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D3" w:rsidRDefault="003441D3" w:rsidP="003441D3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3441D3" w:rsidRDefault="003441D3" w:rsidP="003441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3441D3" w:rsidRDefault="003441D3" w:rsidP="003441D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3441D3" w:rsidRDefault="003441D3" w:rsidP="003441D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3441D3" w:rsidRDefault="003441D3" w:rsidP="003441D3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3441D3" w:rsidRDefault="003441D3" w:rsidP="003441D3">
      <w:pPr>
        <w:rPr>
          <w:b/>
          <w:sz w:val="28"/>
          <w:szCs w:val="28"/>
        </w:rPr>
      </w:pPr>
    </w:p>
    <w:p w:rsidR="003441D3" w:rsidRPr="008916A8" w:rsidRDefault="008916A8" w:rsidP="003441D3">
      <w:pPr>
        <w:ind w:hanging="360"/>
        <w:rPr>
          <w:b/>
        </w:rPr>
      </w:pPr>
      <w:proofErr w:type="spellStart"/>
      <w:r w:rsidRPr="008916A8">
        <w:rPr>
          <w:b/>
        </w:rPr>
        <w:t>Број</w:t>
      </w:r>
      <w:proofErr w:type="spellEnd"/>
      <w:r w:rsidRPr="008916A8">
        <w:rPr>
          <w:b/>
        </w:rPr>
        <w:t xml:space="preserve">: </w:t>
      </w:r>
      <w:r w:rsidRPr="008916A8">
        <w:rPr>
          <w:b/>
          <w:lang/>
        </w:rPr>
        <w:t>589</w:t>
      </w:r>
      <w:r w:rsidR="003441D3" w:rsidRPr="008916A8">
        <w:rPr>
          <w:b/>
        </w:rPr>
        <w:t>/2015</w:t>
      </w:r>
    </w:p>
    <w:p w:rsidR="003441D3" w:rsidRPr="008916A8" w:rsidRDefault="003441D3" w:rsidP="003441D3">
      <w:pPr>
        <w:ind w:left="-240" w:hanging="120"/>
        <w:rPr>
          <w:b/>
        </w:rPr>
      </w:pPr>
      <w:proofErr w:type="spellStart"/>
      <w:r w:rsidRPr="008916A8">
        <w:rPr>
          <w:b/>
        </w:rPr>
        <w:t>Датум</w:t>
      </w:r>
      <w:proofErr w:type="spellEnd"/>
      <w:r w:rsidRPr="008916A8">
        <w:rPr>
          <w:b/>
        </w:rPr>
        <w:t xml:space="preserve">: </w:t>
      </w:r>
      <w:r w:rsidR="008916A8" w:rsidRPr="008916A8">
        <w:rPr>
          <w:b/>
          <w:lang/>
        </w:rPr>
        <w:t>31</w:t>
      </w:r>
      <w:r w:rsidR="008916A8" w:rsidRPr="008916A8">
        <w:rPr>
          <w:b/>
        </w:rPr>
        <w:t>.0</w:t>
      </w:r>
      <w:r w:rsidR="008916A8" w:rsidRPr="008916A8">
        <w:rPr>
          <w:b/>
          <w:lang/>
        </w:rPr>
        <w:t>7</w:t>
      </w:r>
      <w:r w:rsidRPr="008916A8">
        <w:rPr>
          <w:b/>
        </w:rPr>
        <w:t>.2015</w:t>
      </w:r>
    </w:p>
    <w:p w:rsidR="003441D3" w:rsidRDefault="003441D3" w:rsidP="003441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3441D3" w:rsidRDefault="003441D3" w:rsidP="003441D3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спецификацијoм</w:t>
      </w:r>
      <w:proofErr w:type="spellEnd"/>
    </w:p>
    <w:p w:rsidR="003441D3" w:rsidRDefault="003441D3" w:rsidP="003441D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799"/>
      </w:tblGrid>
      <w:tr w:rsidR="003441D3" w:rsidTr="00F76B81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-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  <w:tr w:rsidR="003441D3" w:rsidTr="00F76B8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D3" w:rsidRDefault="003441D3" w:rsidP="00F76B81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3" w:rsidRDefault="003441D3" w:rsidP="00F76B81">
            <w:pPr>
              <w:spacing w:line="276" w:lineRule="auto"/>
            </w:pPr>
          </w:p>
        </w:tc>
      </w:tr>
    </w:tbl>
    <w:p w:rsidR="003441D3" w:rsidRDefault="003441D3" w:rsidP="003441D3"/>
    <w:p w:rsidR="003441D3" w:rsidRDefault="003441D3" w:rsidP="003441D3"/>
    <w:tbl>
      <w:tblPr>
        <w:tblStyle w:val="TableGrid"/>
        <w:tblW w:w="10575" w:type="dxa"/>
        <w:tblLayout w:type="fixed"/>
        <w:tblLook w:val="04A0"/>
      </w:tblPr>
      <w:tblGrid>
        <w:gridCol w:w="675"/>
        <w:gridCol w:w="1592"/>
        <w:gridCol w:w="1081"/>
        <w:gridCol w:w="1801"/>
        <w:gridCol w:w="1733"/>
        <w:gridCol w:w="1261"/>
        <w:gridCol w:w="1081"/>
        <w:gridCol w:w="1351"/>
      </w:tblGrid>
      <w:tr w:rsidR="003441D3" w:rsidTr="00F76B81">
        <w:trPr>
          <w:trHeight w:val="172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Релација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Pr="00EA6460" w:rsidRDefault="003441D3" w:rsidP="00EA6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A6460">
              <w:rPr>
                <w:b/>
              </w:rPr>
              <w:t>вожњи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D3" w:rsidRDefault="003441D3" w:rsidP="00F76B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 w:rsidR="003441D3" w:rsidRDefault="003441D3" w:rsidP="00F76B81">
            <w:pPr>
              <w:spacing w:after="200" w:line="276" w:lineRule="auto"/>
              <w:jc w:val="center"/>
              <w:rPr>
                <w:b/>
              </w:rPr>
            </w:pPr>
          </w:p>
          <w:p w:rsidR="003441D3" w:rsidRDefault="003441D3" w:rsidP="00F76B8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441D3" w:rsidTr="00F76B81">
        <w:trPr>
          <w:trHeight w:val="12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41D3" w:rsidRDefault="003441D3" w:rsidP="00F76B81">
            <w:pPr>
              <w:ind w:left="360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Default="003441D3" w:rsidP="00F76B81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  <w:p w:rsidR="003441D3" w:rsidRDefault="003441D3" w:rsidP="00F76B81">
            <w:proofErr w:type="spellStart"/>
            <w:r>
              <w:t>минибусом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Pr="00EA6460" w:rsidRDefault="003441D3" w:rsidP="00F76B81">
            <w:pPr>
              <w:jc w:val="center"/>
            </w:pPr>
            <w:r>
              <w:t>2</w:t>
            </w:r>
            <w:r w:rsidR="00EA6460">
              <w:t>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Pr="00EA6460" w:rsidRDefault="003441D3" w:rsidP="00EA6460">
            <w:pPr>
              <w:jc w:val="center"/>
            </w:pPr>
            <w:proofErr w:type="spellStart"/>
            <w:r>
              <w:t>Сурчин</w:t>
            </w:r>
            <w:proofErr w:type="spellEnd"/>
            <w:r>
              <w:t xml:space="preserve"> –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D3" w:rsidRPr="00EA6460" w:rsidRDefault="00EA6460" w:rsidP="00F76B81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D3" w:rsidRDefault="003441D3" w:rsidP="00F76B81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D3" w:rsidRDefault="003441D3" w:rsidP="00F76B81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D3" w:rsidRDefault="003441D3" w:rsidP="00F76B81"/>
        </w:tc>
      </w:tr>
    </w:tbl>
    <w:p w:rsidR="003441D3" w:rsidRDefault="003441D3" w:rsidP="003441D3">
      <w:pPr>
        <w:jc w:val="both"/>
        <w:rPr>
          <w:b/>
          <w:sz w:val="22"/>
          <w:szCs w:val="22"/>
        </w:rPr>
      </w:pPr>
    </w:p>
    <w:p w:rsidR="003441D3" w:rsidRDefault="003441D3" w:rsidP="003441D3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Напомена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поласка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дефинишу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безбедности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саобраћаја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путевима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“</w:t>
      </w:r>
      <w:proofErr w:type="spellStart"/>
      <w:proofErr w:type="gramEnd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41/2009, 53/2010, 101/2011, 32/2013)</w:t>
      </w:r>
    </w:p>
    <w:p w:rsidR="003441D3" w:rsidRDefault="003441D3" w:rsidP="003441D3">
      <w:pPr>
        <w:rPr>
          <w:sz w:val="22"/>
          <w:szCs w:val="22"/>
        </w:rPr>
      </w:pPr>
    </w:p>
    <w:p w:rsidR="003441D3" w:rsidRDefault="003441D3" w:rsidP="003441D3">
      <w:r>
        <w:rPr>
          <w:b/>
        </w:rPr>
        <w:t xml:space="preserve">ПЛАЋАЊЕ: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:rsidR="003441D3" w:rsidRDefault="003441D3" w:rsidP="003441D3"/>
    <w:p w:rsidR="003441D3" w:rsidRDefault="003441D3" w:rsidP="003441D3"/>
    <w:p w:rsidR="003441D3" w:rsidRDefault="003441D3" w:rsidP="003441D3"/>
    <w:p w:rsidR="003441D3" w:rsidRDefault="003441D3" w:rsidP="003441D3">
      <w:r>
        <w:t xml:space="preserve">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3441D3" w:rsidRDefault="003441D3" w:rsidP="003441D3"/>
    <w:p w:rsidR="003441D3" w:rsidRDefault="003441D3" w:rsidP="003441D3">
      <w:pPr>
        <w:jc w:val="right"/>
      </w:pPr>
      <w:r>
        <w:t>__________________</w:t>
      </w:r>
    </w:p>
    <w:p w:rsidR="003441D3" w:rsidRDefault="003441D3" w:rsidP="003441D3">
      <w:pPr>
        <w:jc w:val="right"/>
        <w:rPr>
          <w:sz w:val="18"/>
          <w:szCs w:val="18"/>
        </w:rPr>
      </w:pPr>
      <w:r>
        <w:t>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3441D3" w:rsidRDefault="003441D3" w:rsidP="003441D3">
      <w:pPr>
        <w:jc w:val="right"/>
      </w:pPr>
    </w:p>
    <w:p w:rsidR="003441D3" w:rsidRDefault="003441D3" w:rsidP="003441D3"/>
    <w:p w:rsidR="00925FD9" w:rsidRDefault="00925FD9"/>
    <w:sectPr w:rsidR="00925FD9" w:rsidSect="003441D3">
      <w:pgSz w:w="12240" w:h="15840" w:code="1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41D3"/>
    <w:rsid w:val="00166F0F"/>
    <w:rsid w:val="003441D3"/>
    <w:rsid w:val="005C1A38"/>
    <w:rsid w:val="008916A8"/>
    <w:rsid w:val="00925FD9"/>
    <w:rsid w:val="00A80F95"/>
    <w:rsid w:val="00DA412F"/>
    <w:rsid w:val="00E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441D3"/>
    <w:rPr>
      <w:color w:val="0000FF"/>
      <w:u w:val="single"/>
    </w:rPr>
  </w:style>
  <w:style w:type="table" w:styleId="TableGrid">
    <w:name w:val="Table Grid"/>
    <w:basedOn w:val="TableNormal"/>
    <w:uiPriority w:val="59"/>
    <w:rsid w:val="0034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U.S. Air Force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Sirmium Art</cp:lastModifiedBy>
  <cp:revision>4</cp:revision>
  <cp:lastPrinted>2015-07-31T10:06:00Z</cp:lastPrinted>
  <dcterms:created xsi:type="dcterms:W3CDTF">2015-07-31T07:06:00Z</dcterms:created>
  <dcterms:modified xsi:type="dcterms:W3CDTF">2015-07-31T10:06:00Z</dcterms:modified>
</cp:coreProperties>
</file>