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D853BC"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shd w:val="clear" w:color="auto" w:fill="C6D9F1"/>
        <w:jc w:val="center"/>
        <w:rPr>
          <w:rFonts w:ascii="Arial" w:hAnsi="Arial" w:cs="Arial"/>
          <w:sz w:val="32"/>
          <w:szCs w:val="32"/>
        </w:rPr>
      </w:pPr>
    </w:p>
    <w:p w:rsidR="00221C6F" w:rsidRDefault="00671C5C">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221C6F" w:rsidRDefault="00221C6F">
      <w:pPr>
        <w:jc w:val="center"/>
        <w:rPr>
          <w:rFonts w:ascii="Arial" w:hAnsi="Arial" w:cs="Arial"/>
          <w:sz w:val="32"/>
          <w:szCs w:val="32"/>
          <w:lang w:val="ru-RU"/>
        </w:rPr>
      </w:pPr>
    </w:p>
    <w:p w:rsidR="00221C6F" w:rsidRDefault="00221C6F">
      <w:pPr>
        <w:jc w:val="center"/>
        <w:rPr>
          <w:rFonts w:ascii="Arial" w:hAnsi="Arial" w:cs="Arial"/>
          <w:b/>
          <w:bCs/>
          <w:iCs/>
          <w:lang w:val="sr-Cyrl-CS"/>
        </w:rPr>
      </w:pPr>
    </w:p>
    <w:p w:rsidR="00D445A9" w:rsidRDefault="00D445A9">
      <w:pPr>
        <w:jc w:val="center"/>
        <w:rPr>
          <w:rFonts w:ascii="Arial" w:hAnsi="Arial" w:cs="Arial"/>
          <w:b/>
          <w:bCs/>
          <w:i/>
          <w:iCs/>
          <w:sz w:val="28"/>
          <w:szCs w:val="28"/>
          <w:lang w:val="ru-RU"/>
        </w:rPr>
      </w:pPr>
    </w:p>
    <w:p w:rsidR="00D445A9" w:rsidRDefault="00D445A9">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lang w:val="sr-Cyrl-CS"/>
        </w:rPr>
      </w:pPr>
      <w:r>
        <w:rPr>
          <w:rFonts w:ascii="Arial" w:hAnsi="Arial" w:cs="Arial"/>
          <w:b/>
          <w:bCs/>
        </w:rPr>
        <w:t>ЈАВНА НАБАВКА</w:t>
      </w:r>
      <w:r w:rsidR="00BB0188">
        <w:rPr>
          <w:rFonts w:ascii="Arial" w:hAnsi="Arial" w:cs="Arial"/>
          <w:b/>
          <w:bCs/>
        </w:rPr>
        <w:t xml:space="preserve"> </w:t>
      </w:r>
      <w:r w:rsidR="00D853BC">
        <w:rPr>
          <w:rFonts w:ascii="Arial" w:hAnsi="Arial" w:cs="Arial"/>
          <w:b/>
          <w:bCs/>
          <w:lang w:val="sr-Cyrl-CS"/>
        </w:rPr>
        <w:t>УСЛУГЕ</w:t>
      </w:r>
      <w:r w:rsidR="00D445A9">
        <w:rPr>
          <w:rFonts w:ascii="Arial" w:hAnsi="Arial" w:cs="Arial"/>
          <w:b/>
          <w:bCs/>
          <w:lang w:val="sr-Cyrl-CS"/>
        </w:rPr>
        <w:t xml:space="preserve"> </w:t>
      </w:r>
      <w:r w:rsidR="00465305">
        <w:rPr>
          <w:rFonts w:ascii="Arial" w:hAnsi="Arial" w:cs="Arial"/>
          <w:b/>
          <w:bCs/>
          <w:lang w:val="sr-Cyrl-CS"/>
        </w:rPr>
        <w:t xml:space="preserve"> </w:t>
      </w:r>
      <w:r>
        <w:rPr>
          <w:rFonts w:ascii="Arial" w:hAnsi="Arial" w:cs="Arial"/>
          <w:b/>
          <w:bCs/>
        </w:rPr>
        <w:t xml:space="preserve">– </w:t>
      </w:r>
      <w:r w:rsidR="00D853BC">
        <w:rPr>
          <w:rFonts w:ascii="Arial" w:hAnsi="Arial" w:cs="Arial"/>
          <w:b/>
          <w:bCs/>
          <w:lang w:val="sr-Cyrl-CS"/>
        </w:rPr>
        <w:t>СМЕШТАЈ И ИСХРАНА УЧЕСНИКА ФЕСТИВАЛА ФОЛКЛОРА „СРЕМ ФОЛК ФЕСТ“</w:t>
      </w:r>
    </w:p>
    <w:p w:rsidR="00D445A9" w:rsidRDefault="00D445A9">
      <w:pPr>
        <w:jc w:val="center"/>
        <w:rPr>
          <w:rFonts w:ascii="Arial" w:hAnsi="Arial" w:cs="Arial"/>
          <w:b/>
          <w:bCs/>
          <w:i/>
          <w:iCs/>
        </w:rPr>
      </w:pPr>
    </w:p>
    <w:p w:rsidR="00221C6F" w:rsidRDefault="00221C6F">
      <w:pPr>
        <w:jc w:val="center"/>
        <w:rPr>
          <w:rFonts w:ascii="Arial" w:hAnsi="Arial" w:cs="Arial"/>
          <w:b/>
          <w:bCs/>
        </w:rPr>
      </w:pPr>
      <w:r>
        <w:rPr>
          <w:rFonts w:ascii="Arial" w:hAnsi="Arial" w:cs="Arial"/>
          <w:b/>
          <w:bCs/>
        </w:rPr>
        <w:t>ЈАВНА НАБАКА МАЛЕ ВРЕДНОСТИ</w:t>
      </w:r>
    </w:p>
    <w:p w:rsidR="00221C6F" w:rsidRPr="00EE7315" w:rsidRDefault="00221C6F">
      <w:pPr>
        <w:jc w:val="center"/>
        <w:rPr>
          <w:rFonts w:ascii="Arial" w:hAnsi="Arial" w:cs="Arial"/>
          <w:b/>
          <w:bCs/>
          <w:color w:val="auto"/>
        </w:rPr>
      </w:pPr>
    </w:p>
    <w:p w:rsidR="00221C6F" w:rsidRPr="00D853BC" w:rsidRDefault="00221C6F">
      <w:pPr>
        <w:jc w:val="center"/>
        <w:rPr>
          <w:rFonts w:ascii="Arial" w:hAnsi="Arial" w:cs="Arial"/>
          <w:b/>
          <w:i/>
          <w:iCs/>
          <w:color w:val="C00000"/>
        </w:rPr>
      </w:pPr>
      <w:r w:rsidRPr="00BB0188">
        <w:rPr>
          <w:rFonts w:ascii="Arial" w:hAnsi="Arial" w:cs="Arial"/>
          <w:b/>
          <w:bCs/>
          <w:color w:val="auto"/>
        </w:rPr>
        <w:t xml:space="preserve">ЈАВНА НАБАВКА бр. </w:t>
      </w:r>
      <w:r w:rsidR="00A71074">
        <w:rPr>
          <w:rFonts w:ascii="Arial" w:hAnsi="Arial" w:cs="Arial"/>
          <w:b/>
          <w:bCs/>
          <w:color w:val="auto"/>
        </w:rPr>
        <w:t>1.</w:t>
      </w:r>
      <w:r w:rsidR="00A71074">
        <w:rPr>
          <w:rFonts w:ascii="Arial" w:hAnsi="Arial" w:cs="Arial"/>
          <w:b/>
          <w:bCs/>
          <w:color w:val="auto"/>
          <w:lang w:val="sr-Cyrl-CS"/>
        </w:rPr>
        <w:t>2</w:t>
      </w:r>
      <w:r w:rsidR="00BB0188" w:rsidRPr="00A71074">
        <w:rPr>
          <w:rFonts w:ascii="Arial" w:hAnsi="Arial" w:cs="Arial"/>
          <w:b/>
          <w:bCs/>
          <w:color w:val="auto"/>
        </w:rPr>
        <w:t>.1.</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6C6863" w:rsidRDefault="006C6863" w:rsidP="006C6863">
      <w:pPr>
        <w:jc w:val="center"/>
        <w:rPr>
          <w:rFonts w:ascii="Arial" w:hAnsi="Arial" w:cs="Arial"/>
          <w:b/>
          <w:bCs/>
        </w:rPr>
      </w:pPr>
      <w:r>
        <w:rPr>
          <w:rFonts w:ascii="Arial" w:hAnsi="Arial" w:cs="Arial"/>
          <w:i/>
          <w:iCs/>
        </w:rPr>
        <w:tab/>
      </w:r>
      <w:r w:rsidR="00D853BC">
        <w:rPr>
          <w:rFonts w:ascii="Arial" w:hAnsi="Arial" w:cs="Arial"/>
          <w:b/>
          <w:iCs/>
          <w:color w:val="auto"/>
          <w:lang w:val="sr-Cyrl-CS"/>
        </w:rPr>
        <w:t>Јул</w:t>
      </w:r>
      <w:r w:rsidR="00F0603E" w:rsidRPr="00B306DE">
        <w:rPr>
          <w:rFonts w:ascii="Arial" w:hAnsi="Arial" w:cs="Arial"/>
          <w:iCs/>
          <w:color w:val="auto"/>
          <w:lang w:val="sr-Cyrl-CS"/>
        </w:rPr>
        <w:t>,</w:t>
      </w:r>
      <w:r w:rsidRPr="00B60B14">
        <w:rPr>
          <w:rFonts w:ascii="Arial" w:hAnsi="Arial" w:cs="Arial"/>
          <w:i/>
          <w:iCs/>
        </w:rPr>
        <w:t xml:space="preserve"> </w:t>
      </w:r>
      <w:r w:rsidR="00466FD5">
        <w:rPr>
          <w:rFonts w:ascii="Arial" w:hAnsi="Arial" w:cs="Arial"/>
          <w:b/>
          <w:bCs/>
        </w:rPr>
        <w:t>201</w:t>
      </w:r>
      <w:r w:rsidR="00466FD5">
        <w:rPr>
          <w:rFonts w:ascii="Arial" w:hAnsi="Arial" w:cs="Arial"/>
          <w:b/>
          <w:bCs/>
          <w:lang w:val="sr-Cyrl-CS"/>
        </w:rPr>
        <w:t>4</w:t>
      </w:r>
      <w:r w:rsidRPr="00B60B14">
        <w:rPr>
          <w:rFonts w:ascii="Arial" w:hAnsi="Arial" w:cs="Arial"/>
          <w:b/>
          <w:bCs/>
        </w:rPr>
        <w:t xml:space="preserve">. </w:t>
      </w:r>
      <w:r>
        <w:rPr>
          <w:rFonts w:ascii="Arial" w:hAnsi="Arial" w:cs="Arial"/>
          <w:b/>
          <w:bCs/>
          <w:lang w:val="sr-Cyrl-CS"/>
        </w:rPr>
        <w:t>г</w:t>
      </w:r>
      <w:r w:rsidRPr="00B60B14">
        <w:rPr>
          <w:rFonts w:ascii="Arial" w:hAnsi="Arial" w:cs="Arial"/>
          <w:b/>
          <w:bCs/>
        </w:rPr>
        <w:t>одине</w:t>
      </w:r>
    </w:p>
    <w:p w:rsidR="00221C6F" w:rsidRDefault="00221C6F" w:rsidP="006C6863">
      <w:pPr>
        <w:tabs>
          <w:tab w:val="left" w:pos="4050"/>
        </w:tabs>
        <w:rPr>
          <w:rFonts w:ascii="Arial" w:hAnsi="Arial" w:cs="Arial"/>
          <w:i/>
          <w:iCs/>
        </w:rPr>
      </w:pPr>
    </w:p>
    <w:p w:rsidR="00221C6F" w:rsidRDefault="00221C6F">
      <w:pPr>
        <w:jc w:val="center"/>
        <w:rPr>
          <w:rFonts w:ascii="Arial" w:hAnsi="Arial" w:cs="Arial"/>
          <w:i/>
          <w:iCs/>
        </w:rPr>
      </w:pPr>
    </w:p>
    <w:p w:rsidR="00221C6F" w:rsidRPr="00BB0188" w:rsidRDefault="00A30298" w:rsidP="00084C33">
      <w:pPr>
        <w:jc w:val="both"/>
        <w:rPr>
          <w:rFonts w:ascii="Arial" w:eastAsia="TimesNewRomanPSMT" w:hAnsi="Arial" w:cs="Arial"/>
          <w:color w:val="auto"/>
        </w:rPr>
      </w:pPr>
      <w:r w:rsidRPr="00BB0188">
        <w:rPr>
          <w:rFonts w:ascii="Arial" w:eastAsia="TimesNewRomanPSMT" w:hAnsi="Arial" w:cs="Arial"/>
          <w:color w:val="auto"/>
          <w:lang w:val="sr-Cyrl-CS"/>
        </w:rPr>
        <w:lastRenderedPageBreak/>
        <w:tab/>
      </w:r>
      <w:r w:rsidR="00221C6F" w:rsidRPr="00BB0188">
        <w:rPr>
          <w:rFonts w:ascii="Arial" w:eastAsia="TimesNewRomanPSMT" w:hAnsi="Arial" w:cs="Arial"/>
          <w:color w:val="auto"/>
        </w:rPr>
        <w:t xml:space="preserve">На основу чл. 39. и </w:t>
      </w:r>
      <w:r w:rsidR="00226547" w:rsidRPr="00BB0188">
        <w:rPr>
          <w:rFonts w:ascii="Arial" w:eastAsia="TimesNewRomanPSMT" w:hAnsi="Arial" w:cs="Arial"/>
          <w:color w:val="auto"/>
        </w:rPr>
        <w:t xml:space="preserve">чл. </w:t>
      </w:r>
      <w:r w:rsidR="00221C6F" w:rsidRPr="00BB0188">
        <w:rPr>
          <w:rFonts w:ascii="Arial" w:eastAsia="TimesNewRomanPSMT" w:hAnsi="Arial" w:cs="Arial"/>
          <w:color w:val="auto"/>
        </w:rPr>
        <w:t xml:space="preserve">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221C6F" w:rsidRPr="00BB0188">
        <w:rPr>
          <w:rFonts w:ascii="Arial" w:hAnsi="Arial" w:cs="Arial"/>
          <w:color w:val="auto"/>
        </w:rPr>
        <w:t>Одлуке о покретању поступка јавне набавке број</w:t>
      </w:r>
      <w:r w:rsidR="006C6863" w:rsidRPr="00BB0188">
        <w:rPr>
          <w:rFonts w:ascii="Arial" w:hAnsi="Arial" w:cs="Arial"/>
          <w:color w:val="auto"/>
          <w:lang w:val="sr-Cyrl-CS"/>
        </w:rPr>
        <w:t xml:space="preserve"> </w:t>
      </w:r>
      <w:r w:rsidR="00A71074">
        <w:rPr>
          <w:rFonts w:ascii="Arial" w:hAnsi="Arial" w:cs="Arial"/>
          <w:color w:val="auto"/>
          <w:lang w:val="sr-Latn-CS"/>
        </w:rPr>
        <w:t>46</w:t>
      </w:r>
      <w:r w:rsidR="00A71074">
        <w:rPr>
          <w:rFonts w:ascii="Arial" w:hAnsi="Arial" w:cs="Arial"/>
          <w:color w:val="auto"/>
          <w:lang w:val="sr-Cyrl-CS"/>
        </w:rPr>
        <w:t>0</w:t>
      </w:r>
      <w:r w:rsidR="004A1FC7">
        <w:rPr>
          <w:rFonts w:ascii="Arial" w:hAnsi="Arial" w:cs="Arial"/>
          <w:color w:val="auto"/>
        </w:rPr>
        <w:t>-1</w:t>
      </w:r>
      <w:r w:rsidR="00445752">
        <w:rPr>
          <w:rFonts w:ascii="Arial" w:hAnsi="Arial" w:cs="Arial"/>
          <w:color w:val="auto"/>
        </w:rPr>
        <w:t>/2014</w:t>
      </w:r>
      <w:r w:rsidR="00221C6F" w:rsidRPr="00BB0188">
        <w:rPr>
          <w:rFonts w:ascii="Arial" w:hAnsi="Arial" w:cs="Arial"/>
          <w:color w:val="auto"/>
        </w:rPr>
        <w:t xml:space="preserve"> и </w:t>
      </w:r>
      <w:r w:rsidR="00084C33" w:rsidRPr="00BB0188">
        <w:rPr>
          <w:rFonts w:ascii="Arial" w:hAnsi="Arial" w:cs="Arial"/>
          <w:color w:val="auto"/>
        </w:rPr>
        <w:t>Решењ</w:t>
      </w:r>
      <w:r w:rsidR="006C6863" w:rsidRPr="00BB0188">
        <w:rPr>
          <w:rFonts w:ascii="Arial" w:hAnsi="Arial" w:cs="Arial"/>
          <w:color w:val="auto"/>
          <w:lang w:val="sr-Cyrl-CS"/>
        </w:rPr>
        <w:t>е</w:t>
      </w:r>
      <w:r w:rsidR="00084C33" w:rsidRPr="00BB0188">
        <w:rPr>
          <w:rFonts w:ascii="Arial" w:hAnsi="Arial" w:cs="Arial"/>
          <w:color w:val="auto"/>
        </w:rPr>
        <w:t xml:space="preserve"> о</w:t>
      </w:r>
      <w:r w:rsidR="00084C33" w:rsidRPr="00BB0188">
        <w:rPr>
          <w:rFonts w:ascii="Arial" w:hAnsi="Arial" w:cs="Arial"/>
          <w:i/>
          <w:color w:val="auto"/>
        </w:rPr>
        <w:t xml:space="preserve"> </w:t>
      </w:r>
      <w:r w:rsidR="00084C33" w:rsidRPr="00BB0188">
        <w:rPr>
          <w:rFonts w:ascii="Arial" w:hAnsi="Arial" w:cs="Arial"/>
          <w:color w:val="auto"/>
        </w:rPr>
        <w:t>образовању комисије за јавну набавку)</w:t>
      </w:r>
      <w:r w:rsidR="00617F04" w:rsidRPr="00BB0188">
        <w:rPr>
          <w:rFonts w:ascii="Arial" w:hAnsi="Arial" w:cs="Arial"/>
          <w:color w:val="auto"/>
        </w:rPr>
        <w:t xml:space="preserve"> </w:t>
      </w:r>
      <w:r w:rsidR="00A71074">
        <w:rPr>
          <w:rFonts w:ascii="Arial" w:hAnsi="Arial" w:cs="Arial"/>
          <w:color w:val="auto"/>
          <w:lang w:val="sr-Latn-CS"/>
        </w:rPr>
        <w:t>46</w:t>
      </w:r>
      <w:r w:rsidR="00A71074">
        <w:rPr>
          <w:rFonts w:ascii="Arial" w:hAnsi="Arial" w:cs="Arial"/>
          <w:color w:val="auto"/>
          <w:lang w:val="sr-Cyrl-CS"/>
        </w:rPr>
        <w:t>0</w:t>
      </w:r>
      <w:r w:rsidR="00445752">
        <w:rPr>
          <w:rFonts w:ascii="Arial" w:hAnsi="Arial" w:cs="Arial"/>
          <w:color w:val="auto"/>
        </w:rPr>
        <w:t>-2</w:t>
      </w:r>
      <w:r w:rsidR="00A71074">
        <w:rPr>
          <w:rFonts w:ascii="Arial" w:hAnsi="Arial" w:cs="Arial"/>
          <w:color w:val="auto"/>
          <w:lang w:val="sr-Latn-CS"/>
        </w:rPr>
        <w:t>/</w:t>
      </w:r>
      <w:r w:rsidR="00445752">
        <w:rPr>
          <w:rFonts w:ascii="Arial" w:hAnsi="Arial" w:cs="Arial"/>
          <w:color w:val="auto"/>
        </w:rPr>
        <w:t>2014</w:t>
      </w:r>
      <w:r w:rsidR="00084C33" w:rsidRPr="00BB0188">
        <w:rPr>
          <w:rFonts w:ascii="Arial" w:hAnsi="Arial" w:cs="Arial"/>
          <w:color w:val="auto"/>
        </w:rPr>
        <w:t>, припремљена је:</w:t>
      </w:r>
    </w:p>
    <w:p w:rsidR="00221C6F" w:rsidRDefault="00221C6F">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221C6F" w:rsidRPr="00BB0188" w:rsidRDefault="00221C6F">
      <w:pPr>
        <w:shd w:val="clear" w:color="auto" w:fill="C6D9F1"/>
        <w:jc w:val="center"/>
        <w:rPr>
          <w:rFonts w:ascii="Arial" w:eastAsia="TimesNewRomanPS-BoldMT" w:hAnsi="Arial" w:cs="Arial"/>
          <w:b/>
          <w:bCs/>
          <w:color w:val="auto"/>
        </w:rPr>
      </w:pPr>
      <w:r>
        <w:rPr>
          <w:rFonts w:ascii="Arial" w:eastAsia="TimesNewRomanPS-BoldMT" w:hAnsi="Arial" w:cs="Arial"/>
          <w:b/>
          <w:bCs/>
        </w:rPr>
        <w:t xml:space="preserve">за јавну набавку мале </w:t>
      </w:r>
      <w:r w:rsidRPr="00BB0188">
        <w:rPr>
          <w:rFonts w:ascii="Arial" w:eastAsia="TimesNewRomanPS-BoldMT" w:hAnsi="Arial" w:cs="Arial"/>
          <w:b/>
          <w:bCs/>
          <w:color w:val="auto"/>
        </w:rPr>
        <w:t xml:space="preserve">вредности </w:t>
      </w:r>
      <w:r w:rsidR="00D853BC">
        <w:rPr>
          <w:rFonts w:ascii="Arial" w:eastAsia="TimesNewRomanPS-BoldMT" w:hAnsi="Arial" w:cs="Arial"/>
          <w:b/>
          <w:bCs/>
          <w:color w:val="auto"/>
        </w:rPr>
        <w:t>услуге</w:t>
      </w:r>
      <w:r w:rsidR="006C6863" w:rsidRPr="00BB0188">
        <w:rPr>
          <w:rFonts w:ascii="Arial" w:eastAsia="TimesNewRomanPS-BoldMT" w:hAnsi="Arial" w:cs="Arial"/>
          <w:b/>
          <w:bCs/>
          <w:color w:val="auto"/>
          <w:lang w:val="sr-Cyrl-CS"/>
        </w:rPr>
        <w:t xml:space="preserve"> </w:t>
      </w:r>
      <w:r w:rsidR="00377D95" w:rsidRPr="00BB0188">
        <w:rPr>
          <w:rFonts w:ascii="Arial" w:eastAsia="TimesNewRomanPS-BoldMT" w:hAnsi="Arial" w:cs="Arial"/>
          <w:b/>
          <w:bCs/>
          <w:color w:val="auto"/>
          <w:lang w:val="sr-Latn-CS"/>
        </w:rPr>
        <w:t>–</w:t>
      </w:r>
      <w:r w:rsidR="00617F04" w:rsidRPr="00BB0188">
        <w:rPr>
          <w:rFonts w:ascii="Arial" w:eastAsia="TimesNewRomanPS-BoldMT" w:hAnsi="Arial" w:cs="Arial"/>
          <w:b/>
          <w:bCs/>
          <w:color w:val="auto"/>
          <w:lang w:val="sr-Latn-CS"/>
        </w:rPr>
        <w:t xml:space="preserve"> </w:t>
      </w:r>
      <w:r w:rsidR="00D853BC">
        <w:rPr>
          <w:rFonts w:ascii="Arial" w:hAnsi="Arial" w:cs="Arial"/>
          <w:b/>
          <w:bCs/>
          <w:lang w:val="sr-Cyrl-CS"/>
        </w:rPr>
        <w:t>СМЕШТАЈ И ИСХРАНА УЧЕСНИКА ФЕСТИВАЛА ФОЛКЛОРА „СРЕМ ФОЛК ФЕСТ“</w:t>
      </w:r>
    </w:p>
    <w:p w:rsidR="00221C6F" w:rsidRPr="00A71074" w:rsidRDefault="00221C6F">
      <w:pPr>
        <w:shd w:val="clear" w:color="auto" w:fill="C6D9F1"/>
        <w:jc w:val="center"/>
        <w:rPr>
          <w:rFonts w:ascii="Arial" w:eastAsia="TimesNewRomanPS-BoldMT" w:hAnsi="Arial" w:cs="Arial"/>
          <w:b/>
          <w:bCs/>
          <w:color w:val="auto"/>
        </w:rPr>
      </w:pPr>
      <w:r w:rsidRPr="00BB0188">
        <w:rPr>
          <w:rFonts w:ascii="Arial" w:eastAsia="TimesNewRomanPS-BoldMT" w:hAnsi="Arial" w:cs="Arial"/>
          <w:b/>
          <w:bCs/>
          <w:color w:val="auto"/>
        </w:rPr>
        <w:t xml:space="preserve">ЈН бр. </w:t>
      </w:r>
      <w:r w:rsidR="00226547" w:rsidRPr="00A71074">
        <w:rPr>
          <w:rFonts w:ascii="Arial" w:eastAsia="TimesNewRomanPS-BoldMT" w:hAnsi="Arial" w:cs="Arial"/>
          <w:b/>
          <w:bCs/>
          <w:color w:val="auto"/>
        </w:rPr>
        <w:t>1</w:t>
      </w:r>
      <w:r w:rsidR="00BB0188" w:rsidRPr="00A71074">
        <w:rPr>
          <w:rFonts w:ascii="Arial" w:eastAsia="TimesNewRomanPS-BoldMT" w:hAnsi="Arial" w:cs="Arial"/>
          <w:b/>
          <w:bCs/>
          <w:color w:val="auto"/>
        </w:rPr>
        <w:t>.</w:t>
      </w:r>
      <w:r w:rsidR="00A71074">
        <w:rPr>
          <w:rFonts w:ascii="Arial" w:eastAsia="TimesNewRomanPS-BoldMT" w:hAnsi="Arial" w:cs="Arial"/>
          <w:b/>
          <w:bCs/>
          <w:color w:val="auto"/>
          <w:lang w:val="sr-Cyrl-CS"/>
        </w:rPr>
        <w:t>2</w:t>
      </w:r>
      <w:r w:rsidR="00BB0188" w:rsidRPr="00A71074">
        <w:rPr>
          <w:rFonts w:ascii="Arial" w:eastAsia="TimesNewRomanPS-BoldMT" w:hAnsi="Arial" w:cs="Arial"/>
          <w:b/>
          <w:bCs/>
          <w:color w:val="auto"/>
        </w:rPr>
        <w:t>.1</w:t>
      </w:r>
      <w:r w:rsidRPr="00A71074">
        <w:rPr>
          <w:rFonts w:ascii="Arial" w:eastAsia="TimesNewRomanPS-BoldMT" w:hAnsi="Arial" w:cs="Arial"/>
          <w:b/>
          <w:bCs/>
          <w:color w:val="auto"/>
          <w:lang w:val="sr-Cyrl-CS"/>
        </w:rPr>
        <w:t xml:space="preserve"> </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Default="00A30298">
      <w:pPr>
        <w:jc w:val="both"/>
        <w:rPr>
          <w:rFonts w:ascii="Arial" w:eastAsia="TimesNewRomanPSMT" w:hAnsi="Arial" w:cs="Arial"/>
        </w:rPr>
      </w:pPr>
      <w:r>
        <w:rPr>
          <w:rFonts w:ascii="Arial" w:eastAsia="TimesNewRomanPSMT" w:hAnsi="Arial" w:cs="Arial"/>
          <w:lang w:val="sr-Cyrl-CS"/>
        </w:rPr>
        <w:tab/>
      </w:r>
      <w:r w:rsidR="00221C6F">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221C6F">
        <w:tc>
          <w:tcPr>
            <w:tcW w:w="1553" w:type="dxa"/>
            <w:tcBorders>
              <w:top w:val="single" w:sz="4" w:space="0" w:color="000000"/>
              <w:left w:val="single" w:sz="4" w:space="0" w:color="000000"/>
              <w:bottom w:val="single" w:sz="4" w:space="0" w:color="000000"/>
            </w:tcBorders>
            <w:shd w:val="clear" w:color="auto" w:fill="auto"/>
          </w:tcPr>
          <w:p w:rsidR="00221C6F" w:rsidRPr="00B614F2" w:rsidRDefault="00221C6F">
            <w:pPr>
              <w:jc w:val="both"/>
              <w:rPr>
                <w:rFonts w:ascii="Arial" w:eastAsia="TimesNewRomanPSMT" w:hAnsi="Arial" w:cs="Arial"/>
                <w:b/>
                <w:i/>
              </w:rPr>
            </w:pPr>
            <w:bookmarkStart w:id="0" w:name="_GoBack"/>
            <w:bookmarkEnd w:id="0"/>
            <w:r w:rsidRPr="00B614F2">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Pr="00B614F2" w:rsidRDefault="00221C6F">
            <w:pPr>
              <w:jc w:val="center"/>
              <w:rPr>
                <w:rFonts w:ascii="Arial" w:eastAsia="TimesNewRomanPSMT" w:hAnsi="Arial" w:cs="Arial"/>
                <w:b/>
                <w:i/>
              </w:rPr>
            </w:pPr>
            <w:r w:rsidRPr="00B614F2">
              <w:rPr>
                <w:rFonts w:ascii="Arial" w:eastAsia="TimesNewRomanPSMT" w:hAnsi="Arial" w:cs="Arial"/>
                <w:b/>
                <w:i/>
              </w:rPr>
              <w:t>Назив</w:t>
            </w:r>
            <w:r w:rsidRPr="00B614F2">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14F2" w:rsidRDefault="00221C6F">
            <w:pPr>
              <w:jc w:val="center"/>
              <w:rPr>
                <w:rFonts w:ascii="Arial" w:hAnsi="Arial" w:cs="Arial"/>
                <w:bCs/>
                <w:iCs/>
                <w:sz w:val="28"/>
                <w:szCs w:val="28"/>
              </w:rPr>
            </w:pPr>
            <w:r w:rsidRPr="00B614F2">
              <w:rPr>
                <w:rFonts w:ascii="Arial" w:eastAsia="TimesNewRomanPSMT" w:hAnsi="Arial" w:cs="Arial"/>
                <w:b/>
                <w:i/>
              </w:rPr>
              <w:t>Страна</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Pr="00B614F2" w:rsidRDefault="00221C6F" w:rsidP="00B614F2">
            <w:pPr>
              <w:pStyle w:val="NoSpacing"/>
              <w:rPr>
                <w:rFonts w:ascii="Arial" w:eastAsia="TimesNewRomanPSMT" w:hAnsi="Arial" w:cs="Arial"/>
                <w:sz w:val="24"/>
                <w:szCs w:val="24"/>
              </w:rPr>
            </w:pPr>
            <w:r w:rsidRPr="00B614F2">
              <w:rPr>
                <w:rFonts w:ascii="Arial" w:hAnsi="Arial" w:cs="Arial"/>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221C6F" w:rsidRPr="00B614F2" w:rsidRDefault="00221C6F" w:rsidP="00B614F2">
            <w:pPr>
              <w:pStyle w:val="NoSpacing"/>
              <w:rPr>
                <w:rFonts w:ascii="Arial" w:eastAsia="TimesNewRomanPSMT" w:hAnsi="Arial" w:cs="Arial"/>
                <w:sz w:val="24"/>
                <w:szCs w:val="24"/>
              </w:rPr>
            </w:pPr>
            <w:r w:rsidRPr="00B614F2">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14F2" w:rsidRDefault="003B2E28" w:rsidP="00B614F2">
            <w:pPr>
              <w:pStyle w:val="NoSpacing"/>
              <w:rPr>
                <w:rFonts w:ascii="Arial" w:hAnsi="Arial" w:cs="Arial"/>
                <w:sz w:val="24"/>
                <w:szCs w:val="24"/>
              </w:rPr>
            </w:pPr>
            <w:r w:rsidRPr="00B614F2">
              <w:rPr>
                <w:rFonts w:ascii="Arial" w:hAnsi="Arial" w:cs="Arial"/>
                <w:sz w:val="24"/>
                <w:szCs w:val="24"/>
              </w:rPr>
              <w:t>3</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Pr="00B614F2" w:rsidRDefault="00221C6F" w:rsidP="00B614F2">
            <w:pPr>
              <w:pStyle w:val="NoSpacing"/>
              <w:rPr>
                <w:rFonts w:ascii="Arial" w:eastAsia="TimesNewRomanPSMT" w:hAnsi="Arial" w:cs="Arial"/>
                <w:sz w:val="24"/>
                <w:szCs w:val="24"/>
              </w:rPr>
            </w:pPr>
            <w:r w:rsidRPr="00B614F2">
              <w:rPr>
                <w:rFonts w:ascii="Arial" w:hAnsi="Arial" w:cs="Arial"/>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221C6F" w:rsidRPr="00B614F2" w:rsidRDefault="00221C6F" w:rsidP="00B614F2">
            <w:pPr>
              <w:pStyle w:val="NoSpacing"/>
              <w:rPr>
                <w:rFonts w:ascii="Arial" w:eastAsia="TimesNewRomanPSMT" w:hAnsi="Arial" w:cs="Arial"/>
                <w:sz w:val="24"/>
                <w:szCs w:val="24"/>
              </w:rPr>
            </w:pPr>
            <w:r w:rsidRPr="00B614F2">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14F2" w:rsidRDefault="003B2E28" w:rsidP="00B614F2">
            <w:pPr>
              <w:pStyle w:val="NoSpacing"/>
              <w:rPr>
                <w:rFonts w:ascii="Arial" w:eastAsia="TimesNewRomanPSMT" w:hAnsi="Arial" w:cs="Arial"/>
                <w:sz w:val="24"/>
                <w:szCs w:val="24"/>
              </w:rPr>
            </w:pPr>
            <w:r w:rsidRPr="00B614F2">
              <w:rPr>
                <w:rFonts w:ascii="Arial" w:eastAsia="TimesNewRomanPSMT" w:hAnsi="Arial" w:cs="Arial"/>
                <w:sz w:val="24"/>
                <w:szCs w:val="24"/>
              </w:rPr>
              <w:t>3</w:t>
            </w:r>
          </w:p>
        </w:tc>
      </w:tr>
      <w:tr w:rsidR="00221C6F" w:rsidTr="00B614F2">
        <w:trPr>
          <w:trHeight w:val="908"/>
        </w:trPr>
        <w:tc>
          <w:tcPr>
            <w:tcW w:w="1553" w:type="dxa"/>
            <w:tcBorders>
              <w:top w:val="single" w:sz="4" w:space="0" w:color="000000"/>
              <w:left w:val="single" w:sz="4" w:space="0" w:color="000000"/>
              <w:bottom w:val="single" w:sz="4" w:space="0" w:color="000000"/>
            </w:tcBorders>
            <w:shd w:val="clear" w:color="auto" w:fill="auto"/>
          </w:tcPr>
          <w:p w:rsidR="00221C6F" w:rsidRPr="00B614F2" w:rsidRDefault="00221C6F" w:rsidP="00B614F2">
            <w:pPr>
              <w:pStyle w:val="NoSpacing"/>
              <w:jc w:val="both"/>
              <w:rPr>
                <w:rFonts w:ascii="Arial" w:eastAsia="TimesNewRomanPSMT" w:hAnsi="Arial" w:cs="Arial"/>
                <w:sz w:val="24"/>
                <w:szCs w:val="24"/>
              </w:rPr>
            </w:pPr>
          </w:p>
          <w:p w:rsidR="00221C6F" w:rsidRPr="00B614F2" w:rsidRDefault="00B614F2" w:rsidP="00B614F2">
            <w:pPr>
              <w:pStyle w:val="NoSpacing"/>
              <w:rPr>
                <w:rFonts w:ascii="Arial" w:eastAsia="TimesNewRomanPSMT" w:hAnsi="Arial" w:cs="Arial"/>
                <w:sz w:val="24"/>
                <w:szCs w:val="24"/>
              </w:rPr>
            </w:pPr>
            <w:r>
              <w:rPr>
                <w:rFonts w:ascii="Arial" w:eastAsia="TimesNewRomanPSMT" w:hAnsi="Arial" w:cs="Arial"/>
                <w:sz w:val="24"/>
                <w:szCs w:val="24"/>
              </w:rPr>
              <w:t>I</w:t>
            </w:r>
            <w:r w:rsidR="00221C6F" w:rsidRPr="00B614F2">
              <w:rPr>
                <w:rFonts w:ascii="Arial" w:eastAsia="TimesNewRomanPSMT" w:hAnsi="Arial" w:cs="Arial"/>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E75009" w:rsidRPr="00A605BB" w:rsidRDefault="00A605BB" w:rsidP="00B614F2">
            <w:pPr>
              <w:pStyle w:val="NoSpacing"/>
              <w:rPr>
                <w:rFonts w:ascii="Arial" w:hAnsi="Arial" w:cs="Arial"/>
                <w:sz w:val="24"/>
                <w:szCs w:val="24"/>
                <w:lang w:val="sr-Cyrl-CS"/>
              </w:rPr>
            </w:pPr>
            <w:r w:rsidRPr="00A605BB">
              <w:rPr>
                <w:rFonts w:ascii="Arial" w:hAnsi="Arial" w:cs="Arial"/>
                <w:sz w:val="24"/>
                <w:szCs w:val="24"/>
                <w:lang w:val="sr-Cyrl-CS"/>
              </w:rPr>
              <w:t>Објашњење пројекта, пројектних задатака за пружаоца услуга</w:t>
            </w:r>
          </w:p>
          <w:p w:rsidR="00221C6F" w:rsidRPr="00B614F2" w:rsidRDefault="00221C6F" w:rsidP="00B614F2">
            <w:pPr>
              <w:pStyle w:val="NoSpacing"/>
              <w:rPr>
                <w:rFonts w:ascii="Arial" w:eastAsia="TimesNewRomanPSMT" w:hAnsi="Arial" w:cs="Arial"/>
                <w:sz w:val="24"/>
                <w:szCs w:val="24"/>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14F2" w:rsidRDefault="003B2E28" w:rsidP="00B614F2">
            <w:pPr>
              <w:pStyle w:val="NoSpacing"/>
              <w:rPr>
                <w:rFonts w:ascii="Arial" w:eastAsia="TimesNewRomanPSMT" w:hAnsi="Arial" w:cs="Arial"/>
                <w:sz w:val="24"/>
                <w:szCs w:val="24"/>
              </w:rPr>
            </w:pPr>
            <w:r w:rsidRPr="00B614F2">
              <w:rPr>
                <w:rFonts w:ascii="Arial" w:eastAsia="TimesNewRomanPSMT" w:hAnsi="Arial" w:cs="Arial"/>
                <w:sz w:val="24"/>
                <w:szCs w:val="24"/>
              </w:rPr>
              <w:t>4</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Pr="00B614F2" w:rsidRDefault="00221C6F" w:rsidP="00B614F2">
            <w:pPr>
              <w:pStyle w:val="NoSpacing"/>
              <w:rPr>
                <w:rFonts w:ascii="Arial" w:eastAsia="TimesNewRomanPSMT" w:hAnsi="Arial" w:cs="Arial"/>
                <w:sz w:val="24"/>
                <w:szCs w:val="24"/>
              </w:rPr>
            </w:pPr>
          </w:p>
          <w:p w:rsidR="00221C6F" w:rsidRPr="00B614F2" w:rsidRDefault="00221C6F" w:rsidP="00B614F2">
            <w:pPr>
              <w:pStyle w:val="NoSpacing"/>
              <w:rPr>
                <w:rFonts w:ascii="Arial" w:eastAsia="TimesNewRomanPSMT" w:hAnsi="Arial" w:cs="Arial"/>
                <w:sz w:val="24"/>
                <w:szCs w:val="24"/>
              </w:rPr>
            </w:pPr>
          </w:p>
          <w:p w:rsidR="00221C6F" w:rsidRPr="00B614F2" w:rsidRDefault="00904126" w:rsidP="00B614F2">
            <w:pPr>
              <w:pStyle w:val="NoSpacing"/>
              <w:rPr>
                <w:rFonts w:ascii="Arial" w:eastAsia="TimesNewRomanPSMT" w:hAnsi="Arial" w:cs="Arial"/>
                <w:sz w:val="24"/>
                <w:szCs w:val="24"/>
              </w:rPr>
            </w:pPr>
            <w:r w:rsidRPr="00B614F2">
              <w:rPr>
                <w:rFonts w:ascii="Arial" w:eastAsia="TimesNewRomanPSMT" w:hAnsi="Arial" w:cs="Arial"/>
                <w:sz w:val="24"/>
                <w:szCs w:val="24"/>
                <w:lang w:val="sr-Latn-CS"/>
              </w:rPr>
              <w:t>I</w:t>
            </w:r>
            <w:r w:rsidR="00221C6F" w:rsidRPr="00B614F2">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221C6F" w:rsidRPr="00B614F2" w:rsidRDefault="00221C6F" w:rsidP="00B614F2">
            <w:pPr>
              <w:pStyle w:val="NoSpacing"/>
              <w:rPr>
                <w:rFonts w:ascii="Arial" w:eastAsia="TimesNewRomanPSMT" w:hAnsi="Arial" w:cs="Arial"/>
                <w:sz w:val="24"/>
                <w:szCs w:val="24"/>
              </w:rPr>
            </w:pPr>
            <w:r w:rsidRPr="00B614F2">
              <w:rPr>
                <w:rFonts w:ascii="Arial" w:eastAsia="TimesNewRomanPSMT" w:hAnsi="Arial" w:cs="Arial"/>
                <w:sz w:val="24"/>
                <w:szCs w:val="24"/>
              </w:rPr>
              <w:t xml:space="preserve">Техничка документација и планови, односно документација о кредитној </w:t>
            </w:r>
            <w:r w:rsidR="00E05992" w:rsidRPr="00B614F2">
              <w:rPr>
                <w:rFonts w:ascii="Arial" w:eastAsia="TimesNewRomanPSMT" w:hAnsi="Arial" w:cs="Arial"/>
                <w:sz w:val="24"/>
                <w:szCs w:val="24"/>
              </w:rPr>
              <w:t>способности</w:t>
            </w:r>
            <w:r w:rsidRPr="00B614F2">
              <w:rPr>
                <w:rFonts w:ascii="Arial" w:eastAsia="TimesNewRomanPSMT" w:hAnsi="Arial" w:cs="Arial"/>
                <w:sz w:val="24"/>
                <w:szCs w:val="24"/>
              </w:rPr>
              <w:t xml:space="preserve"> наручиоца у случају јавне набавке фин</w:t>
            </w:r>
            <w:r w:rsidR="00904126" w:rsidRPr="00B614F2">
              <w:rPr>
                <w:rFonts w:ascii="Arial" w:eastAsia="TimesNewRomanPSMT" w:hAnsi="Arial" w:cs="Arial"/>
                <w:sz w:val="24"/>
                <w:szCs w:val="24"/>
                <w:lang w:val="sr-Cyrl-CS"/>
              </w:rPr>
              <w:t>ан</w:t>
            </w:r>
            <w:r w:rsidRPr="00B614F2">
              <w:rPr>
                <w:rFonts w:ascii="Arial" w:eastAsia="TimesNewRomanPSMT" w:hAnsi="Arial" w:cs="Arial"/>
                <w:sz w:val="24"/>
                <w:szCs w:val="24"/>
              </w:rPr>
              <w:t xml:space="preserve">сијске услуге кредита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14F2" w:rsidRDefault="003B2E28" w:rsidP="00B614F2">
            <w:pPr>
              <w:pStyle w:val="NoSpacing"/>
              <w:rPr>
                <w:rFonts w:ascii="Arial" w:eastAsia="TimesNewRomanPSMT" w:hAnsi="Arial" w:cs="Arial"/>
                <w:sz w:val="24"/>
                <w:szCs w:val="24"/>
              </w:rPr>
            </w:pPr>
            <w:r w:rsidRPr="00B614F2">
              <w:rPr>
                <w:rFonts w:ascii="Arial" w:eastAsia="TimesNewRomanPSMT" w:hAnsi="Arial" w:cs="Arial"/>
                <w:sz w:val="24"/>
                <w:szCs w:val="24"/>
              </w:rPr>
              <w:t>/</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Pr="00B614F2" w:rsidRDefault="00221C6F" w:rsidP="00B614F2">
            <w:pPr>
              <w:pStyle w:val="NoSpacing"/>
              <w:rPr>
                <w:rFonts w:ascii="Arial" w:eastAsia="TimesNewRomanPSMT" w:hAnsi="Arial" w:cs="Arial"/>
                <w:sz w:val="24"/>
                <w:szCs w:val="24"/>
              </w:rPr>
            </w:pPr>
          </w:p>
          <w:p w:rsidR="00221C6F" w:rsidRPr="00B614F2" w:rsidRDefault="00221C6F" w:rsidP="00B614F2">
            <w:pPr>
              <w:pStyle w:val="NoSpacing"/>
              <w:rPr>
                <w:rFonts w:ascii="Arial" w:eastAsia="TimesNewRomanPSMT" w:hAnsi="Arial" w:cs="Arial"/>
                <w:sz w:val="24"/>
                <w:szCs w:val="24"/>
              </w:rPr>
            </w:pPr>
          </w:p>
          <w:p w:rsidR="00221C6F" w:rsidRPr="00B614F2" w:rsidRDefault="00221C6F" w:rsidP="00B614F2">
            <w:pPr>
              <w:pStyle w:val="NoSpacing"/>
              <w:rPr>
                <w:rFonts w:ascii="Arial" w:eastAsia="TimesNewRomanPSMT" w:hAnsi="Arial" w:cs="Arial"/>
                <w:sz w:val="24"/>
                <w:szCs w:val="24"/>
              </w:rPr>
            </w:pPr>
            <w:r w:rsidRPr="00B614F2">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5271B3" w:rsidRPr="00B614F2" w:rsidRDefault="00221C6F" w:rsidP="00B614F2">
            <w:pPr>
              <w:pStyle w:val="NoSpacing"/>
              <w:rPr>
                <w:rFonts w:ascii="Arial" w:eastAsia="TimesNewRomanPSMT" w:hAnsi="Arial" w:cs="Arial"/>
                <w:sz w:val="24"/>
                <w:szCs w:val="24"/>
                <w:lang w:val="ru-RU"/>
              </w:rPr>
            </w:pPr>
            <w:r w:rsidRPr="00B614F2">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14F2" w:rsidRDefault="00A605BB" w:rsidP="00B614F2">
            <w:pPr>
              <w:pStyle w:val="NoSpacing"/>
              <w:rPr>
                <w:rFonts w:ascii="Arial" w:eastAsia="TimesNewRomanPSMT" w:hAnsi="Arial" w:cs="Arial"/>
                <w:sz w:val="24"/>
                <w:szCs w:val="24"/>
              </w:rPr>
            </w:pPr>
            <w:r>
              <w:rPr>
                <w:rFonts w:ascii="Arial" w:eastAsia="TimesNewRomanPSMT" w:hAnsi="Arial" w:cs="Arial"/>
                <w:sz w:val="24"/>
                <w:szCs w:val="24"/>
              </w:rPr>
              <w:t>5</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Pr="00B614F2" w:rsidRDefault="00221C6F" w:rsidP="00B614F2">
            <w:pPr>
              <w:pStyle w:val="NoSpacing"/>
              <w:rPr>
                <w:rFonts w:ascii="Arial" w:eastAsia="TimesNewRomanPSMT" w:hAnsi="Arial" w:cs="Arial"/>
                <w:sz w:val="24"/>
                <w:szCs w:val="24"/>
              </w:rPr>
            </w:pPr>
            <w:r w:rsidRPr="00B614F2">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221C6F" w:rsidRPr="00B614F2" w:rsidRDefault="00221C6F" w:rsidP="00B614F2">
            <w:pPr>
              <w:pStyle w:val="NoSpacing"/>
              <w:rPr>
                <w:rFonts w:ascii="Arial" w:eastAsia="TimesNewRomanPSMT" w:hAnsi="Arial" w:cs="Arial"/>
                <w:sz w:val="24"/>
                <w:szCs w:val="24"/>
              </w:rPr>
            </w:pPr>
            <w:r w:rsidRPr="00B614F2">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14F2" w:rsidRDefault="003B2E28" w:rsidP="00B614F2">
            <w:pPr>
              <w:pStyle w:val="NoSpacing"/>
              <w:rPr>
                <w:rFonts w:ascii="Arial" w:eastAsia="TimesNewRomanPSMT" w:hAnsi="Arial" w:cs="Arial"/>
                <w:sz w:val="24"/>
                <w:szCs w:val="24"/>
              </w:rPr>
            </w:pPr>
            <w:r w:rsidRPr="00B614F2">
              <w:rPr>
                <w:rFonts w:ascii="Arial" w:eastAsia="TimesNewRomanPSMT" w:hAnsi="Arial" w:cs="Arial"/>
                <w:sz w:val="24"/>
                <w:szCs w:val="24"/>
              </w:rPr>
              <w:t>1</w:t>
            </w:r>
            <w:r w:rsidR="00A605BB">
              <w:rPr>
                <w:rFonts w:ascii="Arial" w:eastAsia="TimesNewRomanPSMT" w:hAnsi="Arial" w:cs="Arial"/>
                <w:sz w:val="24"/>
                <w:szCs w:val="24"/>
              </w:rPr>
              <w:t>1</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Pr="00B614F2" w:rsidRDefault="00221C6F" w:rsidP="00B614F2">
            <w:pPr>
              <w:pStyle w:val="NoSpacing"/>
              <w:rPr>
                <w:rFonts w:ascii="Arial" w:eastAsia="TimesNewRomanPSMT" w:hAnsi="Arial" w:cs="Arial"/>
                <w:sz w:val="24"/>
                <w:szCs w:val="24"/>
              </w:rPr>
            </w:pPr>
            <w:r w:rsidRPr="00B614F2">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221C6F" w:rsidRPr="00B614F2" w:rsidRDefault="00221C6F" w:rsidP="00B614F2">
            <w:pPr>
              <w:pStyle w:val="NoSpacing"/>
              <w:rPr>
                <w:rFonts w:ascii="Arial" w:eastAsia="TimesNewRomanPSMT" w:hAnsi="Arial" w:cs="Arial"/>
                <w:sz w:val="24"/>
                <w:szCs w:val="24"/>
              </w:rPr>
            </w:pPr>
            <w:r w:rsidRPr="00B614F2">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14F2" w:rsidRDefault="00B536CE" w:rsidP="00B614F2">
            <w:pPr>
              <w:pStyle w:val="NoSpacing"/>
              <w:rPr>
                <w:rFonts w:ascii="Arial" w:eastAsia="TimesNewRomanPSMT" w:hAnsi="Arial" w:cs="Arial"/>
                <w:sz w:val="24"/>
                <w:szCs w:val="24"/>
                <w:lang w:val="sr-Latn-CS"/>
              </w:rPr>
            </w:pPr>
            <w:r w:rsidRPr="00B614F2">
              <w:rPr>
                <w:rFonts w:ascii="Arial" w:eastAsia="TimesNewRomanPSMT" w:hAnsi="Arial" w:cs="Arial"/>
                <w:sz w:val="24"/>
                <w:szCs w:val="24"/>
                <w:lang w:val="sr-Cyrl-CS"/>
              </w:rPr>
              <w:t>2</w:t>
            </w:r>
            <w:r w:rsidR="00A605BB">
              <w:rPr>
                <w:rFonts w:ascii="Arial" w:eastAsia="TimesNewRomanPSMT" w:hAnsi="Arial" w:cs="Arial"/>
                <w:sz w:val="24"/>
                <w:szCs w:val="24"/>
                <w:lang w:val="sr-Latn-CS"/>
              </w:rPr>
              <w:t>0</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Pr="00B614F2" w:rsidRDefault="00221C6F" w:rsidP="00B614F2">
            <w:pPr>
              <w:pStyle w:val="NoSpacing"/>
              <w:rPr>
                <w:rFonts w:ascii="Arial" w:eastAsia="TimesNewRomanPSMT" w:hAnsi="Arial" w:cs="Arial"/>
                <w:sz w:val="24"/>
                <w:szCs w:val="24"/>
              </w:rPr>
            </w:pPr>
            <w:r w:rsidRPr="00B614F2">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221C6F" w:rsidRPr="00B614F2" w:rsidRDefault="00221C6F" w:rsidP="00B614F2">
            <w:pPr>
              <w:pStyle w:val="NoSpacing"/>
              <w:rPr>
                <w:rFonts w:ascii="Arial" w:eastAsia="TimesNewRomanPSMT" w:hAnsi="Arial" w:cs="Arial"/>
                <w:sz w:val="24"/>
                <w:szCs w:val="24"/>
              </w:rPr>
            </w:pPr>
            <w:r w:rsidRPr="00B614F2">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14F2" w:rsidRDefault="003B2E28" w:rsidP="00B614F2">
            <w:pPr>
              <w:pStyle w:val="NoSpacing"/>
              <w:rPr>
                <w:rFonts w:ascii="Arial" w:eastAsia="TimesNewRomanPSMT" w:hAnsi="Arial" w:cs="Arial"/>
                <w:sz w:val="24"/>
                <w:szCs w:val="24"/>
                <w:lang w:val="sr-Latn-CS"/>
              </w:rPr>
            </w:pPr>
            <w:r w:rsidRPr="00B614F2">
              <w:rPr>
                <w:rFonts w:ascii="Arial" w:eastAsia="TimesNewRomanPSMT" w:hAnsi="Arial" w:cs="Arial"/>
                <w:sz w:val="24"/>
                <w:szCs w:val="24"/>
              </w:rPr>
              <w:t>2</w:t>
            </w:r>
            <w:r w:rsidR="00A91B56" w:rsidRPr="00B614F2">
              <w:rPr>
                <w:rFonts w:ascii="Arial" w:eastAsia="TimesNewRomanPSMT" w:hAnsi="Arial" w:cs="Arial"/>
                <w:sz w:val="24"/>
                <w:szCs w:val="24"/>
                <w:lang w:val="sr-Latn-CS"/>
              </w:rPr>
              <w:t>7</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Pr="00B614F2" w:rsidRDefault="00221C6F" w:rsidP="00B614F2">
            <w:pPr>
              <w:pStyle w:val="NoSpacing"/>
              <w:rPr>
                <w:rFonts w:ascii="Arial" w:eastAsia="TimesNewRomanPSMT" w:hAnsi="Arial" w:cs="Arial"/>
                <w:sz w:val="24"/>
                <w:szCs w:val="24"/>
              </w:rPr>
            </w:pPr>
            <w:r w:rsidRPr="00B614F2">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221C6F" w:rsidRPr="00B614F2" w:rsidRDefault="00221C6F" w:rsidP="00B614F2">
            <w:pPr>
              <w:pStyle w:val="NoSpacing"/>
              <w:rPr>
                <w:rFonts w:ascii="Arial" w:eastAsia="TimesNewRomanPSMT" w:hAnsi="Arial" w:cs="Arial"/>
                <w:sz w:val="24"/>
                <w:szCs w:val="24"/>
              </w:rPr>
            </w:pPr>
            <w:r w:rsidRPr="00B614F2">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14F2" w:rsidRDefault="00A91B56" w:rsidP="00B614F2">
            <w:pPr>
              <w:pStyle w:val="NoSpacing"/>
              <w:rPr>
                <w:rFonts w:ascii="Arial" w:eastAsia="TimesNewRomanPSMT" w:hAnsi="Arial" w:cs="Arial"/>
                <w:sz w:val="24"/>
                <w:szCs w:val="24"/>
                <w:lang w:val="sr-Latn-CS"/>
              </w:rPr>
            </w:pPr>
            <w:r w:rsidRPr="00B614F2">
              <w:rPr>
                <w:rFonts w:ascii="Arial" w:eastAsia="TimesNewRomanPSMT" w:hAnsi="Arial" w:cs="Arial"/>
                <w:sz w:val="24"/>
                <w:szCs w:val="24"/>
              </w:rPr>
              <w:t>30</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Pr="00B614F2" w:rsidRDefault="00221C6F" w:rsidP="00B614F2">
            <w:pPr>
              <w:pStyle w:val="NoSpacing"/>
              <w:rPr>
                <w:rFonts w:ascii="Arial" w:eastAsia="TimesNewRomanPSMT" w:hAnsi="Arial" w:cs="Arial"/>
                <w:sz w:val="24"/>
                <w:szCs w:val="24"/>
              </w:rPr>
            </w:pPr>
            <w:r w:rsidRPr="00B614F2">
              <w:rPr>
                <w:rFonts w:ascii="Arial" w:eastAsia="TimesNewRomanPSMT" w:hAnsi="Arial" w:cs="Arial"/>
                <w:sz w:val="24"/>
                <w:szCs w:val="24"/>
              </w:rPr>
              <w:t>X</w:t>
            </w:r>
          </w:p>
        </w:tc>
        <w:tc>
          <w:tcPr>
            <w:tcW w:w="6129" w:type="dxa"/>
            <w:tcBorders>
              <w:top w:val="single" w:sz="4" w:space="0" w:color="000000"/>
              <w:left w:val="single" w:sz="4" w:space="0" w:color="000000"/>
              <w:bottom w:val="single" w:sz="4" w:space="0" w:color="000000"/>
            </w:tcBorders>
            <w:shd w:val="clear" w:color="auto" w:fill="auto"/>
          </w:tcPr>
          <w:p w:rsidR="00221C6F" w:rsidRPr="00B614F2" w:rsidRDefault="00221C6F" w:rsidP="00B614F2">
            <w:pPr>
              <w:pStyle w:val="NoSpacing"/>
              <w:rPr>
                <w:rFonts w:ascii="Arial" w:eastAsia="TimesNewRomanPSMT" w:hAnsi="Arial" w:cs="Arial"/>
                <w:sz w:val="24"/>
                <w:szCs w:val="24"/>
              </w:rPr>
            </w:pPr>
            <w:r w:rsidRPr="00B614F2">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14F2" w:rsidRDefault="00A91B56" w:rsidP="00B614F2">
            <w:pPr>
              <w:pStyle w:val="NoSpacing"/>
              <w:rPr>
                <w:rFonts w:ascii="Arial" w:eastAsia="TimesNewRomanPSMT" w:hAnsi="Arial" w:cs="Arial"/>
                <w:sz w:val="24"/>
                <w:szCs w:val="24"/>
                <w:lang w:val="sr-Latn-CS"/>
              </w:rPr>
            </w:pPr>
            <w:r w:rsidRPr="00B614F2">
              <w:rPr>
                <w:rFonts w:ascii="Arial" w:eastAsia="TimesNewRomanPSMT" w:hAnsi="Arial" w:cs="Arial"/>
                <w:sz w:val="24"/>
                <w:szCs w:val="24"/>
              </w:rPr>
              <w:t>31</w:t>
            </w:r>
          </w:p>
        </w:tc>
      </w:tr>
      <w:tr w:rsidR="00466FD5">
        <w:tc>
          <w:tcPr>
            <w:tcW w:w="1553" w:type="dxa"/>
            <w:tcBorders>
              <w:top w:val="single" w:sz="4" w:space="0" w:color="000000"/>
              <w:left w:val="single" w:sz="4" w:space="0" w:color="000000"/>
              <w:bottom w:val="single" w:sz="4" w:space="0" w:color="000000"/>
            </w:tcBorders>
            <w:shd w:val="clear" w:color="auto" w:fill="auto"/>
          </w:tcPr>
          <w:p w:rsidR="00466FD5" w:rsidRPr="00B614F2" w:rsidRDefault="00466FD5" w:rsidP="00B614F2">
            <w:pPr>
              <w:pStyle w:val="NoSpacing"/>
              <w:rPr>
                <w:rFonts w:ascii="Arial" w:eastAsia="TimesNewRomanPSMT" w:hAnsi="Arial" w:cs="Arial"/>
                <w:sz w:val="24"/>
                <w:szCs w:val="24"/>
              </w:rPr>
            </w:pPr>
            <w:r w:rsidRPr="00B614F2">
              <w:rPr>
                <w:rFonts w:ascii="Arial" w:eastAsia="TimesNewRomanPSMT" w:hAnsi="Arial" w:cs="Arial"/>
                <w:sz w:val="24"/>
                <w:szCs w:val="24"/>
              </w:rPr>
              <w:t>XI</w:t>
            </w:r>
          </w:p>
        </w:tc>
        <w:tc>
          <w:tcPr>
            <w:tcW w:w="6129" w:type="dxa"/>
            <w:tcBorders>
              <w:top w:val="single" w:sz="4" w:space="0" w:color="000000"/>
              <w:left w:val="single" w:sz="4" w:space="0" w:color="000000"/>
              <w:bottom w:val="single" w:sz="4" w:space="0" w:color="000000"/>
            </w:tcBorders>
            <w:shd w:val="clear" w:color="auto" w:fill="auto"/>
          </w:tcPr>
          <w:p w:rsidR="00466FD5" w:rsidRPr="00B614F2" w:rsidRDefault="00466FD5" w:rsidP="00B614F2">
            <w:pPr>
              <w:pStyle w:val="NoSpacing"/>
              <w:rPr>
                <w:rFonts w:ascii="Arial" w:eastAsia="TimesNewRomanPSMT" w:hAnsi="Arial" w:cs="Arial"/>
                <w:sz w:val="24"/>
                <w:szCs w:val="24"/>
                <w:lang w:val="sr-Cyrl-CS"/>
              </w:rPr>
            </w:pPr>
            <w:r w:rsidRPr="00B614F2">
              <w:rPr>
                <w:rFonts w:ascii="Arial" w:hAnsi="Arial" w:cs="Arial"/>
                <w:sz w:val="24"/>
                <w:szCs w:val="24"/>
                <w:lang w:val="ru-RU"/>
              </w:rPr>
              <w:t xml:space="preserve">Изјава </w:t>
            </w:r>
            <w:r w:rsidRPr="00B614F2">
              <w:rPr>
                <w:rFonts w:ascii="Arial" w:hAnsi="Arial" w:cs="Arial"/>
                <w:sz w:val="24"/>
                <w:szCs w:val="24"/>
              </w:rPr>
              <w:t>да је понуђач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66FD5" w:rsidRPr="00B614F2" w:rsidRDefault="00B536CE" w:rsidP="00B614F2">
            <w:pPr>
              <w:pStyle w:val="NoSpacing"/>
              <w:rPr>
                <w:rFonts w:ascii="Arial" w:eastAsia="TimesNewRomanPSMT" w:hAnsi="Arial" w:cs="Arial"/>
                <w:sz w:val="24"/>
                <w:szCs w:val="24"/>
              </w:rPr>
            </w:pPr>
            <w:r w:rsidRPr="00B614F2">
              <w:rPr>
                <w:rFonts w:ascii="Arial" w:eastAsia="TimesNewRomanPSMT" w:hAnsi="Arial" w:cs="Arial"/>
                <w:sz w:val="24"/>
                <w:szCs w:val="24"/>
                <w:lang w:val="sr-Cyrl-CS"/>
              </w:rPr>
              <w:t>3</w:t>
            </w:r>
            <w:r w:rsidR="007B0768" w:rsidRPr="00B614F2">
              <w:rPr>
                <w:rFonts w:ascii="Arial" w:eastAsia="TimesNewRomanPSMT" w:hAnsi="Arial" w:cs="Arial"/>
                <w:sz w:val="24"/>
                <w:szCs w:val="24"/>
              </w:rPr>
              <w:t>1</w:t>
            </w:r>
          </w:p>
        </w:tc>
      </w:tr>
    </w:tbl>
    <w:p w:rsidR="00221C6F" w:rsidRDefault="00221C6F">
      <w:pPr>
        <w:jc w:val="both"/>
        <w:rPr>
          <w:lang w:val="sr-Cyrl-CS"/>
        </w:rPr>
      </w:pPr>
    </w:p>
    <w:p w:rsidR="00ED1DA7" w:rsidRDefault="00ED1DA7">
      <w:pPr>
        <w:jc w:val="both"/>
        <w:rPr>
          <w:lang w:val="sr-Cyrl-CS"/>
        </w:rPr>
      </w:pPr>
    </w:p>
    <w:p w:rsidR="00ED1DA7" w:rsidRPr="007F3CBE" w:rsidRDefault="00B614F2">
      <w:pPr>
        <w:jc w:val="both"/>
        <w:rPr>
          <w:rFonts w:ascii="Arial" w:hAnsi="Arial" w:cs="Arial"/>
          <w:color w:val="auto"/>
        </w:rPr>
      </w:pPr>
      <w:r w:rsidRPr="007F3CBE">
        <w:rPr>
          <w:rFonts w:ascii="Arial" w:hAnsi="Arial" w:cs="Arial"/>
          <w:color w:val="auto"/>
        </w:rPr>
        <w:t>Комисија за јавну набавку мале вредности Центра за културу „Сирмијумарт“ Сремска Митровица.</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084C33" w:rsidRDefault="00084C33">
      <w:pPr>
        <w:jc w:val="both"/>
        <w:rPr>
          <w:rFonts w:ascii="Arial" w:eastAsia="TimesNewRomanPSMT" w:hAnsi="Arial" w:cs="Arial"/>
          <w:lang w:val="sr-Cyrl-CS"/>
        </w:rPr>
      </w:pPr>
    </w:p>
    <w:p w:rsidR="006C6863" w:rsidRDefault="006C6863">
      <w:pPr>
        <w:jc w:val="both"/>
        <w:rPr>
          <w:rFonts w:ascii="Arial" w:eastAsia="TimesNewRomanPSMT" w:hAnsi="Arial" w:cs="Arial"/>
          <w:lang w:val="sr-Cyrl-CS"/>
        </w:rPr>
      </w:pPr>
    </w:p>
    <w:p w:rsidR="00084C33" w:rsidRDefault="00084C33">
      <w:pPr>
        <w:jc w:val="both"/>
        <w:rPr>
          <w:rFonts w:ascii="Arial" w:eastAsia="TimesNewRomanPSMT" w:hAnsi="Arial" w:cs="Arial"/>
        </w:rPr>
      </w:pPr>
    </w:p>
    <w:p w:rsidR="00B614F2" w:rsidRPr="00B614F2" w:rsidRDefault="00B614F2">
      <w:pPr>
        <w:jc w:val="both"/>
        <w:rPr>
          <w:rFonts w:ascii="Arial" w:eastAsia="TimesNewRomanPSMT" w:hAnsi="Arial" w:cs="Arial"/>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rPr>
      </w:pPr>
      <w:r>
        <w:rPr>
          <w:rFonts w:ascii="Arial" w:hAnsi="Arial" w:cs="Arial"/>
          <w:b/>
          <w:bCs/>
        </w:rPr>
        <w:t>1.</w:t>
      </w:r>
      <w:r w:rsidR="004D26D9">
        <w:rPr>
          <w:rFonts w:ascii="Arial" w:hAnsi="Arial" w:cs="Arial"/>
          <w:b/>
          <w:bCs/>
        </w:rPr>
        <w:t xml:space="preserve"> </w:t>
      </w:r>
      <w:r>
        <w:rPr>
          <w:rFonts w:ascii="Arial" w:hAnsi="Arial" w:cs="Arial"/>
          <w:b/>
          <w:bCs/>
        </w:rPr>
        <w:t>Подаци о наручиоцу</w:t>
      </w:r>
    </w:p>
    <w:p w:rsidR="006C6863" w:rsidRPr="00D853BC" w:rsidRDefault="006C6863" w:rsidP="00D853BC">
      <w:pPr>
        <w:outlineLvl w:val="0"/>
        <w:rPr>
          <w:lang w:val="sr-Cyrl-CS"/>
        </w:rPr>
      </w:pPr>
      <w:r w:rsidRPr="00B60B14">
        <w:rPr>
          <w:rFonts w:ascii="Arial" w:hAnsi="Arial" w:cs="Arial"/>
        </w:rPr>
        <w:t xml:space="preserve">Наручилац: </w:t>
      </w:r>
      <w:r w:rsidR="00D853BC" w:rsidRPr="00D853BC">
        <w:rPr>
          <w:rFonts w:ascii="Arial" w:hAnsi="Arial" w:cs="Arial"/>
          <w:lang w:val="sr-Cyrl-CS"/>
        </w:rPr>
        <w:t>Центар за културу „Сирмијумарт“</w:t>
      </w:r>
      <w:r w:rsidR="00D853BC">
        <w:rPr>
          <w:rFonts w:ascii="Arial" w:hAnsi="Arial" w:cs="Arial"/>
          <w:lang w:val="sr-Cyrl-CS"/>
        </w:rPr>
        <w:t xml:space="preserve"> Сремска Митровица</w:t>
      </w:r>
    </w:p>
    <w:p w:rsidR="006C6863" w:rsidRPr="00574B5A" w:rsidRDefault="006C6863" w:rsidP="006C6863">
      <w:pPr>
        <w:jc w:val="both"/>
        <w:rPr>
          <w:rFonts w:ascii="Arial" w:hAnsi="Arial" w:cs="Arial"/>
          <w:lang w:val="sr-Latn-CS"/>
        </w:rPr>
      </w:pPr>
      <w:r w:rsidRPr="00B60B14">
        <w:rPr>
          <w:rFonts w:ascii="Arial" w:hAnsi="Arial" w:cs="Arial"/>
          <w:lang w:val="sr-Cyrl-CS"/>
        </w:rPr>
        <w:t>Адреса</w:t>
      </w:r>
      <w:r w:rsidRPr="00977F3D">
        <w:rPr>
          <w:rFonts w:ascii="Arial" w:hAnsi="Arial" w:cs="Arial"/>
          <w:lang w:val="sr-Cyrl-CS"/>
        </w:rPr>
        <w:t>:</w:t>
      </w:r>
      <w:r w:rsidRPr="00977F3D">
        <w:rPr>
          <w:rFonts w:ascii="Arial" w:hAnsi="Arial" w:cs="Arial"/>
          <w:iCs/>
          <w:lang w:val="sr-Cyrl-CS"/>
        </w:rPr>
        <w:t xml:space="preserve"> </w:t>
      </w:r>
      <w:r w:rsidR="00D445A9">
        <w:rPr>
          <w:rFonts w:ascii="Arial" w:hAnsi="Arial" w:cs="Arial"/>
          <w:iCs/>
          <w:lang w:val="sr-Cyrl-CS"/>
        </w:rPr>
        <w:t xml:space="preserve">ул. </w:t>
      </w:r>
      <w:r w:rsidR="00D853BC" w:rsidRPr="00D853BC">
        <w:rPr>
          <w:rFonts w:ascii="Arial" w:hAnsi="Arial" w:cs="Arial"/>
          <w:lang w:val="sr-Cyrl-CS"/>
        </w:rPr>
        <w:t>Вука Караџића  број 10</w:t>
      </w:r>
      <w:r w:rsidR="00D445A9">
        <w:rPr>
          <w:rFonts w:ascii="Arial" w:hAnsi="Arial" w:cs="Arial"/>
          <w:iCs/>
          <w:lang w:val="sr-Cyrl-CS"/>
        </w:rPr>
        <w:t>, Сремска Митровица</w:t>
      </w:r>
    </w:p>
    <w:p w:rsidR="00221C6F" w:rsidRPr="00FC7266" w:rsidRDefault="006C6863" w:rsidP="006C6863">
      <w:pPr>
        <w:jc w:val="both"/>
      </w:pPr>
      <w:r w:rsidRPr="00B60B14">
        <w:rPr>
          <w:rFonts w:ascii="Arial" w:hAnsi="Arial" w:cs="Arial"/>
          <w:lang w:val="sr-Cyrl-CS"/>
        </w:rPr>
        <w:t>Интернет страница:</w:t>
      </w:r>
      <w:r>
        <w:rPr>
          <w:rFonts w:ascii="Arial" w:hAnsi="Arial" w:cs="Arial"/>
          <w:lang w:val="sr-Latn-CS"/>
        </w:rPr>
        <w:t xml:space="preserve"> </w:t>
      </w:r>
      <w:r w:rsidRPr="00FC7266">
        <w:rPr>
          <w:rFonts w:ascii="Arial" w:hAnsi="Arial" w:cs="Arial"/>
          <w:color w:val="auto"/>
          <w:lang w:val="sr-Latn-CS"/>
        </w:rPr>
        <w:t>www.</w:t>
      </w:r>
      <w:r w:rsidR="00D853BC">
        <w:rPr>
          <w:rFonts w:ascii="Arial" w:hAnsi="Arial" w:cs="Arial"/>
          <w:i/>
          <w:iCs/>
          <w:color w:val="auto"/>
        </w:rPr>
        <w:t>sirmiumart</w:t>
      </w:r>
      <w:r w:rsidR="00FC7266" w:rsidRPr="00FC7266">
        <w:rPr>
          <w:rFonts w:ascii="Arial" w:hAnsi="Arial" w:cs="Arial"/>
          <w:i/>
          <w:iCs/>
          <w:color w:val="auto"/>
        </w:rPr>
        <w:t>.org.rs</w:t>
      </w:r>
    </w:p>
    <w:p w:rsidR="00221C6F" w:rsidRDefault="00221C6F">
      <w:pPr>
        <w:jc w:val="both"/>
      </w:pPr>
    </w:p>
    <w:p w:rsidR="00221C6F" w:rsidRDefault="00221C6F">
      <w:pPr>
        <w:jc w:val="both"/>
      </w:pPr>
    </w:p>
    <w:p w:rsidR="00221C6F" w:rsidRDefault="00221C6F">
      <w:pPr>
        <w:jc w:val="both"/>
        <w:rPr>
          <w:rFonts w:ascii="Arial" w:hAnsi="Arial" w:cs="Arial"/>
        </w:rPr>
      </w:pPr>
      <w:r>
        <w:rPr>
          <w:rFonts w:ascii="Arial" w:hAnsi="Arial" w:cs="Arial"/>
          <w:b/>
          <w:bCs/>
        </w:rPr>
        <w:t>2. Врста поступка јавне набавке</w:t>
      </w:r>
    </w:p>
    <w:p w:rsidR="00221C6F" w:rsidRDefault="00221C6F">
      <w:pPr>
        <w:jc w:val="both"/>
        <w:rPr>
          <w:rFonts w:ascii="Arial" w:hAnsi="Arial" w:cs="Arial"/>
        </w:rPr>
      </w:pPr>
      <w:r>
        <w:rPr>
          <w:rFonts w:ascii="Arial" w:hAnsi="Arial" w:cs="Arial"/>
        </w:rPr>
        <w:t xml:space="preserve">Предметна јавна набавка се спроводи у поступку јавне набавке мале вредности у складу са </w:t>
      </w:r>
      <w:r w:rsidR="000D5AF8">
        <w:rPr>
          <w:rFonts w:ascii="Arial" w:hAnsi="Arial" w:cs="Arial"/>
          <w:lang w:val="sr-Cyrl-CS"/>
        </w:rPr>
        <w:t>чланом 39. ЗЈН</w:t>
      </w:r>
      <w:r>
        <w:rPr>
          <w:rFonts w:ascii="Arial" w:hAnsi="Arial" w:cs="Arial"/>
        </w:rPr>
        <w:t xml:space="preserve"> и подзаконским актима којима се уређују јавне набавке.</w:t>
      </w:r>
    </w:p>
    <w:p w:rsidR="00221C6F" w:rsidRDefault="00221C6F">
      <w:pPr>
        <w:jc w:val="both"/>
        <w:rPr>
          <w:rFonts w:ascii="Arial" w:hAnsi="Arial" w:cs="Arial"/>
        </w:rPr>
      </w:pPr>
    </w:p>
    <w:p w:rsidR="00221C6F" w:rsidRDefault="00221C6F">
      <w:pPr>
        <w:jc w:val="both"/>
      </w:pPr>
    </w:p>
    <w:p w:rsidR="00221C6F" w:rsidRDefault="00221C6F">
      <w:pPr>
        <w:jc w:val="both"/>
        <w:rPr>
          <w:rFonts w:ascii="Arial" w:hAnsi="Arial" w:cs="Arial"/>
        </w:rPr>
      </w:pPr>
      <w:r>
        <w:rPr>
          <w:rFonts w:ascii="Arial" w:hAnsi="Arial" w:cs="Arial"/>
          <w:b/>
          <w:bCs/>
        </w:rPr>
        <w:t>3. Предмет јавне набавке</w:t>
      </w:r>
    </w:p>
    <w:p w:rsidR="00006286" w:rsidRPr="00A71074" w:rsidRDefault="00221C6F" w:rsidP="00006286">
      <w:pPr>
        <w:spacing w:line="240" w:lineRule="auto"/>
        <w:rPr>
          <w:color w:val="auto"/>
        </w:rPr>
      </w:pPr>
      <w:r>
        <w:rPr>
          <w:rFonts w:ascii="Arial" w:hAnsi="Arial" w:cs="Arial"/>
        </w:rPr>
        <w:t xml:space="preserve">Предмет јавне </w:t>
      </w:r>
      <w:r w:rsidRPr="00CB09D7">
        <w:rPr>
          <w:rFonts w:ascii="Arial" w:hAnsi="Arial" w:cs="Arial"/>
          <w:color w:val="auto"/>
        </w:rPr>
        <w:t>набавке бр</w:t>
      </w:r>
      <w:r w:rsidR="00BA732B" w:rsidRPr="00CB09D7">
        <w:rPr>
          <w:rFonts w:ascii="Arial" w:hAnsi="Arial" w:cs="Arial"/>
          <w:color w:val="auto"/>
        </w:rPr>
        <w:t>ој</w:t>
      </w:r>
      <w:r w:rsidRPr="00CB09D7">
        <w:rPr>
          <w:rFonts w:ascii="Arial" w:hAnsi="Arial" w:cs="Arial"/>
          <w:color w:val="auto"/>
        </w:rPr>
        <w:t xml:space="preserve"> </w:t>
      </w:r>
      <w:r w:rsidR="00226547" w:rsidRPr="00A71074">
        <w:rPr>
          <w:rFonts w:ascii="Arial" w:hAnsi="Arial" w:cs="Arial"/>
          <w:color w:val="auto"/>
        </w:rPr>
        <w:t>1</w:t>
      </w:r>
      <w:r w:rsidR="00A71074" w:rsidRPr="00A71074">
        <w:rPr>
          <w:rFonts w:ascii="Arial" w:hAnsi="Arial" w:cs="Arial"/>
          <w:color w:val="auto"/>
          <w:lang w:val="sr-Latn-CS"/>
        </w:rPr>
        <w:t>.</w:t>
      </w:r>
      <w:r w:rsidR="00A71074" w:rsidRPr="00A71074">
        <w:rPr>
          <w:rFonts w:ascii="Arial" w:hAnsi="Arial" w:cs="Arial"/>
          <w:color w:val="auto"/>
          <w:lang w:val="sr-Cyrl-CS"/>
        </w:rPr>
        <w:t>2</w:t>
      </w:r>
      <w:r w:rsidR="00CB09D7" w:rsidRPr="00A71074">
        <w:rPr>
          <w:rFonts w:ascii="Arial" w:hAnsi="Arial" w:cs="Arial"/>
          <w:color w:val="auto"/>
          <w:lang w:val="sr-Latn-CS"/>
        </w:rPr>
        <w:t>.1</w:t>
      </w:r>
      <w:r w:rsidRPr="00CB09D7">
        <w:rPr>
          <w:rFonts w:ascii="Arial" w:hAnsi="Arial" w:cs="Arial"/>
          <w:i/>
          <w:iCs/>
          <w:color w:val="auto"/>
        </w:rPr>
        <w:t xml:space="preserve"> </w:t>
      </w:r>
      <w:r w:rsidRPr="00CB09D7">
        <w:rPr>
          <w:rFonts w:ascii="Arial" w:hAnsi="Arial" w:cs="Arial"/>
          <w:color w:val="auto"/>
        </w:rPr>
        <w:t>су</w:t>
      </w:r>
      <w:r w:rsidR="00466FD5">
        <w:rPr>
          <w:rFonts w:ascii="Arial" w:hAnsi="Arial" w:cs="Arial"/>
          <w:lang w:val="sr-Cyrl-CS"/>
        </w:rPr>
        <w:t xml:space="preserve"> </w:t>
      </w:r>
      <w:r w:rsidR="00D853BC">
        <w:rPr>
          <w:rFonts w:ascii="Arial" w:hAnsi="Arial" w:cs="Arial"/>
          <w:lang w:val="sr-Cyrl-CS"/>
        </w:rPr>
        <w:t>услуге</w:t>
      </w:r>
      <w:r w:rsidR="00D445A9">
        <w:rPr>
          <w:rFonts w:ascii="Arial" w:hAnsi="Arial" w:cs="Arial"/>
          <w:lang w:val="sr-Cyrl-CS"/>
        </w:rPr>
        <w:t xml:space="preserve"> </w:t>
      </w:r>
      <w:r w:rsidR="00377D95">
        <w:rPr>
          <w:rFonts w:ascii="Arial" w:hAnsi="Arial" w:cs="Arial"/>
          <w:lang w:val="sr-Cyrl-CS"/>
        </w:rPr>
        <w:t>–</w:t>
      </w:r>
      <w:r w:rsidR="00A05EC5">
        <w:rPr>
          <w:rFonts w:ascii="Arial" w:hAnsi="Arial" w:cs="Arial"/>
          <w:lang w:val="sr-Cyrl-CS"/>
        </w:rPr>
        <w:t xml:space="preserve"> </w:t>
      </w:r>
      <w:r w:rsidR="00D853BC" w:rsidRPr="00D853BC">
        <w:rPr>
          <w:rFonts w:ascii="Arial" w:hAnsi="Arial" w:cs="Arial"/>
          <w:spacing w:val="20"/>
          <w:lang w:val="sr-Cyrl-CS"/>
        </w:rPr>
        <w:t>Смештај и исхрана учесника фестивала фолклора „Срем Фолк Фест 201</w:t>
      </w:r>
      <w:r w:rsidR="00D853BC" w:rsidRPr="00D853BC">
        <w:rPr>
          <w:rFonts w:ascii="Arial" w:hAnsi="Arial" w:cs="Arial"/>
          <w:spacing w:val="20"/>
        </w:rPr>
        <w:t>4</w:t>
      </w:r>
      <w:r w:rsidR="00D853BC" w:rsidRPr="00D853BC">
        <w:rPr>
          <w:rFonts w:ascii="Arial" w:hAnsi="Arial" w:cs="Arial"/>
          <w:spacing w:val="20"/>
          <w:lang w:val="sr-Cyrl-CS"/>
        </w:rPr>
        <w:t>“ у Сремској Митровици</w:t>
      </w:r>
      <w:r w:rsidR="00D853BC" w:rsidRPr="00D853BC">
        <w:rPr>
          <w:rFonts w:ascii="Arial" w:hAnsi="Arial" w:cs="Arial"/>
          <w:b/>
          <w:lang w:val="sr-Cyrl-CS"/>
        </w:rPr>
        <w:t xml:space="preserve"> </w:t>
      </w:r>
      <w:r w:rsidR="00D853BC" w:rsidRPr="00D853BC">
        <w:rPr>
          <w:rFonts w:ascii="Arial" w:hAnsi="Arial" w:cs="Arial"/>
          <w:b/>
          <w:szCs w:val="22"/>
          <w:lang w:val="sr-Cyrl-CS"/>
        </w:rPr>
        <w:t xml:space="preserve">(услуге хотелског смештаја </w:t>
      </w:r>
      <w:r w:rsidR="00D853BC" w:rsidRPr="00D853BC">
        <w:rPr>
          <w:rFonts w:ascii="Arial" w:hAnsi="Arial" w:cs="Arial"/>
        </w:rPr>
        <w:t>55110000</w:t>
      </w:r>
      <w:r w:rsidR="00006286">
        <w:rPr>
          <w:rFonts w:ascii="Arial" w:hAnsi="Arial" w:cs="Arial"/>
        </w:rPr>
        <w:t>,</w:t>
      </w:r>
      <w:r w:rsidR="00006286" w:rsidRPr="00A71074">
        <w:rPr>
          <w:rFonts w:ascii="Arial" w:hAnsi="Arial" w:cs="Arial"/>
          <w:color w:val="auto"/>
        </w:rPr>
        <w:t>55250000</w:t>
      </w:r>
    </w:p>
    <w:p w:rsidR="00221C6F" w:rsidRPr="00D853BC" w:rsidRDefault="00006286" w:rsidP="00006286">
      <w:pPr>
        <w:jc w:val="both"/>
        <w:rPr>
          <w:rFonts w:ascii="Arial" w:hAnsi="Arial" w:cs="Arial"/>
        </w:rPr>
      </w:pPr>
      <w:r w:rsidRPr="00A71074">
        <w:rPr>
          <w:rFonts w:ascii="Arial" w:hAnsi="Arial" w:cs="Arial"/>
          <w:color w:val="auto"/>
        </w:rPr>
        <w:t>55500000</w:t>
      </w:r>
      <w:r w:rsidR="00D853BC" w:rsidRPr="00D853BC">
        <w:rPr>
          <w:rFonts w:ascii="Arial" w:hAnsi="Arial" w:cs="Arial"/>
          <w:lang w:val="sr-Latn-CS"/>
        </w:rPr>
        <w:t xml:space="preserve">– шифра </w:t>
      </w:r>
      <w:r w:rsidR="00D853BC" w:rsidRPr="00D853BC">
        <w:rPr>
          <w:rFonts w:ascii="Arial" w:hAnsi="Arial" w:cs="Arial"/>
          <w:lang w:val="sr-Cyrl-CS"/>
        </w:rPr>
        <w:t>из општег речника набавке)</w:t>
      </w:r>
    </w:p>
    <w:p w:rsidR="00221C6F" w:rsidRPr="00D853BC" w:rsidRDefault="00221C6F">
      <w:pPr>
        <w:jc w:val="both"/>
        <w:rPr>
          <w:rFonts w:ascii="Arial" w:hAnsi="Arial" w:cs="Arial"/>
        </w:rPr>
      </w:pPr>
    </w:p>
    <w:p w:rsidR="00A30298" w:rsidRPr="00A30298" w:rsidRDefault="00221C6F">
      <w:pPr>
        <w:jc w:val="both"/>
        <w:rPr>
          <w:rFonts w:ascii="Arial" w:hAnsi="Arial" w:cs="Arial"/>
          <w:b/>
          <w:bCs/>
          <w:i/>
          <w:iCs/>
          <w:lang w:val="sr-Cyrl-CS"/>
        </w:rPr>
      </w:pPr>
      <w:r>
        <w:rPr>
          <w:rFonts w:ascii="Arial" w:hAnsi="Arial" w:cs="Arial"/>
          <w:b/>
          <w:bCs/>
        </w:rPr>
        <w:t xml:space="preserve">4. </w:t>
      </w:r>
      <w:r>
        <w:rPr>
          <w:rFonts w:ascii="Arial" w:hAnsi="Arial" w:cs="Arial"/>
          <w:b/>
          <w:bCs/>
          <w:i/>
          <w:iCs/>
        </w:rPr>
        <w:t>Напомена</w:t>
      </w:r>
      <w:r>
        <w:rPr>
          <w:rFonts w:ascii="Arial" w:hAnsi="Arial" w:cs="Arial"/>
          <w:b/>
          <w:bCs/>
          <w:i/>
          <w:iCs/>
          <w:lang w:val="ru-RU"/>
        </w:rPr>
        <w:t xml:space="preserve"> </w:t>
      </w:r>
      <w:r>
        <w:rPr>
          <w:rFonts w:ascii="Arial" w:hAnsi="Arial" w:cs="Arial"/>
          <w:b/>
          <w:bCs/>
          <w:i/>
          <w:iCs/>
        </w:rPr>
        <w:t>уколико је у питању резервисана јавна набавка</w:t>
      </w:r>
    </w:p>
    <w:p w:rsidR="00221C6F" w:rsidRDefault="00A05EC5">
      <w:pPr>
        <w:jc w:val="both"/>
        <w:rPr>
          <w:rFonts w:ascii="Arial" w:hAnsi="Arial" w:cs="Arial"/>
          <w:lang w:val="sr-Cyrl-CS"/>
        </w:rPr>
      </w:pPr>
      <w:r>
        <w:rPr>
          <w:rFonts w:ascii="Arial" w:hAnsi="Arial" w:cs="Arial"/>
          <w:lang w:val="sr-Cyrl-CS"/>
        </w:rPr>
        <w:t>Није резервисана јавна набавка</w:t>
      </w:r>
    </w:p>
    <w:p w:rsidR="00A30298" w:rsidRDefault="00A30298" w:rsidP="00A30298">
      <w:pPr>
        <w:jc w:val="both"/>
        <w:rPr>
          <w:rFonts w:ascii="Arial" w:hAnsi="Arial" w:cs="Arial"/>
          <w:b/>
          <w:bCs/>
          <w:lang w:val="sr-Cyrl-CS"/>
        </w:rPr>
      </w:pPr>
    </w:p>
    <w:p w:rsidR="00A30298" w:rsidRPr="00B60B14" w:rsidRDefault="00A30298" w:rsidP="00A30298">
      <w:pPr>
        <w:jc w:val="both"/>
        <w:rPr>
          <w:rFonts w:ascii="Arial" w:hAnsi="Arial" w:cs="Arial"/>
          <w:lang w:val="sr-Cyrl-CS"/>
        </w:rPr>
      </w:pPr>
      <w:r>
        <w:rPr>
          <w:rFonts w:ascii="Arial" w:hAnsi="Arial" w:cs="Arial"/>
          <w:b/>
          <w:bCs/>
          <w:lang w:val="sr-Cyrl-CS"/>
        </w:rPr>
        <w:t>5</w:t>
      </w:r>
      <w:r w:rsidRPr="00B60B14">
        <w:rPr>
          <w:rFonts w:ascii="Arial" w:hAnsi="Arial" w:cs="Arial"/>
          <w:b/>
          <w:bCs/>
          <w:lang w:val="sr-Cyrl-CS"/>
        </w:rPr>
        <w:t>. Циљ поступка</w:t>
      </w:r>
    </w:p>
    <w:p w:rsidR="00A30298" w:rsidRDefault="00A30298" w:rsidP="00A30298">
      <w:pPr>
        <w:jc w:val="both"/>
        <w:rPr>
          <w:rFonts w:ascii="Arial" w:hAnsi="Arial" w:cs="Arial"/>
          <w:lang w:val="sr-Cyrl-CS"/>
        </w:rPr>
      </w:pPr>
      <w:r w:rsidRPr="00B60B14">
        <w:rPr>
          <w:rFonts w:ascii="Arial" w:hAnsi="Arial" w:cs="Arial"/>
          <w:lang w:val="sr-Cyrl-CS"/>
        </w:rPr>
        <w:t>Поступак јавне набавке се спроводи ради закључења уговора о јавној набавци.</w:t>
      </w:r>
    </w:p>
    <w:p w:rsidR="00A05EC5" w:rsidRPr="00A05EC5" w:rsidRDefault="00A05EC5">
      <w:pPr>
        <w:jc w:val="both"/>
        <w:rPr>
          <w:rFonts w:ascii="Arial" w:hAnsi="Arial" w:cs="Arial"/>
          <w:lang w:val="sr-Cyrl-CS"/>
        </w:rPr>
      </w:pPr>
    </w:p>
    <w:p w:rsidR="00221C6F" w:rsidRDefault="00A30298">
      <w:pPr>
        <w:jc w:val="both"/>
        <w:rPr>
          <w:rFonts w:ascii="Arial" w:hAnsi="Arial" w:cs="Arial"/>
        </w:rPr>
      </w:pPr>
      <w:r>
        <w:rPr>
          <w:rFonts w:ascii="Arial" w:hAnsi="Arial" w:cs="Arial"/>
          <w:b/>
          <w:bCs/>
          <w:lang w:val="sr-Cyrl-CS"/>
        </w:rPr>
        <w:t>6</w:t>
      </w:r>
      <w:r w:rsidR="00221C6F">
        <w:rPr>
          <w:rFonts w:ascii="Arial" w:hAnsi="Arial" w:cs="Arial"/>
          <w:b/>
          <w:bCs/>
        </w:rPr>
        <w:t xml:space="preserve">. Контакт (лице или служба) </w:t>
      </w:r>
    </w:p>
    <w:p w:rsidR="00FC7266" w:rsidRDefault="00221C6F" w:rsidP="00FC7266">
      <w:pPr>
        <w:jc w:val="both"/>
        <w:rPr>
          <w:rFonts w:ascii="Arial" w:hAnsi="Arial" w:cs="Arial"/>
        </w:rPr>
      </w:pPr>
      <w:r w:rsidRPr="005B73A0">
        <w:rPr>
          <w:rFonts w:ascii="Arial" w:hAnsi="Arial" w:cs="Arial"/>
          <w:color w:val="auto"/>
        </w:rPr>
        <w:t>Лице (или служба) за контакт:</w:t>
      </w:r>
      <w:r w:rsidR="00A05EC5" w:rsidRPr="005B73A0">
        <w:rPr>
          <w:rFonts w:ascii="Arial" w:hAnsi="Arial" w:cs="Arial"/>
          <w:color w:val="auto"/>
          <w:lang w:val="sr-Cyrl-CS"/>
        </w:rPr>
        <w:t xml:space="preserve"> </w:t>
      </w:r>
      <w:r w:rsidR="00D853BC">
        <w:rPr>
          <w:rFonts w:ascii="Arial" w:hAnsi="Arial" w:cs="Arial"/>
          <w:lang w:val="sr-Cyrl-CS"/>
        </w:rPr>
        <w:t>Андреј Шпановић телефон 022/621-150</w:t>
      </w:r>
      <w:r w:rsidR="00FC7266" w:rsidRPr="00FC7266">
        <w:rPr>
          <w:rFonts w:ascii="Arial" w:hAnsi="Arial" w:cs="Arial"/>
          <w:lang w:val="sr-Cyrl-CS"/>
        </w:rPr>
        <w:t xml:space="preserve"> и електронска пошта</w:t>
      </w:r>
      <w:r w:rsidR="00FC7266" w:rsidRPr="00FC7266">
        <w:rPr>
          <w:rFonts w:ascii="Arial" w:hAnsi="Arial" w:cs="Arial"/>
        </w:rPr>
        <w:t xml:space="preserve"> </w:t>
      </w:r>
      <w:hyperlink r:id="rId8" w:history="1">
        <w:r w:rsidR="00D853BC" w:rsidRPr="009752F0">
          <w:rPr>
            <w:rStyle w:val="Hyperlink"/>
            <w:rFonts w:ascii="Arial" w:hAnsi="Arial" w:cs="Arial"/>
          </w:rPr>
          <w:t>sirmiumart@yahoo.com</w:t>
        </w:r>
      </w:hyperlink>
    </w:p>
    <w:p w:rsidR="00D853BC" w:rsidRPr="00D853BC" w:rsidRDefault="00D853BC" w:rsidP="00FC7266">
      <w:pPr>
        <w:jc w:val="both"/>
        <w:rPr>
          <w:rFonts w:ascii="Arial" w:hAnsi="Arial" w:cs="Arial"/>
          <w:bCs/>
          <w:color w:val="auto"/>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rPr>
      </w:pPr>
      <w:r>
        <w:rPr>
          <w:rFonts w:ascii="Arial" w:hAnsi="Arial" w:cs="Arial"/>
          <w:b/>
          <w:bCs/>
        </w:rPr>
        <w:t>1. Предмет јавне набавке</w:t>
      </w:r>
    </w:p>
    <w:p w:rsidR="00D853BC" w:rsidRPr="00D853BC" w:rsidRDefault="00D853BC" w:rsidP="00D853BC">
      <w:pPr>
        <w:jc w:val="both"/>
        <w:rPr>
          <w:rFonts w:ascii="Arial" w:hAnsi="Arial" w:cs="Arial"/>
        </w:rPr>
      </w:pPr>
      <w:r>
        <w:rPr>
          <w:rFonts w:ascii="Arial" w:hAnsi="Arial" w:cs="Arial"/>
        </w:rPr>
        <w:t xml:space="preserve">Предмет јавне </w:t>
      </w:r>
      <w:r w:rsidRPr="00CB09D7">
        <w:rPr>
          <w:rFonts w:ascii="Arial" w:hAnsi="Arial" w:cs="Arial"/>
          <w:color w:val="auto"/>
        </w:rPr>
        <w:t xml:space="preserve">набавке број </w:t>
      </w:r>
      <w:r w:rsidRPr="00A71074">
        <w:rPr>
          <w:rFonts w:ascii="Arial" w:hAnsi="Arial" w:cs="Arial"/>
          <w:color w:val="auto"/>
        </w:rPr>
        <w:t>1</w:t>
      </w:r>
      <w:r w:rsidR="00A71074">
        <w:rPr>
          <w:rFonts w:ascii="Arial" w:hAnsi="Arial" w:cs="Arial"/>
          <w:color w:val="auto"/>
          <w:lang w:val="sr-Latn-CS"/>
        </w:rPr>
        <w:t>.</w:t>
      </w:r>
      <w:r w:rsidR="00A71074">
        <w:rPr>
          <w:rFonts w:ascii="Arial" w:hAnsi="Arial" w:cs="Arial"/>
          <w:color w:val="auto"/>
          <w:lang w:val="sr-Cyrl-CS"/>
        </w:rPr>
        <w:t>2</w:t>
      </w:r>
      <w:r w:rsidRPr="00A71074">
        <w:rPr>
          <w:rFonts w:ascii="Arial" w:hAnsi="Arial" w:cs="Arial"/>
          <w:color w:val="auto"/>
          <w:lang w:val="sr-Latn-CS"/>
        </w:rPr>
        <w:t>.1</w:t>
      </w:r>
      <w:r w:rsidRPr="00CB09D7">
        <w:rPr>
          <w:rFonts w:ascii="Arial" w:hAnsi="Arial" w:cs="Arial"/>
          <w:i/>
          <w:iCs/>
          <w:color w:val="auto"/>
        </w:rPr>
        <w:t xml:space="preserve"> </w:t>
      </w:r>
      <w:r w:rsidRPr="00CB09D7">
        <w:rPr>
          <w:rFonts w:ascii="Arial" w:hAnsi="Arial" w:cs="Arial"/>
          <w:color w:val="auto"/>
        </w:rPr>
        <w:t>су</w:t>
      </w:r>
      <w:r>
        <w:rPr>
          <w:rFonts w:ascii="Arial" w:hAnsi="Arial" w:cs="Arial"/>
          <w:lang w:val="sr-Cyrl-CS"/>
        </w:rPr>
        <w:t xml:space="preserve"> услуге – </w:t>
      </w:r>
      <w:r w:rsidRPr="00D853BC">
        <w:rPr>
          <w:rFonts w:ascii="Arial" w:hAnsi="Arial" w:cs="Arial"/>
          <w:spacing w:val="20"/>
          <w:lang w:val="sr-Cyrl-CS"/>
        </w:rPr>
        <w:t>Смештај и исхрана учесника фестивала фолклора „Срем Фолк Фест 201</w:t>
      </w:r>
      <w:r w:rsidRPr="00D853BC">
        <w:rPr>
          <w:rFonts w:ascii="Arial" w:hAnsi="Arial" w:cs="Arial"/>
          <w:spacing w:val="20"/>
        </w:rPr>
        <w:t>4</w:t>
      </w:r>
      <w:r w:rsidRPr="00D853BC">
        <w:rPr>
          <w:rFonts w:ascii="Arial" w:hAnsi="Arial" w:cs="Arial"/>
          <w:spacing w:val="20"/>
          <w:lang w:val="sr-Cyrl-CS"/>
        </w:rPr>
        <w:t>“ у Сремској Митровици</w:t>
      </w:r>
      <w:r w:rsidRPr="00D853BC">
        <w:rPr>
          <w:rFonts w:ascii="Arial" w:hAnsi="Arial" w:cs="Arial"/>
          <w:b/>
          <w:lang w:val="sr-Cyrl-CS"/>
        </w:rPr>
        <w:t xml:space="preserve"> </w:t>
      </w:r>
      <w:r w:rsidRPr="00D853BC">
        <w:rPr>
          <w:rFonts w:ascii="Arial" w:hAnsi="Arial" w:cs="Arial"/>
          <w:b/>
          <w:szCs w:val="22"/>
          <w:lang w:val="sr-Cyrl-CS"/>
        </w:rPr>
        <w:t xml:space="preserve">(услуге хотелског смештаја </w:t>
      </w:r>
      <w:r w:rsidRPr="00D853BC">
        <w:rPr>
          <w:rFonts w:ascii="Arial" w:hAnsi="Arial" w:cs="Arial"/>
        </w:rPr>
        <w:t>55110000</w:t>
      </w:r>
      <w:r w:rsidRPr="00D853BC">
        <w:rPr>
          <w:rFonts w:ascii="Arial" w:hAnsi="Arial" w:cs="Arial"/>
          <w:lang w:val="sr-Latn-CS"/>
        </w:rPr>
        <w:t xml:space="preserve">– шифра </w:t>
      </w:r>
      <w:r w:rsidRPr="00D853BC">
        <w:rPr>
          <w:rFonts w:ascii="Arial" w:hAnsi="Arial" w:cs="Arial"/>
          <w:lang w:val="sr-Cyrl-CS"/>
        </w:rPr>
        <w:t>из општег речника набавке)</w:t>
      </w:r>
      <w:r>
        <w:rPr>
          <w:rFonts w:ascii="Arial" w:hAnsi="Arial" w:cs="Arial"/>
        </w:rPr>
        <w:t>.</w:t>
      </w:r>
    </w:p>
    <w:p w:rsidR="000D5AF8" w:rsidRDefault="000D5AF8">
      <w:pPr>
        <w:jc w:val="both"/>
        <w:rPr>
          <w:rFonts w:ascii="Arial" w:hAnsi="Arial" w:cs="Arial"/>
          <w:lang w:val="sr-Cyrl-CS"/>
        </w:rPr>
      </w:pPr>
      <w:r>
        <w:rPr>
          <w:rFonts w:ascii="Arial" w:hAnsi="Arial" w:cs="Arial"/>
          <w:lang w:val="sr-Cyrl-CS"/>
        </w:rPr>
        <w:t>Детаљни подаци о предмету набавке наведени су у техничкој спецификацији;</w:t>
      </w:r>
    </w:p>
    <w:p w:rsidR="000D5AF8" w:rsidRPr="000D5AF8" w:rsidRDefault="000D5AF8">
      <w:pPr>
        <w:jc w:val="both"/>
        <w:rPr>
          <w:rFonts w:ascii="Arial" w:hAnsi="Arial" w:cs="Arial"/>
          <w:color w:val="auto"/>
          <w:lang w:val="sr-Cyrl-CS"/>
        </w:rPr>
      </w:pPr>
    </w:p>
    <w:p w:rsidR="00E75009" w:rsidRDefault="00221C6F">
      <w:pPr>
        <w:jc w:val="both"/>
        <w:rPr>
          <w:rFonts w:ascii="Arial" w:hAnsi="Arial" w:cs="Arial"/>
          <w:bCs/>
          <w:i/>
          <w:i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r w:rsidR="00A05EC5">
        <w:rPr>
          <w:rFonts w:ascii="Arial" w:hAnsi="Arial" w:cs="Arial"/>
          <w:b/>
          <w:bCs/>
          <w:lang w:val="sr-Cyrl-CS"/>
        </w:rPr>
        <w:t xml:space="preserve">: </w:t>
      </w:r>
      <w:r w:rsidR="00EC0A3D" w:rsidRPr="00A71074">
        <w:rPr>
          <w:rFonts w:ascii="Arial" w:hAnsi="Arial" w:cs="Arial"/>
          <w:bCs/>
          <w:color w:val="auto"/>
          <w:lang w:val="sr-Cyrl-CS"/>
        </w:rPr>
        <w:t>Набавка није</w:t>
      </w:r>
      <w:r w:rsidR="005B73A0" w:rsidRPr="00A71074">
        <w:rPr>
          <w:rFonts w:ascii="Arial" w:hAnsi="Arial" w:cs="Arial"/>
          <w:bCs/>
          <w:color w:val="auto"/>
          <w:lang w:val="sr-Cyrl-CS"/>
        </w:rPr>
        <w:t xml:space="preserve"> обликована по партијама</w:t>
      </w:r>
      <w:r w:rsidR="005B73A0" w:rsidRPr="005B73A0">
        <w:rPr>
          <w:rFonts w:ascii="Arial" w:hAnsi="Arial" w:cs="Arial"/>
          <w:bCs/>
          <w:lang w:val="sr-Cyrl-CS"/>
        </w:rPr>
        <w:t>;</w:t>
      </w:r>
    </w:p>
    <w:p w:rsidR="00E75009" w:rsidRDefault="00E75009">
      <w:pPr>
        <w:jc w:val="both"/>
        <w:rPr>
          <w:rFonts w:ascii="Arial" w:hAnsi="Arial" w:cs="Arial"/>
          <w:bCs/>
          <w:i/>
          <w:iCs/>
          <w:lang w:val="sr-Cyrl-CS"/>
        </w:rPr>
      </w:pPr>
    </w:p>
    <w:p w:rsidR="00E75009" w:rsidRDefault="00E75009">
      <w:pPr>
        <w:jc w:val="both"/>
        <w:rPr>
          <w:rFonts w:ascii="Arial" w:hAnsi="Arial" w:cs="Arial"/>
          <w:bCs/>
          <w:i/>
          <w:iCs/>
          <w:lang w:val="sr-Cyrl-CS"/>
        </w:rPr>
      </w:pPr>
    </w:p>
    <w:p w:rsidR="00E75009" w:rsidRPr="00E75009" w:rsidRDefault="00E75009">
      <w:pPr>
        <w:jc w:val="both"/>
        <w:rPr>
          <w:rFonts w:ascii="Arial" w:hAnsi="Arial" w:cs="Arial"/>
          <w:bCs/>
          <w:i/>
          <w:iCs/>
          <w:lang w:val="sr-Cyrl-CS"/>
        </w:rPr>
      </w:pPr>
    </w:p>
    <w:p w:rsidR="00523339" w:rsidRPr="00523339" w:rsidRDefault="00523339" w:rsidP="00523339">
      <w:pPr>
        <w:jc w:val="both"/>
        <w:rPr>
          <w:rFonts w:ascii="Arial" w:hAnsi="Arial" w:cs="Arial"/>
          <w:b/>
          <w:sz w:val="28"/>
          <w:szCs w:val="28"/>
        </w:rPr>
      </w:pPr>
    </w:p>
    <w:tbl>
      <w:tblPr>
        <w:tblpPr w:leftFromText="180" w:rightFromText="180" w:vertAnchor="text" w:horzAnchor="margin" w:tblpY="838"/>
        <w:tblW w:w="0" w:type="auto"/>
        <w:tblLayout w:type="fixed"/>
        <w:tblCellMar>
          <w:top w:w="55" w:type="dxa"/>
          <w:left w:w="55" w:type="dxa"/>
          <w:bottom w:w="55" w:type="dxa"/>
          <w:right w:w="55" w:type="dxa"/>
        </w:tblCellMar>
        <w:tblLook w:val="0000"/>
      </w:tblPr>
      <w:tblGrid>
        <w:gridCol w:w="8835"/>
      </w:tblGrid>
      <w:tr w:rsidR="00B32AA6" w:rsidTr="003D1F8E">
        <w:trPr>
          <w:trHeight w:val="13074"/>
        </w:trPr>
        <w:tc>
          <w:tcPr>
            <w:tcW w:w="8835" w:type="dxa"/>
            <w:tcBorders>
              <w:top w:val="single" w:sz="1" w:space="0" w:color="000000"/>
              <w:left w:val="single" w:sz="1" w:space="0" w:color="000000"/>
              <w:right w:val="single" w:sz="1" w:space="0" w:color="000000"/>
            </w:tcBorders>
            <w:shd w:val="clear" w:color="auto" w:fill="auto"/>
          </w:tcPr>
          <w:p w:rsidR="009975F3" w:rsidRDefault="009975F3" w:rsidP="009975F3">
            <w:pPr>
              <w:rPr>
                <w:rFonts w:ascii="Arial" w:hAnsi="Arial" w:cs="Arial"/>
                <w:color w:val="auto"/>
              </w:rPr>
            </w:pPr>
            <w:r w:rsidRPr="00216999">
              <w:rPr>
                <w:rFonts w:ascii="Arial" w:hAnsi="Arial" w:cs="Arial"/>
                <w:color w:val="auto"/>
                <w:lang w:val="sr-Cyrl-CS"/>
              </w:rPr>
              <w:lastRenderedPageBreak/>
              <w:t xml:space="preserve">Од 09 до 13. августа планирамо реализацију </w:t>
            </w:r>
            <w:r w:rsidRPr="00216999">
              <w:rPr>
                <w:rFonts w:ascii="Arial" w:hAnsi="Arial" w:cs="Arial"/>
                <w:color w:val="auto"/>
              </w:rPr>
              <w:t>X</w:t>
            </w:r>
            <w:r>
              <w:rPr>
                <w:rFonts w:ascii="Arial" w:hAnsi="Arial" w:cs="Arial"/>
                <w:color w:val="auto"/>
              </w:rPr>
              <w:t>I</w:t>
            </w:r>
            <w:r w:rsidRPr="00216999">
              <w:rPr>
                <w:rFonts w:ascii="Arial" w:hAnsi="Arial" w:cs="Arial"/>
                <w:color w:val="auto"/>
              </w:rPr>
              <w:t>I</w:t>
            </w:r>
            <w:r w:rsidRPr="00216999">
              <w:rPr>
                <w:rFonts w:ascii="Arial" w:hAnsi="Arial" w:cs="Arial"/>
                <w:color w:val="auto"/>
                <w:lang w:val="sr-Cyrl-CS"/>
              </w:rPr>
              <w:t xml:space="preserve"> Међународног фестивала фолклора „СРЕМ ФОЛК ФЕСТ</w:t>
            </w:r>
            <w:r>
              <w:rPr>
                <w:rFonts w:ascii="Arial" w:hAnsi="Arial" w:cs="Arial"/>
                <w:color w:val="auto"/>
              </w:rPr>
              <w:t>”</w:t>
            </w:r>
          </w:p>
          <w:p w:rsidR="009975F3" w:rsidRPr="00216999" w:rsidRDefault="009975F3" w:rsidP="009975F3">
            <w:pPr>
              <w:rPr>
                <w:rFonts w:ascii="Arial" w:hAnsi="Arial" w:cs="Arial"/>
                <w:color w:val="auto"/>
              </w:rPr>
            </w:pPr>
          </w:p>
          <w:p w:rsidR="009975F3" w:rsidRDefault="009975F3" w:rsidP="009975F3">
            <w:pPr>
              <w:rPr>
                <w:rFonts w:ascii="Arial" w:hAnsi="Arial" w:cs="Arial"/>
              </w:rPr>
            </w:pPr>
            <w:r w:rsidRPr="00B614F2">
              <w:rPr>
                <w:rFonts w:ascii="Arial" w:hAnsi="Arial" w:cs="Arial"/>
                <w:lang w:val="sr-Cyrl-CS"/>
              </w:rPr>
              <w:t xml:space="preserve"> </w:t>
            </w:r>
            <w:r w:rsidRPr="00C061D3">
              <w:rPr>
                <w:lang w:val="sr-Cyrl-CS"/>
              </w:rPr>
              <w:t xml:space="preserve"> </w:t>
            </w:r>
            <w:r w:rsidRPr="00216999">
              <w:rPr>
                <w:rFonts w:ascii="Arial" w:hAnsi="Arial" w:cs="Arial"/>
                <w:lang w:val="sr-Cyrl-CS"/>
              </w:rPr>
              <w:t>Међународни фестивал фолклора је највећа културна манифестација у Срему. Први пут је одржан 2004. године, под покровитељством Град Сремска Митровица. До сада је на фестивалу учествовало више од 20 земаља ( Француска, Италија, Грчка, Бугарска, Пољска, Мађарска, Чешка, Словачка, Украјина, Турска, Литванија, Енглеска, Хрватска, Босна и Херцеговина, Израел, Мексико...)</w:t>
            </w:r>
          </w:p>
          <w:p w:rsidR="009975F3" w:rsidRPr="00216999" w:rsidRDefault="009975F3" w:rsidP="009975F3">
            <w:pPr>
              <w:rPr>
                <w:rFonts w:ascii="Arial" w:hAnsi="Arial" w:cs="Arial"/>
              </w:rPr>
            </w:pPr>
          </w:p>
          <w:p w:rsidR="009975F3" w:rsidRDefault="009975F3" w:rsidP="009975F3">
            <w:pPr>
              <w:rPr>
                <w:rFonts w:ascii="Arial" w:hAnsi="Arial" w:cs="Arial"/>
              </w:rPr>
            </w:pPr>
            <w:r w:rsidRPr="00216999">
              <w:rPr>
                <w:rFonts w:ascii="Arial" w:hAnsi="Arial" w:cs="Arial"/>
                <w:lang w:val="sr-Cyrl-CS"/>
              </w:rPr>
              <w:t xml:space="preserve">   Све четири вечери , пред концерте који се одржавају на ископинама древног града Сирмијума, организују се дефилеи учесника улицама града.</w:t>
            </w:r>
          </w:p>
          <w:p w:rsidR="009975F3" w:rsidRPr="00216999" w:rsidRDefault="009975F3" w:rsidP="009975F3">
            <w:pPr>
              <w:rPr>
                <w:rFonts w:ascii="Arial" w:hAnsi="Arial" w:cs="Arial"/>
              </w:rPr>
            </w:pPr>
          </w:p>
          <w:p w:rsidR="009975F3" w:rsidRPr="00B614F2" w:rsidRDefault="009975F3" w:rsidP="009975F3">
            <w:pPr>
              <w:rPr>
                <w:rFonts w:ascii="Arial" w:hAnsi="Arial" w:cs="Arial"/>
                <w:lang w:val="sr-Cyrl-CS"/>
              </w:rPr>
            </w:pPr>
            <w:r>
              <w:rPr>
                <w:rFonts w:ascii="Arial" w:hAnsi="Arial" w:cs="Arial"/>
              </w:rPr>
              <w:t xml:space="preserve">   </w:t>
            </w:r>
            <w:r w:rsidRPr="00B614F2">
              <w:rPr>
                <w:rFonts w:ascii="Arial" w:hAnsi="Arial" w:cs="Arial"/>
                <w:lang w:val="sr-Cyrl-CS"/>
              </w:rPr>
              <w:t>Овај Фестивал је један од првих и најзначајнијих корака у развоју културног туризма Сремске Митровице, што је важан сегмент у нашем економском развоју и бољитку.</w:t>
            </w:r>
          </w:p>
          <w:p w:rsidR="009975F3" w:rsidRPr="00B614F2" w:rsidRDefault="009975F3" w:rsidP="009975F3">
            <w:pPr>
              <w:ind w:left="720"/>
              <w:jc w:val="both"/>
              <w:rPr>
                <w:rFonts w:ascii="Arial" w:hAnsi="Arial" w:cs="Arial"/>
                <w:lang w:val="ru-RU"/>
              </w:rPr>
            </w:pPr>
          </w:p>
          <w:p w:rsidR="009975F3" w:rsidRPr="00B614F2" w:rsidRDefault="009975F3" w:rsidP="009975F3">
            <w:pPr>
              <w:ind w:left="720"/>
              <w:rPr>
                <w:rFonts w:ascii="Arial" w:hAnsi="Arial" w:cs="Arial"/>
                <w:b/>
                <w:lang w:val="sr-Cyrl-CS"/>
              </w:rPr>
            </w:pPr>
          </w:p>
          <w:p w:rsidR="009975F3" w:rsidRPr="00B614F2" w:rsidRDefault="009975F3" w:rsidP="009975F3">
            <w:pPr>
              <w:numPr>
                <w:ilvl w:val="0"/>
                <w:numId w:val="23"/>
              </w:numPr>
              <w:suppressAutoHyphens w:val="0"/>
              <w:spacing w:line="240" w:lineRule="auto"/>
              <w:rPr>
                <w:rFonts w:ascii="Arial" w:hAnsi="Arial" w:cs="Arial"/>
                <w:b/>
                <w:lang w:val="sr-Cyrl-CS"/>
              </w:rPr>
            </w:pPr>
            <w:r w:rsidRPr="00B614F2">
              <w:rPr>
                <w:rFonts w:ascii="Arial" w:hAnsi="Arial" w:cs="Arial"/>
                <w:b/>
                <w:lang w:val="sr-Cyrl-CS"/>
              </w:rPr>
              <w:t>Пројектни задатак за пружаоца услуга</w:t>
            </w:r>
          </w:p>
          <w:p w:rsidR="009975F3" w:rsidRPr="00B614F2" w:rsidRDefault="009975F3" w:rsidP="009975F3">
            <w:pPr>
              <w:rPr>
                <w:rFonts w:ascii="Arial" w:hAnsi="Arial" w:cs="Arial"/>
                <w:b/>
                <w:lang w:val="sr-Cyrl-CS"/>
              </w:rPr>
            </w:pPr>
          </w:p>
          <w:p w:rsidR="009975F3" w:rsidRPr="00B614F2" w:rsidRDefault="009975F3" w:rsidP="009975F3">
            <w:pPr>
              <w:numPr>
                <w:ilvl w:val="0"/>
                <w:numId w:val="24"/>
              </w:numPr>
              <w:suppressAutoHyphens w:val="0"/>
              <w:spacing w:line="240" w:lineRule="auto"/>
              <w:rPr>
                <w:rFonts w:ascii="Arial" w:hAnsi="Arial" w:cs="Arial"/>
                <w:lang w:val="sr-Cyrl-CS"/>
              </w:rPr>
            </w:pPr>
            <w:r w:rsidRPr="00B614F2">
              <w:rPr>
                <w:rFonts w:ascii="Arial" w:hAnsi="Arial" w:cs="Arial"/>
                <w:lang w:val="sr-Cyrl-CS"/>
              </w:rPr>
              <w:t>Смештај у двокреветним, трокреветним, четворокреветним и шестокреветним собама</w:t>
            </w:r>
          </w:p>
          <w:p w:rsidR="009975F3" w:rsidRPr="00B614F2" w:rsidRDefault="009975F3" w:rsidP="009975F3">
            <w:pPr>
              <w:ind w:left="720"/>
              <w:rPr>
                <w:rFonts w:ascii="Arial" w:hAnsi="Arial" w:cs="Arial"/>
                <w:lang w:val="sr-Cyrl-CS"/>
              </w:rPr>
            </w:pPr>
          </w:p>
          <w:p w:rsidR="009975F3" w:rsidRPr="00B614F2" w:rsidRDefault="009975F3" w:rsidP="009975F3">
            <w:pPr>
              <w:numPr>
                <w:ilvl w:val="0"/>
                <w:numId w:val="24"/>
              </w:numPr>
              <w:suppressAutoHyphens w:val="0"/>
              <w:spacing w:line="240" w:lineRule="auto"/>
              <w:rPr>
                <w:rFonts w:ascii="Arial" w:hAnsi="Arial" w:cs="Arial"/>
                <w:lang w:val="sr-Cyrl-CS"/>
              </w:rPr>
            </w:pPr>
            <w:r w:rsidRPr="00B614F2">
              <w:rPr>
                <w:rFonts w:ascii="Arial" w:hAnsi="Arial" w:cs="Arial"/>
                <w:lang w:val="sr-Cyrl-CS"/>
              </w:rPr>
              <w:t>Пун пансион – доручак, ручак, вечера (укупно 800 пансиона са почетком од 09. августа 201</w:t>
            </w:r>
            <w:r w:rsidRPr="00B614F2">
              <w:rPr>
                <w:rFonts w:ascii="Arial" w:hAnsi="Arial" w:cs="Arial"/>
              </w:rPr>
              <w:t>4</w:t>
            </w:r>
            <w:r w:rsidRPr="00B614F2">
              <w:rPr>
                <w:rFonts w:ascii="Arial" w:hAnsi="Arial" w:cs="Arial"/>
                <w:lang w:val="sr-Cyrl-CS"/>
              </w:rPr>
              <w:t>. године у</w:t>
            </w:r>
            <w:r>
              <w:rPr>
                <w:rFonts w:ascii="Arial" w:hAnsi="Arial" w:cs="Arial"/>
                <w:lang w:val="sr-Cyrl-CS"/>
              </w:rPr>
              <w:t xml:space="preserve"> 13,00 часова до 13. август 201</w:t>
            </w:r>
            <w:r>
              <w:rPr>
                <w:rFonts w:ascii="Arial" w:hAnsi="Arial" w:cs="Arial"/>
              </w:rPr>
              <w:t>4</w:t>
            </w:r>
            <w:r w:rsidRPr="00B614F2">
              <w:rPr>
                <w:rFonts w:ascii="Arial" w:hAnsi="Arial" w:cs="Arial"/>
                <w:lang w:val="sr-Cyrl-CS"/>
              </w:rPr>
              <w:t xml:space="preserve">. године у 10,00 часова) </w:t>
            </w:r>
          </w:p>
          <w:p w:rsidR="009975F3" w:rsidRPr="00B614F2" w:rsidRDefault="009975F3" w:rsidP="009975F3">
            <w:pPr>
              <w:pStyle w:val="ListParagraph"/>
              <w:rPr>
                <w:rFonts w:ascii="Arial" w:hAnsi="Arial" w:cs="Arial"/>
                <w:lang w:val="sr-Cyrl-CS"/>
              </w:rPr>
            </w:pPr>
          </w:p>
          <w:p w:rsidR="009975F3" w:rsidRPr="00541769" w:rsidRDefault="009975F3" w:rsidP="009975F3">
            <w:pPr>
              <w:numPr>
                <w:ilvl w:val="0"/>
                <w:numId w:val="24"/>
              </w:numPr>
              <w:suppressAutoHyphens w:val="0"/>
              <w:spacing w:line="240" w:lineRule="auto"/>
              <w:rPr>
                <w:rFonts w:ascii="Arial" w:hAnsi="Arial" w:cs="Arial"/>
                <w:lang w:val="sr-Cyrl-CS"/>
              </w:rPr>
            </w:pPr>
            <w:r w:rsidRPr="00B614F2">
              <w:rPr>
                <w:rFonts w:ascii="Arial" w:hAnsi="Arial" w:cs="Arial"/>
                <w:lang w:val="sr-Cyrl-CS"/>
              </w:rPr>
              <w:t xml:space="preserve">Боравишна такса по учеснику </w:t>
            </w:r>
          </w:p>
          <w:p w:rsidR="009975F3" w:rsidRDefault="009975F3" w:rsidP="009975F3">
            <w:pPr>
              <w:pStyle w:val="ListParagraph"/>
              <w:rPr>
                <w:rFonts w:ascii="Arial" w:hAnsi="Arial" w:cs="Arial"/>
                <w:lang w:val="sr-Cyrl-CS"/>
              </w:rPr>
            </w:pPr>
          </w:p>
          <w:p w:rsidR="009975F3" w:rsidRPr="00A71074" w:rsidRDefault="009975F3" w:rsidP="009975F3">
            <w:pPr>
              <w:numPr>
                <w:ilvl w:val="0"/>
                <w:numId w:val="24"/>
              </w:numPr>
              <w:suppressAutoHyphens w:val="0"/>
              <w:spacing w:line="240" w:lineRule="auto"/>
              <w:rPr>
                <w:rFonts w:ascii="Arial" w:hAnsi="Arial" w:cs="Arial"/>
                <w:color w:val="auto"/>
                <w:lang w:val="sr-Cyrl-CS"/>
              </w:rPr>
            </w:pPr>
            <w:r w:rsidRPr="00A71074">
              <w:rPr>
                <w:rFonts w:ascii="Arial" w:hAnsi="Arial" w:cs="Arial"/>
                <w:color w:val="auto"/>
              </w:rPr>
              <w:t>Обезбеђивање превоза учесника фестивала</w:t>
            </w:r>
            <w:r w:rsidR="00A71074">
              <w:rPr>
                <w:rFonts w:ascii="Arial" w:hAnsi="Arial" w:cs="Arial"/>
                <w:color w:val="auto"/>
                <w:lang w:val="sr-Cyrl-CS"/>
              </w:rPr>
              <w:t xml:space="preserve"> налогу наручиоца услуге</w:t>
            </w:r>
            <w:r w:rsidRPr="00A71074">
              <w:rPr>
                <w:rFonts w:ascii="Arial" w:hAnsi="Arial" w:cs="Arial"/>
                <w:color w:val="auto"/>
              </w:rPr>
              <w:t xml:space="preserve"> о трошку понуђача до места одржавања фестивала, уколико је смештај даљи од 15 километара од места одржавања фестивала</w:t>
            </w:r>
            <w:r w:rsidR="00A71074">
              <w:rPr>
                <w:rFonts w:ascii="Arial" w:hAnsi="Arial" w:cs="Arial"/>
                <w:color w:val="auto"/>
                <w:lang w:val="sr-Cyrl-CS"/>
              </w:rPr>
              <w:t>.</w:t>
            </w:r>
          </w:p>
          <w:p w:rsidR="009975F3" w:rsidRPr="00A71074" w:rsidRDefault="009975F3" w:rsidP="009975F3">
            <w:pPr>
              <w:rPr>
                <w:b/>
                <w:color w:val="auto"/>
              </w:rPr>
            </w:pPr>
          </w:p>
          <w:p w:rsidR="00B32AA6" w:rsidRDefault="00B32AA6" w:rsidP="00B32AA6">
            <w:pPr>
              <w:ind w:left="720"/>
              <w:rPr>
                <w:b/>
                <w:lang w:val="sr-Cyrl-CS"/>
              </w:rPr>
            </w:pPr>
          </w:p>
          <w:p w:rsidR="00B32AA6" w:rsidRDefault="00B32AA6" w:rsidP="00B32AA6">
            <w:pPr>
              <w:ind w:left="720"/>
              <w:rPr>
                <w:b/>
                <w:lang w:val="sr-Cyrl-CS"/>
              </w:rPr>
            </w:pPr>
          </w:p>
          <w:p w:rsidR="00B32AA6" w:rsidRDefault="00B32AA6" w:rsidP="00B32AA6">
            <w:pPr>
              <w:ind w:left="720"/>
              <w:rPr>
                <w:b/>
                <w:lang w:val="sr-Cyrl-CS"/>
              </w:rPr>
            </w:pPr>
          </w:p>
          <w:p w:rsidR="00B32AA6" w:rsidRDefault="00B32AA6" w:rsidP="00B32AA6">
            <w:pPr>
              <w:ind w:left="720"/>
              <w:rPr>
                <w:b/>
                <w:lang w:val="sr-Cyrl-CS"/>
              </w:rPr>
            </w:pPr>
          </w:p>
          <w:p w:rsidR="00B32AA6" w:rsidRDefault="00B32AA6" w:rsidP="00B32AA6">
            <w:pPr>
              <w:ind w:left="720"/>
              <w:rPr>
                <w:b/>
                <w:lang w:val="sr-Cyrl-CS"/>
              </w:rPr>
            </w:pPr>
          </w:p>
          <w:p w:rsidR="00B32AA6" w:rsidRDefault="00B32AA6" w:rsidP="00B32AA6">
            <w:pPr>
              <w:pStyle w:val="NormalWeb"/>
              <w:jc w:val="both"/>
              <w:rPr>
                <w:rFonts w:ascii="Arial" w:hAnsi="Arial" w:cs="Arial"/>
                <w:sz w:val="24"/>
                <w:szCs w:val="24"/>
                <w:lang w:val="sr-Cyrl-CS"/>
              </w:rPr>
            </w:pPr>
            <w:r>
              <w:rPr>
                <w:rFonts w:ascii="Arial" w:hAnsi="Arial" w:cs="Arial"/>
                <w:sz w:val="24"/>
                <w:szCs w:val="24"/>
                <w:lang w:val="sr-Cyrl-CS"/>
              </w:rPr>
              <w:t>Датум                                                                       Понуђач</w:t>
            </w:r>
          </w:p>
          <w:p w:rsidR="00B32AA6" w:rsidRDefault="00B32AA6" w:rsidP="00B32AA6">
            <w:pPr>
              <w:pStyle w:val="NormalWeb"/>
              <w:jc w:val="both"/>
              <w:rPr>
                <w:rFonts w:ascii="Arial" w:hAnsi="Arial" w:cs="Arial"/>
                <w:sz w:val="24"/>
                <w:szCs w:val="24"/>
                <w:lang w:val="sr-Cyrl-CS"/>
              </w:rPr>
            </w:pPr>
            <w:r>
              <w:rPr>
                <w:rFonts w:ascii="Arial" w:hAnsi="Arial" w:cs="Arial"/>
                <w:sz w:val="24"/>
                <w:szCs w:val="24"/>
                <w:lang w:val="sr-Cyrl-CS"/>
              </w:rPr>
              <w:t>_______________________                    М.П.     ______________________</w:t>
            </w:r>
          </w:p>
          <w:p w:rsidR="00B32AA6" w:rsidRDefault="00B32AA6" w:rsidP="00B32AA6">
            <w:pPr>
              <w:jc w:val="both"/>
              <w:rPr>
                <w:rFonts w:ascii="Arial" w:hAnsi="Arial" w:cs="Arial"/>
                <w:lang w:val="ru-RU"/>
              </w:rPr>
            </w:pPr>
          </w:p>
          <w:p w:rsidR="00B32AA6" w:rsidRDefault="00B32AA6" w:rsidP="00B32AA6">
            <w:pPr>
              <w:jc w:val="both"/>
              <w:rPr>
                <w:rFonts w:ascii="Arial" w:hAnsi="Arial" w:cs="Arial"/>
                <w:lang w:val="ru-RU"/>
              </w:rPr>
            </w:pPr>
          </w:p>
          <w:p w:rsidR="00B32AA6" w:rsidRDefault="00B32AA6" w:rsidP="00B32AA6">
            <w:pPr>
              <w:jc w:val="both"/>
              <w:rPr>
                <w:rFonts w:ascii="Arial" w:hAnsi="Arial" w:cs="Arial"/>
                <w:lang w:val="ru-RU"/>
              </w:rPr>
            </w:pPr>
          </w:p>
          <w:p w:rsidR="00B32AA6" w:rsidRDefault="00B32AA6" w:rsidP="00B32AA6">
            <w:pPr>
              <w:jc w:val="both"/>
              <w:rPr>
                <w:rFonts w:ascii="Arial" w:hAnsi="Arial" w:cs="Arial"/>
                <w:lang w:val="ru-RU"/>
              </w:rPr>
            </w:pPr>
          </w:p>
          <w:p w:rsidR="00B32AA6" w:rsidRPr="00D445A9" w:rsidRDefault="00B32AA6" w:rsidP="00B32AA6">
            <w:pPr>
              <w:jc w:val="both"/>
              <w:rPr>
                <w:rFonts w:ascii="Arial" w:hAnsi="Arial" w:cs="Arial"/>
                <w:lang w:val="ru-RU"/>
              </w:rPr>
            </w:pPr>
          </w:p>
          <w:p w:rsidR="00B32AA6" w:rsidRPr="00C85578" w:rsidRDefault="00B32AA6" w:rsidP="00B32AA6">
            <w:pPr>
              <w:pStyle w:val="NormalWeb"/>
              <w:jc w:val="both"/>
              <w:rPr>
                <w:rFonts w:ascii="Arial" w:hAnsi="Arial" w:cs="Arial"/>
                <w:sz w:val="24"/>
                <w:szCs w:val="24"/>
                <w:lang w:val="sr-Cyrl-CS"/>
              </w:rPr>
            </w:pPr>
          </w:p>
        </w:tc>
      </w:tr>
    </w:tbl>
    <w:p w:rsidR="00E75009" w:rsidRDefault="00523339" w:rsidP="00E75009">
      <w:pPr>
        <w:shd w:val="clear" w:color="auto" w:fill="C6D9F1"/>
        <w:jc w:val="center"/>
        <w:rPr>
          <w:rFonts w:ascii="Arial" w:hAnsi="Arial" w:cs="Arial"/>
          <w:b/>
          <w:bCs/>
          <w:i/>
          <w:iCs/>
          <w:sz w:val="28"/>
          <w:szCs w:val="28"/>
        </w:rPr>
      </w:pPr>
      <w:r w:rsidRPr="00523339">
        <w:rPr>
          <w:rFonts w:ascii="Arial" w:hAnsi="Arial" w:cs="Arial"/>
          <w:b/>
          <w:bCs/>
          <w:i/>
          <w:iCs/>
          <w:sz w:val="28"/>
          <w:szCs w:val="28"/>
        </w:rPr>
        <w:t>III OБЈАШЊЕЊЕ ПРОЈЕКТА, ПРОЈЕКТНИХ ЗАДАТАКА ЗА ПРУЖАОЦА УСЛУГА</w:t>
      </w:r>
    </w:p>
    <w:p w:rsidR="000366C1" w:rsidRPr="00A460CE" w:rsidRDefault="000366C1" w:rsidP="00E75009">
      <w:pPr>
        <w:shd w:val="clear" w:color="auto" w:fill="FFFFFF"/>
        <w:rPr>
          <w:rFonts w:ascii="Arial" w:hAnsi="Arial" w:cs="Arial"/>
          <w:b/>
          <w:bCs/>
          <w:i/>
          <w:iCs/>
          <w:color w:val="auto"/>
          <w:sz w:val="28"/>
          <w:szCs w:val="28"/>
          <w:lang w:val="sr-Cyrl-CS"/>
        </w:rPr>
      </w:pPr>
    </w:p>
    <w:p w:rsidR="00221C6F" w:rsidRPr="00F66628" w:rsidRDefault="007A43A6">
      <w:pPr>
        <w:shd w:val="clear" w:color="auto" w:fill="C6D9F1"/>
        <w:jc w:val="center"/>
        <w:rPr>
          <w:rFonts w:ascii="Arial" w:hAnsi="Arial" w:cs="Arial"/>
          <w:b/>
          <w:bCs/>
          <w:i/>
          <w:iCs/>
          <w:color w:val="auto"/>
        </w:rPr>
      </w:pPr>
      <w:r w:rsidRPr="00F66628">
        <w:rPr>
          <w:rFonts w:ascii="Arial" w:hAnsi="Arial" w:cs="Arial"/>
          <w:b/>
          <w:bCs/>
          <w:i/>
          <w:iCs/>
          <w:color w:val="auto"/>
          <w:sz w:val="28"/>
          <w:szCs w:val="28"/>
        </w:rPr>
        <w:t>I</w:t>
      </w:r>
      <w:r w:rsidR="00221C6F" w:rsidRPr="00F66628">
        <w:rPr>
          <w:rFonts w:ascii="Arial" w:hAnsi="Arial" w:cs="Arial"/>
          <w:b/>
          <w:bCs/>
          <w:i/>
          <w:iCs/>
          <w:color w:val="auto"/>
          <w:sz w:val="28"/>
          <w:szCs w:val="28"/>
        </w:rPr>
        <w:t>V  ТЕХНИЧКА ДОКУМЕНТАЦИЈА И ПЛАНОВИ, ОДНОСНО ДОКУМЕНТАЦИЈА О КРЕДИТНОЈ СПОСОБНОСТИ НАРУЧИОЦА У СЛУЧАЈУ ЈАВНЕ НАБАВКЕ ФИНАНСИЈСКИХ УСЛУГА</w:t>
      </w:r>
    </w:p>
    <w:p w:rsidR="00221C6F" w:rsidRPr="00F66628" w:rsidRDefault="00221C6F">
      <w:pPr>
        <w:shd w:val="clear" w:color="auto" w:fill="C6D9F1"/>
        <w:jc w:val="center"/>
        <w:rPr>
          <w:rFonts w:ascii="Arial" w:hAnsi="Arial" w:cs="Arial"/>
          <w:b/>
          <w:bCs/>
          <w:i/>
          <w:iCs/>
          <w:color w:val="auto"/>
        </w:rPr>
      </w:pPr>
    </w:p>
    <w:p w:rsidR="00221C6F" w:rsidRPr="00F01127" w:rsidRDefault="00221C6F">
      <w:pPr>
        <w:rPr>
          <w:rFonts w:ascii="Arial" w:hAnsi="Arial" w:cs="Arial"/>
          <w:b/>
          <w:bCs/>
          <w:i/>
          <w:iCs/>
          <w:color w:val="548DD4"/>
        </w:rPr>
      </w:pPr>
    </w:p>
    <w:tbl>
      <w:tblPr>
        <w:tblW w:w="0" w:type="auto"/>
        <w:tblInd w:w="55" w:type="dxa"/>
        <w:tblLayout w:type="fixed"/>
        <w:tblCellMar>
          <w:top w:w="55" w:type="dxa"/>
          <w:left w:w="55" w:type="dxa"/>
          <w:bottom w:w="55" w:type="dxa"/>
          <w:right w:w="55" w:type="dxa"/>
        </w:tblCellMar>
        <w:tblLook w:val="0000"/>
      </w:tblPr>
      <w:tblGrid>
        <w:gridCol w:w="9030"/>
      </w:tblGrid>
      <w:tr w:rsidR="00221C6F" w:rsidRPr="00F01127">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221C6F" w:rsidRPr="00F66628" w:rsidRDefault="00F66628">
            <w:pPr>
              <w:jc w:val="both"/>
              <w:rPr>
                <w:color w:val="auto"/>
              </w:rPr>
            </w:pPr>
            <w:r w:rsidRPr="00F66628">
              <w:rPr>
                <w:rFonts w:ascii="Arial" w:hAnsi="Arial" w:cs="Arial"/>
                <w:b/>
                <w:bCs/>
                <w:i/>
                <w:iCs/>
                <w:color w:val="auto"/>
                <w:lang w:val="sr-Cyrl-CS"/>
              </w:rPr>
              <w:t>Нема</w:t>
            </w:r>
            <w:r w:rsidR="00221C6F" w:rsidRPr="00F66628">
              <w:rPr>
                <w:rFonts w:ascii="Arial" w:hAnsi="Arial" w:cs="Arial"/>
                <w:i/>
                <w:iCs/>
                <w:color w:val="auto"/>
              </w:rPr>
              <w:t xml:space="preserve"> </w:t>
            </w:r>
          </w:p>
        </w:tc>
      </w:tr>
    </w:tbl>
    <w:p w:rsidR="000E1B36" w:rsidRPr="009E4E71" w:rsidRDefault="000E1B36">
      <w:pPr>
        <w:rPr>
          <w:rFonts w:cs="TimesNewRomanPSMT"/>
          <w:i/>
          <w:iCs/>
          <w:sz w:val="18"/>
          <w:szCs w:val="18"/>
        </w:rPr>
      </w:pPr>
    </w:p>
    <w:p w:rsidR="000E1B36" w:rsidRPr="005B73A0" w:rsidRDefault="000E1B36">
      <w:pPr>
        <w:rPr>
          <w:rFonts w:cs="TimesNewRomanPSMT"/>
          <w:i/>
          <w:iCs/>
          <w:sz w:val="18"/>
          <w:szCs w:val="18"/>
          <w:lang w:val="sr-Cyrl-CS"/>
        </w:rPr>
      </w:pPr>
    </w:p>
    <w:p w:rsidR="00221C6F" w:rsidRDefault="00221C6F">
      <w:pPr>
        <w:rPr>
          <w:rFonts w:cs="TimesNewRomanPSMT"/>
          <w:i/>
          <w:iCs/>
          <w:sz w:val="18"/>
          <w:szCs w:val="18"/>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7A43A6" w:rsidRPr="007A43A6" w:rsidRDefault="007A43A6">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21C6F" w:rsidRDefault="00221C6F">
      <w:pPr>
        <w:pStyle w:val="ListParagraph"/>
        <w:jc w:val="both"/>
        <w:rPr>
          <w:rFonts w:ascii="Arial" w:hAnsi="Arial" w:cs="Arial"/>
          <w:b/>
          <w:bCs/>
          <w:i/>
          <w:iCs/>
        </w:rPr>
      </w:pPr>
    </w:p>
    <w:p w:rsidR="00221C6F" w:rsidRDefault="00221C6F">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21C6F" w:rsidRDefault="00221C6F">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21C6F" w:rsidRDefault="00221C6F">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21C6F" w:rsidRDefault="00221C6F">
      <w:pPr>
        <w:pStyle w:val="ListParagraph"/>
        <w:numPr>
          <w:ilvl w:val="0"/>
          <w:numId w:val="5"/>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221C6F" w:rsidRDefault="00221C6F">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21C6F" w:rsidRDefault="00221C6F">
      <w:pPr>
        <w:pStyle w:val="ListParagraph"/>
        <w:numPr>
          <w:ilvl w:val="0"/>
          <w:numId w:val="5"/>
        </w:numPr>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sidR="00C548CE" w:rsidRPr="00C548CE">
        <w:rPr>
          <w:rFonts w:ascii="Arial" w:hAnsi="Arial" w:cs="Arial"/>
          <w:b/>
          <w:i/>
        </w:rPr>
        <w:t xml:space="preserve"> </w:t>
      </w:r>
      <w:r w:rsidR="00C548CE" w:rsidRPr="007F3CBE">
        <w:rPr>
          <w:rFonts w:ascii="Arial" w:hAnsi="Arial" w:cs="Arial"/>
          <w:i/>
          <w:color w:val="auto"/>
        </w:rPr>
        <w:t>;</w:t>
      </w:r>
      <w:r w:rsidR="007F3CBE" w:rsidRPr="007F3CBE">
        <w:rPr>
          <w:rFonts w:ascii="Arial" w:hAnsi="Arial" w:cs="Arial"/>
          <w:i/>
          <w:color w:val="auto"/>
        </w:rPr>
        <w:t xml:space="preserve"> </w:t>
      </w:r>
      <w:r w:rsidR="00B614F2" w:rsidRPr="007F3CBE">
        <w:rPr>
          <w:rFonts w:ascii="Arial" w:hAnsi="Arial" w:cs="Arial"/>
          <w:i/>
          <w:color w:val="auto"/>
        </w:rPr>
        <w:t>- овом набавком није предвиђена посебна дозвола)</w:t>
      </w:r>
    </w:p>
    <w:p w:rsidR="00221C6F" w:rsidRDefault="00133A34">
      <w:pPr>
        <w:pStyle w:val="ListParagraph"/>
        <w:numPr>
          <w:ilvl w:val="0"/>
          <w:numId w:val="5"/>
        </w:numPr>
        <w:jc w:val="both"/>
        <w:rPr>
          <w:rFonts w:ascii="Arial" w:hAnsi="Arial" w:cs="Arial"/>
        </w:rPr>
      </w:pPr>
      <w:r>
        <w:rPr>
          <w:rFonts w:ascii="Arial" w:hAnsi="Arial" w:cs="Arial"/>
          <w:lang w:val="sr-Cyrl-CS"/>
        </w:rPr>
        <w:tab/>
      </w:r>
      <w:r w:rsidR="00221C6F">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221C6F">
        <w:rPr>
          <w:rFonts w:ascii="Arial" w:hAnsi="Arial" w:cs="Arial"/>
          <w:lang w:val="sr-Cyrl-CS"/>
        </w:rPr>
        <w:t xml:space="preserve"> </w:t>
      </w:r>
      <w:r w:rsidR="00221C6F">
        <w:rPr>
          <w:rFonts w:ascii="Arial" w:hAnsi="Arial" w:cs="Arial"/>
          <w:i/>
          <w:iCs/>
          <w:lang w:val="sr-Cyrl-CS"/>
        </w:rPr>
        <w:t>(чл. 75. ст. 2. Закона).</w:t>
      </w:r>
    </w:p>
    <w:p w:rsidR="00133A34" w:rsidRPr="00FC7266" w:rsidRDefault="00221C6F" w:rsidP="005568EC">
      <w:pPr>
        <w:pStyle w:val="ListParagraph"/>
        <w:numPr>
          <w:ilvl w:val="1"/>
          <w:numId w:val="3"/>
        </w:numPr>
        <w:jc w:val="both"/>
        <w:rPr>
          <w:rFonts w:ascii="Arial" w:hAnsi="Arial"/>
          <w:lang w:val="sr-Cyrl-CS"/>
        </w:rPr>
      </w:pPr>
      <w:r w:rsidRPr="00D445A9">
        <w:rPr>
          <w:rFonts w:ascii="Arial" w:hAnsi="Arial" w:cs="Arial"/>
          <w:bCs/>
          <w:iCs/>
        </w:rPr>
        <w:t xml:space="preserve">Понуђач који </w:t>
      </w:r>
      <w:r w:rsidRPr="00D445A9">
        <w:rPr>
          <w:rFonts w:ascii="Arial" w:hAnsi="Arial" w:cs="Arial"/>
          <w:iCs/>
        </w:rPr>
        <w:t xml:space="preserve">учествује у поступку предметне јавне набавке, мора испунити </w:t>
      </w:r>
      <w:r w:rsidRPr="00D445A9">
        <w:rPr>
          <w:rFonts w:ascii="Arial" w:hAnsi="Arial" w:cs="Arial"/>
          <w:b/>
          <w:iCs/>
        </w:rPr>
        <w:t>додатне услове</w:t>
      </w:r>
      <w:r w:rsidRPr="00D445A9">
        <w:rPr>
          <w:rFonts w:ascii="Arial" w:hAnsi="Arial" w:cs="Arial"/>
          <w:iCs/>
        </w:rPr>
        <w:t xml:space="preserve"> за учешће у поступку јавне набавке,  дефинисане чл. 76. Закона</w:t>
      </w:r>
      <w:r w:rsidR="000E1B36" w:rsidRPr="00D445A9">
        <w:rPr>
          <w:rFonts w:ascii="Arial" w:hAnsi="Arial" w:cs="Arial"/>
          <w:iCs/>
        </w:rPr>
        <w:t>:</w:t>
      </w:r>
      <w:r w:rsidR="003A0DD9" w:rsidRPr="00D445A9">
        <w:rPr>
          <w:rFonts w:ascii="Arial" w:hAnsi="Arial" w:cs="Arial"/>
          <w:iCs/>
        </w:rPr>
        <w:t xml:space="preserve"> </w:t>
      </w:r>
    </w:p>
    <w:p w:rsidR="00FC7266" w:rsidRDefault="00FC7266" w:rsidP="00FC7266">
      <w:pPr>
        <w:pStyle w:val="ListParagraph"/>
        <w:ind w:left="1350"/>
        <w:jc w:val="both"/>
        <w:rPr>
          <w:rFonts w:ascii="Arial" w:hAnsi="Arial"/>
          <w:lang w:val="sr-Cyrl-CS"/>
        </w:rPr>
      </w:pPr>
      <w:r>
        <w:rPr>
          <w:rFonts w:ascii="Arial" w:hAnsi="Arial" w:cs="Arial"/>
          <w:iCs/>
        </w:rPr>
        <w:t>Додатни услови нису предвиђени овом набавком.</w:t>
      </w:r>
    </w:p>
    <w:p w:rsidR="00133A34" w:rsidRPr="00565F64" w:rsidRDefault="00133A34" w:rsidP="005568EC">
      <w:pPr>
        <w:jc w:val="both"/>
        <w:rPr>
          <w:rFonts w:ascii="Arial" w:hAnsi="Arial"/>
          <w:lang w:val="sr-Cyrl-CS"/>
        </w:rPr>
      </w:pPr>
      <w:r>
        <w:rPr>
          <w:rFonts w:ascii="Arial" w:hAnsi="Arial"/>
          <w:lang w:val="sr-Cyrl-CS"/>
        </w:rPr>
        <w:tab/>
      </w:r>
    </w:p>
    <w:p w:rsidR="00221C6F" w:rsidRPr="005568EC" w:rsidRDefault="005568EC">
      <w:pPr>
        <w:pStyle w:val="ListParagraph"/>
        <w:ind w:left="1350"/>
        <w:jc w:val="both"/>
        <w:rPr>
          <w:lang w:val="sr-Cyrl-CS"/>
        </w:rPr>
      </w:pPr>
      <w:r>
        <w:rPr>
          <w:lang w:val="sr-Cyrl-CS"/>
        </w:rPr>
        <w:tab/>
      </w:r>
    </w:p>
    <w:p w:rsidR="00221C6F" w:rsidRDefault="00221C6F">
      <w:pPr>
        <w:pStyle w:val="ListParagraph"/>
        <w:numPr>
          <w:ilvl w:val="1"/>
          <w:numId w:val="3"/>
        </w:numPr>
        <w:jc w:val="both"/>
        <w:rPr>
          <w:rFonts w:ascii="Arial" w:hAnsi="Arial" w:cs="Arial"/>
          <w:b/>
          <w:bCs/>
          <w:i/>
          <w:iCs/>
        </w:rPr>
      </w:pPr>
      <w:r>
        <w:rPr>
          <w:rFonts w:ascii="Arial" w:hAnsi="Arial" w:cs="Arial"/>
          <w:bCs/>
          <w:iCs/>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00187B7C">
        <w:rPr>
          <w:rFonts w:ascii="Arial" w:hAnsi="Arial" w:cs="Arial"/>
          <w:bCs/>
          <w:iCs/>
        </w:rPr>
        <w:t>.</w:t>
      </w:r>
    </w:p>
    <w:p w:rsidR="00221C6F" w:rsidRDefault="00221C6F">
      <w:pPr>
        <w:pStyle w:val="ListParagraph"/>
        <w:ind w:left="0"/>
        <w:jc w:val="both"/>
      </w:pPr>
    </w:p>
    <w:p w:rsidR="00221C6F" w:rsidRDefault="00221C6F">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378A9" w:rsidRDefault="00221C6F" w:rsidP="00187B7C">
      <w:pPr>
        <w:pStyle w:val="ListParagraph"/>
        <w:ind w:left="1350"/>
        <w:jc w:val="both"/>
        <w:rPr>
          <w:rFonts w:ascii="Arial" w:hAnsi="Arial" w:cs="Arial"/>
          <w:bCs/>
          <w:iCs/>
          <w:color w:val="FF0000"/>
          <w:lang w:val="sr-Cyrl-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1378A9">
        <w:rPr>
          <w:rFonts w:ascii="Arial" w:hAnsi="Arial" w:cs="Arial"/>
          <w:bCs/>
          <w:iCs/>
          <w:color w:val="FF0000"/>
        </w:rPr>
        <w:t xml:space="preserve"> </w:t>
      </w:r>
    </w:p>
    <w:p w:rsidR="00A35BCE" w:rsidRPr="00A35BCE" w:rsidRDefault="00A35BCE" w:rsidP="00187B7C">
      <w:pPr>
        <w:pStyle w:val="ListParagraph"/>
        <w:ind w:left="1350"/>
        <w:jc w:val="both"/>
        <w:rPr>
          <w:rFonts w:ascii="Arial" w:hAnsi="Arial" w:cs="Arial"/>
          <w:b/>
          <w:bCs/>
          <w:i/>
          <w:iCs/>
          <w:lang w:val="sr-Cyrl-CS"/>
        </w:rPr>
      </w:pPr>
    </w:p>
    <w:p w:rsidR="007A43A6" w:rsidRPr="007A43A6" w:rsidRDefault="00221C6F" w:rsidP="007A43A6">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7A43A6" w:rsidRPr="007A43A6" w:rsidRDefault="007A43A6" w:rsidP="007A43A6">
      <w:pPr>
        <w:pStyle w:val="ListParagraph"/>
        <w:shd w:val="clear" w:color="auto" w:fill="C6D9F1"/>
        <w:ind w:left="0"/>
        <w:rPr>
          <w:rFonts w:ascii="Arial" w:hAnsi="Arial" w:cs="Arial"/>
          <w:bCs/>
          <w:i/>
          <w:iCs/>
          <w:color w:val="C00000"/>
        </w:rPr>
      </w:pPr>
    </w:p>
    <w:p w:rsidR="00C672CF" w:rsidRDefault="00C672CF">
      <w:pPr>
        <w:pStyle w:val="ListParagraph"/>
        <w:jc w:val="both"/>
        <w:rPr>
          <w:rFonts w:ascii="Arial" w:hAnsi="Arial" w:cs="Arial"/>
          <w:bCs/>
          <w:i/>
          <w:iCs/>
          <w:color w:val="C00000"/>
        </w:rPr>
      </w:pPr>
    </w:p>
    <w:p w:rsidR="00221C6F" w:rsidRDefault="00A30298">
      <w:pPr>
        <w:pStyle w:val="ListParagraph"/>
        <w:jc w:val="both"/>
        <w:rPr>
          <w:rFonts w:ascii="Arial" w:hAnsi="Arial" w:cs="Arial"/>
          <w:lang w:val="sr-Cyrl-CS"/>
        </w:rPr>
      </w:pPr>
      <w:r>
        <w:rPr>
          <w:rFonts w:ascii="Arial" w:hAnsi="Arial" w:cs="Arial"/>
          <w:lang w:val="sr-Cyrl-CS"/>
        </w:rPr>
        <w:tab/>
      </w:r>
      <w:r w:rsidR="00221C6F">
        <w:rPr>
          <w:rFonts w:ascii="Arial" w:hAnsi="Arial" w:cs="Arial"/>
        </w:rPr>
        <w:t xml:space="preserve">Испуњеност </w:t>
      </w:r>
      <w:r w:rsidR="00221C6F">
        <w:rPr>
          <w:rFonts w:ascii="Arial" w:hAnsi="Arial" w:cs="Arial"/>
          <w:b/>
        </w:rPr>
        <w:t>обавезних</w:t>
      </w:r>
      <w:r w:rsidR="00226547">
        <w:rPr>
          <w:rFonts w:ascii="Arial" w:hAnsi="Arial" w:cs="Arial"/>
          <w:b/>
        </w:rPr>
        <w:t xml:space="preserve"> </w:t>
      </w:r>
      <w:r w:rsidR="00476D8B">
        <w:rPr>
          <w:rFonts w:ascii="Arial" w:hAnsi="Arial" w:cs="Arial"/>
        </w:rPr>
        <w:t>услова</w:t>
      </w:r>
      <w:r w:rsidR="00221C6F">
        <w:rPr>
          <w:rFonts w:ascii="Arial" w:hAnsi="Arial" w:cs="Arial"/>
          <w:b/>
        </w:rPr>
        <w:t xml:space="preserve"> </w:t>
      </w:r>
      <w:r w:rsidR="00221C6F">
        <w:rPr>
          <w:rFonts w:ascii="Arial" w:hAnsi="Arial" w:cs="Arial"/>
        </w:rPr>
        <w:t xml:space="preserve">за учешће у поступку предметне јавне набавке, </w:t>
      </w:r>
      <w:r w:rsidR="00221C6F">
        <w:rPr>
          <w:rFonts w:ascii="Arial" w:hAnsi="Arial" w:cs="Arial"/>
          <w:lang w:val="sr-Cyrl-CS"/>
        </w:rPr>
        <w:t xml:space="preserve">у складу са чл. 77. став 4. Закона, </w:t>
      </w:r>
      <w:r w:rsidR="00221C6F">
        <w:rPr>
          <w:rFonts w:ascii="Arial" w:hAnsi="Arial" w:cs="Arial"/>
        </w:rPr>
        <w:t xml:space="preserve">понуђач доказује достављањем </w:t>
      </w:r>
      <w:r w:rsidR="00221C6F" w:rsidRPr="00A3329B">
        <w:rPr>
          <w:rFonts w:ascii="Arial" w:hAnsi="Arial" w:cs="Arial"/>
          <w:b/>
        </w:rPr>
        <w:t>Изјаве</w:t>
      </w:r>
      <w:r w:rsidR="00221C6F">
        <w:rPr>
          <w:rFonts w:ascii="Arial" w:hAnsi="Arial" w:cs="Arial"/>
        </w:rPr>
        <w:t xml:space="preserve"> </w:t>
      </w:r>
      <w:r w:rsidR="00221C6F">
        <w:rPr>
          <w:rFonts w:ascii="Arial" w:hAnsi="Arial" w:cs="Arial"/>
          <w:color w:val="auto"/>
          <w:lang w:val="sr-Cyrl-CS"/>
        </w:rPr>
        <w:t>(</w:t>
      </w:r>
      <w:r w:rsidR="00221C6F">
        <w:rPr>
          <w:rFonts w:ascii="Arial" w:hAnsi="Arial" w:cs="Arial"/>
          <w:i/>
          <w:color w:val="auto"/>
          <w:lang w:val="sr-Cyrl-CS"/>
        </w:rPr>
        <w:t>Образац изјаве</w:t>
      </w:r>
      <w:r w:rsidR="001378A9">
        <w:rPr>
          <w:rFonts w:ascii="Arial" w:hAnsi="Arial" w:cs="Arial"/>
          <w:i/>
          <w:color w:val="auto"/>
          <w:lang w:val="sr-Cyrl-CS"/>
        </w:rPr>
        <w:t xml:space="preserve"> понуђача</w:t>
      </w:r>
      <w:r w:rsidR="00221C6F">
        <w:rPr>
          <w:rFonts w:ascii="Arial" w:hAnsi="Arial" w:cs="Arial"/>
          <w:i/>
          <w:color w:val="auto"/>
          <w:lang w:val="sr-Cyrl-CS"/>
        </w:rPr>
        <w:t xml:space="preserve">, дат је у поглављу </w:t>
      </w:r>
      <w:r w:rsidR="00221C6F">
        <w:rPr>
          <w:rFonts w:ascii="Arial" w:hAnsi="Arial" w:cs="Arial"/>
          <w:i/>
          <w:color w:val="auto"/>
        </w:rPr>
        <w:t>V</w:t>
      </w:r>
      <w:r w:rsidR="00221C6F" w:rsidRPr="00B21BCC">
        <w:rPr>
          <w:rFonts w:ascii="Arial" w:hAnsi="Arial" w:cs="Arial"/>
          <w:i/>
          <w:color w:val="auto"/>
          <w:lang w:val="ru-RU"/>
        </w:rPr>
        <w:t xml:space="preserve"> </w:t>
      </w:r>
      <w:r w:rsidR="00221C6F">
        <w:rPr>
          <w:rFonts w:ascii="Arial" w:hAnsi="Arial" w:cs="Arial"/>
          <w:i/>
          <w:color w:val="auto"/>
          <w:lang w:val="sr-Cyrl-CS"/>
        </w:rPr>
        <w:t>одељак 3.</w:t>
      </w:r>
      <w:r w:rsidR="00221C6F">
        <w:rPr>
          <w:rFonts w:ascii="Arial" w:hAnsi="Arial" w:cs="Arial"/>
          <w:color w:val="auto"/>
          <w:lang w:val="sr-Cyrl-CS"/>
        </w:rPr>
        <w:t>),</w:t>
      </w:r>
      <w:r w:rsidR="00221C6F">
        <w:rPr>
          <w:rFonts w:ascii="Arial" w:hAnsi="Arial" w:cs="Arial"/>
          <w:color w:val="FF0000"/>
          <w:lang w:val="sr-Cyrl-CS"/>
        </w:rPr>
        <w:t xml:space="preserve"> </w:t>
      </w:r>
      <w:r w:rsidR="00221C6F">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002D0AAC" w:rsidRPr="002D0AAC">
        <w:rPr>
          <w:rFonts w:ascii="Arial" w:hAnsi="Arial" w:cs="Arial"/>
          <w:color w:val="auto"/>
          <w:lang w:val="sr-Cyrl-CS"/>
        </w:rPr>
        <w:t>ЗЈН</w:t>
      </w:r>
      <w:r w:rsidR="00221C6F">
        <w:rPr>
          <w:rFonts w:ascii="Arial" w:hAnsi="Arial" w:cs="Arial"/>
        </w:rPr>
        <w:t>, осим услова из члана 75. став 1. тачка 5</w:t>
      </w:r>
      <w:r w:rsidR="00221C6F">
        <w:rPr>
          <w:rFonts w:ascii="Arial" w:hAnsi="Arial" w:cs="Arial"/>
          <w:lang w:val="sr-Cyrl-CS"/>
        </w:rPr>
        <w:t>)</w:t>
      </w:r>
      <w:r w:rsidR="00221C6F">
        <w:rPr>
          <w:rFonts w:ascii="Arial" w:hAnsi="Arial" w:cs="Arial"/>
        </w:rPr>
        <w:t xml:space="preserve"> </w:t>
      </w:r>
      <w:r w:rsidR="00A35BCE">
        <w:rPr>
          <w:rFonts w:ascii="Arial" w:hAnsi="Arial" w:cs="Arial"/>
          <w:lang w:val="sr-Cyrl-CS"/>
        </w:rPr>
        <w:t xml:space="preserve">(уколико је потребна) </w:t>
      </w:r>
      <w:r w:rsidR="00221C6F">
        <w:rPr>
          <w:rFonts w:ascii="Arial" w:hAnsi="Arial" w:cs="Arial"/>
        </w:rPr>
        <w:t>Закона</w:t>
      </w:r>
      <w:r w:rsidR="00221C6F">
        <w:rPr>
          <w:rFonts w:ascii="Arial" w:hAnsi="Arial" w:cs="Arial"/>
          <w:i/>
        </w:rPr>
        <w:t xml:space="preserve">, </w:t>
      </w:r>
      <w:r w:rsidR="00221C6F">
        <w:rPr>
          <w:rFonts w:ascii="Arial" w:hAnsi="Arial" w:cs="Arial"/>
        </w:rPr>
        <w:t>коју доставља у виду неоверене копије</w:t>
      </w:r>
      <w:r w:rsidR="00221C6F">
        <w:rPr>
          <w:rFonts w:ascii="Arial" w:hAnsi="Arial" w:cs="Arial"/>
          <w:i/>
        </w:rPr>
        <w:t xml:space="preserve">. </w:t>
      </w:r>
    </w:p>
    <w:p w:rsidR="00221C6F" w:rsidRDefault="00221C6F">
      <w:pPr>
        <w:pStyle w:val="ListParagraph"/>
        <w:jc w:val="both"/>
        <w:rPr>
          <w:rFonts w:ascii="Arial" w:hAnsi="Arial" w:cs="Arial"/>
          <w:lang w:val="sr-Cyrl-CS"/>
        </w:rPr>
      </w:pPr>
    </w:p>
    <w:p w:rsidR="00221C6F" w:rsidRDefault="00A30298">
      <w:pPr>
        <w:pStyle w:val="ListParagraph"/>
        <w:jc w:val="both"/>
        <w:rPr>
          <w:rFonts w:ascii="Arial" w:hAnsi="Arial" w:cs="Arial"/>
          <w:bCs/>
          <w:iCs/>
          <w:lang w:val="sr-Cyrl-CS"/>
        </w:rPr>
      </w:pPr>
      <w:r>
        <w:rPr>
          <w:rFonts w:ascii="Arial" w:hAnsi="Arial" w:cs="Arial"/>
          <w:lang w:val="sr-Cyrl-CS"/>
        </w:rPr>
        <w:tab/>
      </w:r>
      <w:r w:rsidR="00221C6F" w:rsidRPr="00D83565">
        <w:rPr>
          <w:rFonts w:ascii="Arial" w:hAnsi="Arial" w:cs="Arial"/>
          <w:b/>
        </w:rPr>
        <w:t>Изјава</w:t>
      </w:r>
      <w:r w:rsidR="00221C6F">
        <w:rPr>
          <w:rFonts w:ascii="Arial" w:hAnsi="Arial" w:cs="Arial"/>
        </w:rPr>
        <w:t xml:space="preserve"> мора да буде потписана од стране овлашћеног лица понуђача и оверена печатом.</w:t>
      </w:r>
      <w:r w:rsidR="00221C6F">
        <w:t xml:space="preserve"> </w:t>
      </w:r>
      <w:r w:rsidR="00221C6F">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Default="00221C6F">
      <w:pPr>
        <w:pStyle w:val="ListParagraph"/>
        <w:jc w:val="both"/>
        <w:rPr>
          <w:rFonts w:ascii="Arial" w:hAnsi="Arial" w:cs="Arial"/>
          <w:bCs/>
          <w:iCs/>
          <w:lang w:val="sr-Cyrl-CS"/>
        </w:rPr>
      </w:pPr>
    </w:p>
    <w:p w:rsidR="00221C6F" w:rsidRDefault="00F24C6D">
      <w:pPr>
        <w:pStyle w:val="ListParagraph"/>
        <w:jc w:val="both"/>
        <w:rPr>
          <w:rFonts w:ascii="Arial" w:hAnsi="Arial" w:cs="Arial"/>
          <w:bCs/>
          <w:iCs/>
          <w:lang w:val="sr-Cyrl-CS"/>
        </w:rPr>
      </w:pPr>
      <w:r>
        <w:rPr>
          <w:rFonts w:ascii="Arial" w:hAnsi="Arial" w:cs="Arial"/>
          <w:b/>
          <w:bCs/>
          <w:iCs/>
          <w:color w:val="auto"/>
          <w:lang w:val="sr-Cyrl-CS"/>
        </w:rPr>
        <w:tab/>
      </w:r>
      <w:r w:rsidR="00221C6F" w:rsidRPr="00F24C6D">
        <w:rPr>
          <w:rFonts w:ascii="Arial" w:hAnsi="Arial" w:cs="Arial"/>
          <w:b/>
          <w:bCs/>
          <w:iCs/>
          <w:color w:val="auto"/>
          <w:u w:val="single"/>
        </w:rPr>
        <w:t>Уколико понуду подноси група понуђача</w:t>
      </w:r>
      <w:r w:rsidR="00221C6F" w:rsidRPr="00BB0389">
        <w:rPr>
          <w:rFonts w:ascii="Arial" w:hAnsi="Arial" w:cs="Arial"/>
          <w:bCs/>
          <w:iCs/>
          <w:color w:val="auto"/>
        </w:rPr>
        <w:t xml:space="preserve">, </w:t>
      </w:r>
      <w:r w:rsidR="00BB0389">
        <w:rPr>
          <w:rFonts w:ascii="Arial" w:hAnsi="Arial" w:cs="Arial"/>
          <w:bCs/>
          <w:iCs/>
          <w:color w:val="auto"/>
        </w:rPr>
        <w:t>Изјава мора бити потписана од стране овлашћеног лица сваког</w:t>
      </w:r>
      <w:r w:rsidR="00221C6F" w:rsidRPr="00BB0389">
        <w:rPr>
          <w:rFonts w:ascii="Arial" w:hAnsi="Arial" w:cs="Arial"/>
          <w:bCs/>
          <w:iCs/>
          <w:color w:val="auto"/>
        </w:rPr>
        <w:t xml:space="preserve"> понуђач</w:t>
      </w:r>
      <w:r w:rsidR="00BB0389">
        <w:rPr>
          <w:rFonts w:ascii="Arial" w:hAnsi="Arial" w:cs="Arial"/>
          <w:bCs/>
          <w:iCs/>
          <w:color w:val="auto"/>
        </w:rPr>
        <w:t>а</w:t>
      </w:r>
      <w:r w:rsidR="00221C6F" w:rsidRPr="00BB0389">
        <w:rPr>
          <w:rFonts w:ascii="Arial" w:hAnsi="Arial" w:cs="Arial"/>
          <w:bCs/>
          <w:iCs/>
          <w:color w:val="auto"/>
        </w:rPr>
        <w:t xml:space="preserve"> </w:t>
      </w:r>
      <w:r w:rsidR="00BB0389" w:rsidRPr="00BB0389">
        <w:rPr>
          <w:rFonts w:ascii="Arial" w:hAnsi="Arial" w:cs="Arial"/>
          <w:bCs/>
          <w:iCs/>
          <w:color w:val="auto"/>
        </w:rPr>
        <w:t>из групе понуђача</w:t>
      </w:r>
      <w:r w:rsidR="00BB0389">
        <w:rPr>
          <w:rFonts w:ascii="Arial" w:hAnsi="Arial" w:cs="Arial"/>
          <w:bCs/>
          <w:iCs/>
          <w:color w:val="auto"/>
        </w:rPr>
        <w:t xml:space="preserve"> и оверена печатом.</w:t>
      </w:r>
      <w:r w:rsidR="00BB0389" w:rsidRPr="00BB0389">
        <w:rPr>
          <w:rFonts w:ascii="Arial" w:hAnsi="Arial" w:cs="Arial"/>
          <w:bCs/>
          <w:iCs/>
          <w:color w:val="auto"/>
        </w:rPr>
        <w:t xml:space="preserve"> </w:t>
      </w:r>
    </w:p>
    <w:p w:rsidR="00221C6F" w:rsidRDefault="00F24C6D">
      <w:pPr>
        <w:pStyle w:val="ListParagraph"/>
        <w:jc w:val="both"/>
        <w:rPr>
          <w:rFonts w:ascii="Arial" w:hAnsi="Arial" w:cs="Arial"/>
          <w:bCs/>
          <w:iCs/>
          <w:lang w:val="sr-Cyrl-CS"/>
        </w:rPr>
      </w:pPr>
      <w:r>
        <w:rPr>
          <w:rFonts w:ascii="Arial" w:hAnsi="Arial" w:cs="Arial"/>
          <w:b/>
          <w:bCs/>
          <w:iCs/>
          <w:lang w:val="sr-Cyrl-CS"/>
        </w:rPr>
        <w:tab/>
      </w:r>
      <w:r w:rsidR="00221C6F" w:rsidRPr="00F24C6D">
        <w:rPr>
          <w:rFonts w:ascii="Arial" w:hAnsi="Arial" w:cs="Arial"/>
          <w:b/>
          <w:bCs/>
          <w:iCs/>
          <w:u w:val="single"/>
        </w:rPr>
        <w:t>Уколико понуђач подноси понуду са подизвођачем</w:t>
      </w:r>
      <w:r w:rsidR="00221C6F">
        <w:rPr>
          <w:rFonts w:ascii="Arial" w:hAnsi="Arial" w:cs="Arial"/>
          <w:bCs/>
          <w:iCs/>
        </w:rPr>
        <w:t xml:space="preserve">, понуђач је дужан да достави Изјаву подизвођача </w:t>
      </w:r>
      <w:r w:rsidR="00221C6F">
        <w:rPr>
          <w:rFonts w:ascii="Arial" w:hAnsi="Arial" w:cs="Arial"/>
          <w:color w:val="auto"/>
          <w:lang w:val="sr-Cyrl-CS"/>
        </w:rPr>
        <w:t>(</w:t>
      </w:r>
      <w:r w:rsidR="00221C6F">
        <w:rPr>
          <w:rFonts w:ascii="Arial" w:hAnsi="Arial" w:cs="Arial"/>
          <w:i/>
          <w:color w:val="auto"/>
          <w:lang w:val="sr-Cyrl-CS"/>
        </w:rPr>
        <w:t>Образац изјав</w:t>
      </w:r>
      <w:r w:rsidR="00221C6F">
        <w:rPr>
          <w:rFonts w:ascii="Arial" w:hAnsi="Arial" w:cs="Arial"/>
          <w:i/>
          <w:color w:val="auto"/>
        </w:rPr>
        <w:t xml:space="preserve">е </w:t>
      </w:r>
      <w:r w:rsidR="001378A9">
        <w:rPr>
          <w:rFonts w:ascii="Arial" w:hAnsi="Arial" w:cs="Arial"/>
          <w:i/>
          <w:color w:val="auto"/>
        </w:rPr>
        <w:t xml:space="preserve">подизвођача, </w:t>
      </w:r>
      <w:r w:rsidR="00221C6F">
        <w:rPr>
          <w:rFonts w:ascii="Arial" w:hAnsi="Arial" w:cs="Arial"/>
          <w:i/>
          <w:color w:val="auto"/>
        </w:rPr>
        <w:t>дат је у</w:t>
      </w:r>
      <w:r w:rsidR="0099785A">
        <w:rPr>
          <w:rFonts w:ascii="Arial" w:hAnsi="Arial" w:cs="Arial"/>
          <w:i/>
          <w:color w:val="auto"/>
        </w:rPr>
        <w:t xml:space="preserve"> поглављу</w:t>
      </w:r>
      <w:r w:rsidR="0099785A" w:rsidRPr="00B21BCC">
        <w:rPr>
          <w:rFonts w:ascii="Arial" w:hAnsi="Arial" w:cs="Arial"/>
          <w:i/>
          <w:color w:val="auto"/>
          <w:lang w:val="ru-RU"/>
        </w:rPr>
        <w:t xml:space="preserve"> </w:t>
      </w:r>
      <w:r w:rsidR="0099785A">
        <w:rPr>
          <w:rFonts w:ascii="Arial" w:hAnsi="Arial" w:cs="Arial"/>
          <w:i/>
          <w:color w:val="auto"/>
        </w:rPr>
        <w:t>V</w:t>
      </w:r>
      <w:r w:rsidR="0099785A" w:rsidRPr="00B21BCC">
        <w:rPr>
          <w:rFonts w:ascii="Arial" w:hAnsi="Arial" w:cs="Arial"/>
          <w:i/>
          <w:color w:val="auto"/>
          <w:lang w:val="ru-RU"/>
        </w:rPr>
        <w:t xml:space="preserve"> </w:t>
      </w:r>
      <w:r w:rsidR="0099785A">
        <w:rPr>
          <w:rFonts w:ascii="Arial" w:hAnsi="Arial" w:cs="Arial"/>
          <w:i/>
          <w:color w:val="auto"/>
          <w:lang w:val="sr-Cyrl-CS"/>
        </w:rPr>
        <w:t>одељак 3.</w:t>
      </w:r>
      <w:r w:rsidR="00221C6F">
        <w:rPr>
          <w:rFonts w:ascii="Arial" w:hAnsi="Arial" w:cs="Arial"/>
          <w:color w:val="auto"/>
          <w:lang w:val="sr-Cyrl-CS"/>
        </w:rPr>
        <w:t>),</w:t>
      </w:r>
      <w:r w:rsidR="00221C6F">
        <w:rPr>
          <w:rFonts w:ascii="Arial" w:hAnsi="Arial" w:cs="Arial"/>
          <w:bCs/>
          <w:iCs/>
        </w:rPr>
        <w:t xml:space="preserve"> потписану од стране овлашћеног лица подизвођача и оверену печатом. </w:t>
      </w:r>
    </w:p>
    <w:p w:rsidR="00221C6F" w:rsidRDefault="00221C6F">
      <w:pPr>
        <w:pStyle w:val="ListParagraph"/>
        <w:jc w:val="both"/>
        <w:rPr>
          <w:rFonts w:ascii="Arial" w:hAnsi="Arial" w:cs="Arial"/>
          <w:bCs/>
          <w:iCs/>
          <w:lang w:val="sr-Cyrl-CS"/>
        </w:rPr>
      </w:pPr>
    </w:p>
    <w:p w:rsidR="00221C6F" w:rsidRDefault="00F24C6D">
      <w:pPr>
        <w:pStyle w:val="ListParagraph"/>
        <w:jc w:val="both"/>
        <w:rPr>
          <w:rFonts w:ascii="Arial" w:hAnsi="Arial" w:cs="Arial"/>
          <w:bCs/>
          <w:iCs/>
          <w:lang w:val="sr-Cyrl-CS"/>
        </w:rPr>
      </w:pPr>
      <w:r>
        <w:rPr>
          <w:rFonts w:ascii="Arial" w:hAnsi="Arial" w:cs="Arial"/>
          <w:bCs/>
          <w:iCs/>
          <w:lang w:val="sr-Cyrl-CS"/>
        </w:rPr>
        <w:tab/>
      </w:r>
      <w:r w:rsidR="00221C6F">
        <w:rPr>
          <w:rFonts w:ascii="Arial" w:hAnsi="Arial" w:cs="Arial"/>
          <w:bCs/>
          <w:iCs/>
        </w:rPr>
        <w:t xml:space="preserve">Наручилац може пре доношења одлуке о додели уговора да </w:t>
      </w:r>
      <w:r w:rsidR="00221C6F">
        <w:rPr>
          <w:rFonts w:ascii="Arial" w:hAnsi="Arial" w:cs="Arial"/>
          <w:bCs/>
          <w:iCs/>
          <w:lang w:val="sr-Cyrl-CS"/>
        </w:rPr>
        <w:t xml:space="preserve">тражи </w:t>
      </w:r>
      <w:r w:rsidR="00221C6F">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Default="00221C6F">
      <w:pPr>
        <w:pStyle w:val="ListParagraph"/>
        <w:jc w:val="both"/>
        <w:rPr>
          <w:rFonts w:ascii="Arial" w:hAnsi="Arial" w:cs="Arial"/>
          <w:bCs/>
          <w:iCs/>
          <w:lang w:val="sr-Cyrl-CS"/>
        </w:rPr>
      </w:pPr>
    </w:p>
    <w:p w:rsidR="00221C6F" w:rsidRDefault="00F24C6D">
      <w:pPr>
        <w:pStyle w:val="ListParagraph"/>
        <w:jc w:val="both"/>
        <w:rPr>
          <w:rFonts w:ascii="Arial" w:hAnsi="Arial" w:cs="Arial"/>
          <w:color w:val="FF0000"/>
        </w:rPr>
      </w:pPr>
      <w:r>
        <w:rPr>
          <w:rFonts w:ascii="Arial" w:hAnsi="Arial" w:cs="Arial"/>
          <w:bCs/>
          <w:iCs/>
          <w:lang w:val="sr-Cyrl-CS"/>
        </w:rPr>
        <w:tab/>
      </w:r>
      <w:r w:rsidR="00221C6F">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Default="00221C6F">
      <w:pPr>
        <w:pStyle w:val="ListParagraph"/>
        <w:jc w:val="both"/>
        <w:rPr>
          <w:rFonts w:ascii="Arial" w:hAnsi="Arial" w:cs="Arial"/>
          <w:color w:val="FF0000"/>
        </w:rPr>
      </w:pPr>
    </w:p>
    <w:p w:rsidR="00221C6F" w:rsidRPr="00967B1D" w:rsidRDefault="00F24C6D">
      <w:pPr>
        <w:pStyle w:val="ListParagraph"/>
        <w:jc w:val="both"/>
        <w:rPr>
          <w:rFonts w:ascii="Arial" w:hAnsi="Arial" w:cs="Arial"/>
          <w:color w:val="auto"/>
          <w:lang w:val="sr-Cyrl-CS"/>
        </w:rPr>
      </w:pPr>
      <w:r>
        <w:rPr>
          <w:rFonts w:ascii="Arial" w:hAnsi="Arial" w:cs="Arial"/>
          <w:color w:val="auto"/>
          <w:lang w:val="sr-Cyrl-CS"/>
        </w:rPr>
        <w:tab/>
      </w:r>
      <w:r w:rsidR="00221C6F">
        <w:rPr>
          <w:rFonts w:ascii="Arial" w:hAnsi="Arial" w:cs="Arial"/>
          <w:color w:val="auto"/>
        </w:rPr>
        <w:t>Понуђач није дужан да доставља на увид доказе који су јавно доступни на интернет страницама надлежних органа.</w:t>
      </w:r>
      <w:r w:rsidR="00967B1D">
        <w:rPr>
          <w:rFonts w:ascii="Arial" w:hAnsi="Arial" w:cs="Arial"/>
          <w:color w:val="auto"/>
        </w:rPr>
        <w:t xml:space="preserve"> </w:t>
      </w:r>
      <w:r w:rsidR="00967B1D">
        <w:rPr>
          <w:rFonts w:ascii="Arial" w:hAnsi="Arial" w:cs="Arial"/>
          <w:color w:val="auto"/>
          <w:lang w:val="sr-Cyrl-CS"/>
        </w:rPr>
        <w:t xml:space="preserve">Довољно је да </w:t>
      </w:r>
      <w:r w:rsidR="00967B1D">
        <w:rPr>
          <w:rFonts w:ascii="Arial" w:hAnsi="Arial" w:cs="Arial"/>
          <w:color w:val="auto"/>
          <w:lang w:val="sr-Cyrl-CS"/>
        </w:rPr>
        <w:lastRenderedPageBreak/>
        <w:t xml:space="preserve">понуђач достави изјаву о јавној доступности тражених доказа у којој треба да наведе интернет странице надлежних органа. </w:t>
      </w:r>
      <w:r w:rsidR="00967B1D" w:rsidRPr="00967B1D">
        <w:rPr>
          <w:rFonts w:ascii="Arial" w:hAnsi="Arial" w:cs="Arial"/>
          <w:i/>
          <w:color w:val="auto"/>
          <w:lang w:val="sr-Cyrl-CS"/>
        </w:rPr>
        <w:t>(Изјава у слободној форми понуђача)</w:t>
      </w:r>
    </w:p>
    <w:p w:rsidR="00C672CF" w:rsidRDefault="00C672CF">
      <w:pPr>
        <w:pStyle w:val="ListParagraph"/>
        <w:jc w:val="both"/>
        <w:rPr>
          <w:rFonts w:ascii="Arial" w:hAnsi="Arial" w:cs="Arial"/>
          <w:color w:val="auto"/>
        </w:rPr>
      </w:pPr>
    </w:p>
    <w:p w:rsidR="0055369E" w:rsidRPr="00A232E8" w:rsidRDefault="00F24C6D" w:rsidP="00A232E8">
      <w:pPr>
        <w:pStyle w:val="ListParagraph"/>
        <w:jc w:val="both"/>
        <w:rPr>
          <w:rFonts w:ascii="Arial" w:eastAsia="TimesNewRomanPSMT" w:hAnsi="Arial" w:cs="Arial"/>
          <w:bCs/>
        </w:rPr>
      </w:pPr>
      <w:r>
        <w:rPr>
          <w:rFonts w:ascii="Arial" w:hAnsi="Arial" w:cs="Arial"/>
          <w:color w:val="auto"/>
          <w:lang w:val="sr-Cyrl-CS"/>
        </w:rPr>
        <w:tab/>
      </w:r>
      <w:r w:rsidR="00C672CF">
        <w:rPr>
          <w:rFonts w:ascii="Arial" w:hAnsi="Arial" w:cs="Arial"/>
          <w:color w:val="auto"/>
        </w:rPr>
        <w:t>Понуђач је дужан</w:t>
      </w:r>
      <w:r w:rsidR="00C672CF" w:rsidRPr="00C672CF">
        <w:rPr>
          <w:rFonts w:ascii="Arial" w:eastAsia="TimesNewRomanPSMT" w:hAnsi="Arial" w:cs="Arial"/>
          <w:bCs/>
        </w:rPr>
        <w:t xml:space="preserve"> </w:t>
      </w:r>
      <w:r w:rsidR="00C672CF">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00C672CF" w:rsidRPr="00C672CF">
        <w:rPr>
          <w:rFonts w:ascii="Arial" w:eastAsia="TimesNewRomanPSMT" w:hAnsi="Arial" w:cs="Arial"/>
          <w:bCs/>
        </w:rPr>
        <w:t xml:space="preserve"> </w:t>
      </w:r>
      <w:r w:rsidR="00C672CF">
        <w:rPr>
          <w:rFonts w:ascii="Arial" w:eastAsia="TimesNewRomanPSMT" w:hAnsi="Arial" w:cs="Arial"/>
          <w:bCs/>
        </w:rPr>
        <w:t>и да је документује на прописани начин.</w:t>
      </w:r>
    </w:p>
    <w:p w:rsidR="00C672CF" w:rsidRDefault="00C672CF" w:rsidP="00C672CF">
      <w:pPr>
        <w:pStyle w:val="ListParagraph"/>
        <w:tabs>
          <w:tab w:val="left" w:pos="680"/>
        </w:tabs>
        <w:ind w:left="0"/>
        <w:jc w:val="both"/>
        <w:rPr>
          <w:rFonts w:ascii="Arial" w:eastAsia="TimesNewRomanPSMT" w:hAnsi="Arial" w:cs="Arial"/>
          <w:bCs/>
        </w:rPr>
      </w:pPr>
    </w:p>
    <w:tbl>
      <w:tblPr>
        <w:tblW w:w="0" w:type="auto"/>
        <w:tblInd w:w="-10" w:type="dxa"/>
        <w:tblLayout w:type="fixed"/>
        <w:tblLook w:val="0000"/>
      </w:tblPr>
      <w:tblGrid>
        <w:gridCol w:w="9218"/>
      </w:tblGrid>
      <w:tr w:rsidR="00221C6F">
        <w:tc>
          <w:tcPr>
            <w:tcW w:w="921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pStyle w:val="ListParagraph"/>
              <w:ind w:left="0"/>
              <w:jc w:val="both"/>
              <w:rPr>
                <w:rFonts w:ascii="Arial" w:hAnsi="Arial" w:cs="Arial"/>
                <w:i/>
                <w:lang w:val="sr-Cyrl-CS"/>
              </w:rPr>
            </w:pPr>
            <w:r>
              <w:rPr>
                <w:rFonts w:ascii="Arial" w:hAnsi="Arial" w:cs="Arial"/>
                <w:b/>
                <w:i/>
                <w:lang w:val="sr-Cyrl-CS"/>
              </w:rPr>
              <w:t>Напомена:</w:t>
            </w:r>
            <w:r>
              <w:rPr>
                <w:rFonts w:ascii="Arial" w:hAnsi="Arial" w:cs="Arial"/>
                <w:i/>
                <w:lang w:val="sr-Cyrl-CS"/>
              </w:rPr>
              <w:t xml:space="preserve"> </w:t>
            </w:r>
          </w:p>
          <w:p w:rsidR="00221C6F" w:rsidRPr="00DC7A2B" w:rsidRDefault="00370C69">
            <w:pPr>
              <w:pStyle w:val="ListParagraph"/>
              <w:ind w:left="0"/>
              <w:jc w:val="both"/>
              <w:rPr>
                <w:rFonts w:ascii="Arial" w:hAnsi="Arial" w:cs="Arial"/>
                <w:i/>
                <w:iCs/>
                <w:color w:val="auto"/>
                <w:lang w:val="sr-Cyrl-CS"/>
              </w:rPr>
            </w:pPr>
            <w:r w:rsidRPr="00DC7A2B">
              <w:rPr>
                <w:rFonts w:ascii="Arial" w:hAnsi="Arial" w:cs="Arial"/>
                <w:i/>
                <w:color w:val="auto"/>
                <w:lang w:val="sr-Cyrl-CS"/>
              </w:rPr>
              <w:t>Потписивањем Изјаве о испуњењу услова</w:t>
            </w:r>
            <w:r w:rsidR="005B508C" w:rsidRPr="00DC7A2B">
              <w:rPr>
                <w:rFonts w:ascii="Arial" w:hAnsi="Arial" w:cs="Arial"/>
                <w:i/>
                <w:color w:val="auto"/>
                <w:lang w:val="sr-Cyrl-CS"/>
              </w:rPr>
              <w:t xml:space="preserve"> из чл. 75. Закона (образац 3) понуђач потврђује </w:t>
            </w:r>
            <w:r w:rsidR="00221C6F" w:rsidRPr="00DC7A2B">
              <w:rPr>
                <w:rFonts w:ascii="Arial" w:hAnsi="Arial" w:cs="Arial"/>
                <w:i/>
                <w:color w:val="auto"/>
                <w:lang w:val="sr-Cyrl-CS"/>
              </w:rPr>
              <w:t>испуњеност обавезних</w:t>
            </w:r>
            <w:r w:rsidR="00226547">
              <w:rPr>
                <w:rFonts w:ascii="Arial" w:hAnsi="Arial" w:cs="Arial"/>
                <w:i/>
                <w:color w:val="auto"/>
                <w:lang w:val="sr-Cyrl-CS"/>
              </w:rPr>
              <w:t xml:space="preserve"> </w:t>
            </w:r>
            <w:r w:rsidR="00FC7266">
              <w:rPr>
                <w:rFonts w:ascii="Arial" w:hAnsi="Arial" w:cs="Arial"/>
                <w:i/>
                <w:color w:val="auto"/>
                <w:lang w:val="sr-Cyrl-CS"/>
              </w:rPr>
              <w:t xml:space="preserve">услова </w:t>
            </w:r>
            <w:r w:rsidR="005B508C" w:rsidRPr="00DC7A2B">
              <w:rPr>
                <w:rFonts w:ascii="Arial" w:hAnsi="Arial" w:cs="Arial"/>
                <w:i/>
                <w:color w:val="auto"/>
                <w:lang w:val="sr-Cyrl-CS"/>
              </w:rPr>
              <w:t xml:space="preserve">који се </w:t>
            </w:r>
            <w:r w:rsidR="00221C6F" w:rsidRPr="00DC7A2B">
              <w:rPr>
                <w:rFonts w:ascii="Arial" w:hAnsi="Arial" w:cs="Arial"/>
                <w:i/>
                <w:color w:val="auto"/>
                <w:lang w:val="sr-Cyrl-CS"/>
              </w:rPr>
              <w:t>доказуј</w:t>
            </w:r>
            <w:r w:rsidR="005B508C" w:rsidRPr="00DC7A2B">
              <w:rPr>
                <w:rFonts w:ascii="Arial" w:hAnsi="Arial" w:cs="Arial"/>
                <w:i/>
                <w:color w:val="auto"/>
                <w:lang w:val="sr-Cyrl-CS"/>
              </w:rPr>
              <w:t>у</w:t>
            </w:r>
            <w:r w:rsidR="00221C6F" w:rsidRPr="00DC7A2B">
              <w:rPr>
                <w:rFonts w:ascii="Arial" w:hAnsi="Arial" w:cs="Arial"/>
                <w:i/>
                <w:color w:val="auto"/>
                <w:lang w:val="sr-Cyrl-CS"/>
              </w:rPr>
              <w:t xml:space="preserve"> на следећи начин:</w:t>
            </w:r>
          </w:p>
          <w:p w:rsidR="00221C6F" w:rsidRDefault="00221C6F">
            <w:pPr>
              <w:pStyle w:val="ListParagraph"/>
              <w:numPr>
                <w:ilvl w:val="0"/>
                <w:numId w:val="10"/>
              </w:numPr>
              <w:jc w:val="both"/>
              <w:rPr>
                <w:rFonts w:ascii="Arial" w:hAnsi="Arial" w:cs="Arial"/>
                <w:i/>
                <w:iCs/>
                <w:lang w:val="sr-Cyrl-CS"/>
              </w:rPr>
            </w:pPr>
            <w:r>
              <w:rPr>
                <w:rFonts w:ascii="Arial" w:hAnsi="Arial" w:cs="Arial"/>
                <w:i/>
                <w:iCs/>
                <w:lang w:val="sr-Cyrl-CS"/>
              </w:rPr>
              <w:t xml:space="preserve">Услов из чл. 75. ст. 1. тач. 1) Закона - </w:t>
            </w:r>
            <w:r>
              <w:rPr>
                <w:rFonts w:ascii="Arial" w:hAnsi="Arial" w:cs="Arial"/>
                <w:b/>
                <w:i/>
                <w:iCs/>
                <w:lang w:val="sr-Cyrl-CS"/>
              </w:rPr>
              <w:t>Доказ</w:t>
            </w:r>
            <w:r>
              <w:rPr>
                <w:rFonts w:ascii="Arial" w:hAnsi="Arial" w:cs="Arial"/>
                <w:i/>
                <w:iCs/>
                <w:lang w:val="sr-Cyrl-CS"/>
              </w:rPr>
              <w:t xml:space="preserve">: Извод </w:t>
            </w:r>
            <w:r>
              <w:rPr>
                <w:rFonts w:ascii="Arial" w:hAnsi="Arial" w:cs="Arial"/>
                <w:i/>
              </w:rPr>
              <w:t>из регистра Агенције за привредне регистре, односно извод из регистра надлежног Привредног суда</w:t>
            </w:r>
            <w:r>
              <w:rPr>
                <w:rFonts w:ascii="Arial" w:hAnsi="Arial" w:cs="Arial"/>
                <w:i/>
                <w:lang w:val="sr-Cyrl-CS"/>
              </w:rPr>
              <w:t>):</w:t>
            </w:r>
          </w:p>
          <w:p w:rsidR="00221C6F" w:rsidRDefault="00221C6F">
            <w:pPr>
              <w:pStyle w:val="ListParagraph"/>
              <w:numPr>
                <w:ilvl w:val="0"/>
                <w:numId w:val="10"/>
              </w:numPr>
              <w:jc w:val="both"/>
              <w:rPr>
                <w:rFonts w:ascii="Arial" w:hAnsi="Arial" w:cs="Arial"/>
                <w:b/>
                <w:i/>
              </w:rPr>
            </w:pPr>
            <w:r>
              <w:rPr>
                <w:rFonts w:ascii="Arial" w:hAnsi="Arial" w:cs="Arial"/>
                <w:i/>
                <w:iCs/>
                <w:lang w:val="sr-Cyrl-CS"/>
              </w:rPr>
              <w:t xml:space="preserve">Услов из чл. 75. ст. 1. тач. 2) Закона </w:t>
            </w:r>
            <w:r>
              <w:rPr>
                <w:rFonts w:ascii="Arial" w:hAnsi="Arial" w:cs="Arial"/>
                <w:i/>
                <w:lang w:val="sr-Cyrl-CS"/>
              </w:rPr>
              <w:t xml:space="preserve">- </w:t>
            </w:r>
            <w:r>
              <w:rPr>
                <w:rFonts w:ascii="Arial" w:hAnsi="Arial" w:cs="Arial"/>
                <w:b/>
                <w:i/>
              </w:rPr>
              <w:t>Доказ:</w:t>
            </w:r>
            <w:r>
              <w:rPr>
                <w:rFonts w:ascii="Arial" w:hAnsi="Arial" w:cs="Arial"/>
                <w:i/>
              </w:rPr>
              <w:t xml:space="preserve"> </w:t>
            </w:r>
            <w:r>
              <w:rPr>
                <w:rFonts w:ascii="Arial" w:hAnsi="Arial" w:cs="Arial"/>
                <w:i/>
                <w:u w:val="single"/>
              </w:rPr>
              <w:t>П</w:t>
            </w:r>
            <w:r>
              <w:rPr>
                <w:rFonts w:ascii="Arial" w:hAnsi="Arial" w:cs="Arial"/>
                <w:i/>
                <w:u w:val="single"/>
                <w:lang w:val="sr-Cyrl-CS"/>
              </w:rPr>
              <w:t>р</w:t>
            </w:r>
            <w:r>
              <w:rPr>
                <w:rFonts w:ascii="Arial" w:hAnsi="Arial" w:cs="Arial"/>
                <w:bCs/>
                <w:i/>
                <w:u w:val="single"/>
              </w:rPr>
              <w:t>авна лица:</w:t>
            </w:r>
            <w:r>
              <w:rPr>
                <w:rFonts w:ascii="Arial" w:hAnsi="Arial" w:cs="Arial"/>
                <w:bCs/>
                <w:i/>
              </w:rPr>
              <w:t xml:space="preserve"> 1) </w:t>
            </w:r>
            <w:r>
              <w:rPr>
                <w:rFonts w:ascii="Arial" w:hAnsi="Arial" w:cs="Arial"/>
                <w:i/>
              </w:rPr>
              <w:t>Извод из казнене евиденције, односно уверењe основног суда на чијем подручју се налази седиште домаћег правног лица</w:t>
            </w:r>
            <w:r w:rsidRPr="00B21BCC">
              <w:rPr>
                <w:rFonts w:ascii="Arial" w:hAnsi="Arial" w:cs="Arial"/>
                <w:i/>
                <w:lang w:val="ru-RU"/>
              </w:rPr>
              <w:t>,</w:t>
            </w:r>
            <w:r>
              <w:rPr>
                <w:rFonts w:ascii="Arial" w:hAnsi="Arial" w:cs="Arial"/>
                <w:i/>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i/>
                <w:color w:val="auto"/>
              </w:rPr>
              <w:t xml:space="preserve">законски заступник понуђача </w:t>
            </w:r>
            <w:r>
              <w:rPr>
                <w:rFonts w:ascii="Arial" w:hAnsi="Arial" w:cs="Arial"/>
                <w:i/>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00B7537B" w:rsidRPr="00BB0389">
              <w:rPr>
                <w:rFonts w:ascii="Arial" w:hAnsi="Arial" w:cs="Arial"/>
                <w:i/>
                <w:color w:val="auto"/>
              </w:rPr>
              <w:t>заступни</w:t>
            </w:r>
            <w:r w:rsidRPr="00BB0389">
              <w:rPr>
                <w:rFonts w:ascii="Arial" w:hAnsi="Arial" w:cs="Arial"/>
                <w:i/>
                <w:color w:val="auto"/>
              </w:rPr>
              <w:t>ка</w:t>
            </w:r>
            <w:r>
              <w:rPr>
                <w:rFonts w:ascii="Arial" w:hAnsi="Arial" w:cs="Arial"/>
                <w:i/>
              </w:rPr>
              <w:t xml:space="preserve">). </w:t>
            </w:r>
            <w:r>
              <w:rPr>
                <w:rFonts w:ascii="Arial" w:hAnsi="Arial" w:cs="Arial"/>
                <w:i/>
                <w:color w:val="auto"/>
              </w:rPr>
              <w:t xml:space="preserve">Уколико понуђач има више законских заступника дужан је да достави доказ за сваког од њих. </w:t>
            </w:r>
            <w:r>
              <w:rPr>
                <w:rFonts w:ascii="Arial" w:hAnsi="Arial" w:cs="Arial"/>
                <w:i/>
              </w:rPr>
              <w:t xml:space="preserve"> </w:t>
            </w:r>
            <w:r>
              <w:rPr>
                <w:rFonts w:ascii="Arial" w:hAnsi="Arial" w:cs="Arial"/>
                <w:i/>
                <w:u w:val="single"/>
              </w:rPr>
              <w:t>П</w:t>
            </w:r>
            <w:r>
              <w:rPr>
                <w:rFonts w:ascii="Arial" w:hAnsi="Arial" w:cs="Arial"/>
                <w:bCs/>
                <w:i/>
                <w:u w:val="single"/>
              </w:rPr>
              <w:t>редузетници и физичка лица</w:t>
            </w:r>
            <w:r>
              <w:rPr>
                <w:rFonts w:ascii="Arial" w:hAnsi="Arial" w:cs="Arial"/>
                <w:i/>
                <w:u w:val="single"/>
              </w:rPr>
              <w:t>:</w:t>
            </w:r>
            <w:r>
              <w:rPr>
                <w:rFonts w:ascii="Arial" w:hAnsi="Arial" w:cs="Arial"/>
                <w:i/>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21C6F" w:rsidRDefault="00221C6F">
            <w:pPr>
              <w:pStyle w:val="ListParagraph"/>
              <w:jc w:val="both"/>
              <w:rPr>
                <w:rFonts w:ascii="Arial" w:hAnsi="Arial" w:cs="Arial"/>
                <w:i/>
                <w:iCs/>
                <w:lang w:val="sr-Cyrl-CS"/>
              </w:rPr>
            </w:pPr>
            <w:r>
              <w:rPr>
                <w:rFonts w:ascii="Arial" w:hAnsi="Arial" w:cs="Arial"/>
                <w:b/>
                <w:i/>
              </w:rPr>
              <w:t xml:space="preserve">Доказ не може бити старији од два месеца пре отварања понуда; </w:t>
            </w:r>
          </w:p>
          <w:p w:rsidR="00221C6F" w:rsidRDefault="00221C6F">
            <w:pPr>
              <w:pStyle w:val="ListParagraph"/>
              <w:numPr>
                <w:ilvl w:val="0"/>
                <w:numId w:val="10"/>
              </w:numPr>
              <w:jc w:val="both"/>
              <w:rPr>
                <w:rFonts w:ascii="Arial" w:hAnsi="Arial" w:cs="Arial"/>
                <w:b/>
                <w:i/>
                <w:color w:val="auto"/>
              </w:rPr>
            </w:pPr>
            <w:r>
              <w:rPr>
                <w:rFonts w:ascii="Arial" w:hAnsi="Arial" w:cs="Arial"/>
                <w:i/>
                <w:iCs/>
                <w:lang w:val="sr-Cyrl-CS"/>
              </w:rPr>
              <w:t xml:space="preserve">Услов из чл. 75. ст. 1. тач. 3) Закона - </w:t>
            </w:r>
            <w:r>
              <w:rPr>
                <w:rFonts w:ascii="Arial" w:hAnsi="Arial" w:cs="Arial"/>
                <w:b/>
                <w:i/>
              </w:rPr>
              <w:t>Доказ:</w:t>
            </w:r>
            <w:r>
              <w:rPr>
                <w:rFonts w:ascii="Arial" w:hAnsi="Arial" w:cs="Arial"/>
                <w:i/>
              </w:rPr>
              <w:t xml:space="preserve"> </w:t>
            </w:r>
            <w:r>
              <w:rPr>
                <w:rFonts w:ascii="Arial" w:hAnsi="Arial" w:cs="Arial"/>
                <w:i/>
                <w:u w:val="single"/>
              </w:rPr>
              <w:t>Правна лица:</w:t>
            </w:r>
            <w:r>
              <w:rPr>
                <w:rFonts w:ascii="Arial" w:hAnsi="Arial" w:cs="Arial"/>
                <w:i/>
              </w:rPr>
              <w:t xml:space="preserve"> Потврде </w:t>
            </w:r>
            <w:r>
              <w:rPr>
                <w:rFonts w:ascii="Arial" w:hAnsi="Arial" w:cs="Arial"/>
                <w:bCs/>
                <w:i/>
              </w:rPr>
              <w:t xml:space="preserve">привредног и прекршајног суда </w:t>
            </w:r>
            <w:r>
              <w:rPr>
                <w:rFonts w:ascii="Arial" w:hAnsi="Arial" w:cs="Arial"/>
                <w:i/>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Pr>
                <w:rFonts w:ascii="Arial" w:hAnsi="Arial" w:cs="Arial"/>
                <w:bCs/>
                <w:i/>
                <w:u w:val="single"/>
              </w:rPr>
              <w:t>Предузетници:</w:t>
            </w:r>
            <w:r>
              <w:rPr>
                <w:rFonts w:ascii="Arial" w:hAnsi="Arial" w:cs="Arial"/>
                <w:bCs/>
                <w:i/>
              </w:rPr>
              <w:t xml:space="preserve"> </w:t>
            </w:r>
            <w:r>
              <w:rPr>
                <w:rFonts w:ascii="Arial" w:hAnsi="Arial" w:cs="Arial"/>
                <w:i/>
              </w:rPr>
              <w:t xml:space="preserve">Потврда </w:t>
            </w:r>
            <w:r>
              <w:rPr>
                <w:rFonts w:ascii="Arial" w:hAnsi="Arial" w:cs="Arial"/>
                <w:i/>
              </w:rPr>
              <w:lastRenderedPageBreak/>
              <w:t xml:space="preserve">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Pr>
                <w:rFonts w:ascii="Arial" w:hAnsi="Arial" w:cs="Arial"/>
                <w:bCs/>
                <w:i/>
                <w:u w:val="single"/>
              </w:rPr>
              <w:t>Физичка лица:</w:t>
            </w:r>
            <w:r>
              <w:rPr>
                <w:rFonts w:ascii="Arial" w:hAnsi="Arial" w:cs="Arial"/>
                <w:bCs/>
                <w:i/>
              </w:rPr>
              <w:t xml:space="preserve"> </w:t>
            </w:r>
            <w:r>
              <w:rPr>
                <w:rFonts w:ascii="Arial" w:hAnsi="Arial" w:cs="Arial"/>
                <w:i/>
              </w:rPr>
              <w:t xml:space="preserve">Потврда прекршајног суда да му није изречена мера забране обављања одређених послова. </w:t>
            </w:r>
          </w:p>
          <w:p w:rsidR="00221C6F" w:rsidRDefault="00221C6F">
            <w:pPr>
              <w:pStyle w:val="ListParagraph"/>
              <w:jc w:val="both"/>
              <w:rPr>
                <w:rFonts w:ascii="Arial" w:hAnsi="Arial" w:cs="Arial"/>
                <w:i/>
                <w:iCs/>
                <w:lang w:val="sr-Cyrl-CS"/>
              </w:rPr>
            </w:pPr>
            <w:r>
              <w:rPr>
                <w:rFonts w:ascii="Arial" w:hAnsi="Arial" w:cs="Arial"/>
                <w:b/>
                <w:i/>
                <w:color w:val="auto"/>
              </w:rPr>
              <w:t xml:space="preserve">Доказ мора бити издат након објављивања позива за подношење понуда; </w:t>
            </w:r>
          </w:p>
          <w:p w:rsidR="00221C6F" w:rsidRDefault="00221C6F">
            <w:pPr>
              <w:pStyle w:val="ListParagraph"/>
              <w:numPr>
                <w:ilvl w:val="0"/>
                <w:numId w:val="10"/>
              </w:numPr>
              <w:jc w:val="both"/>
              <w:rPr>
                <w:rFonts w:ascii="Arial" w:hAnsi="Arial" w:cs="Arial"/>
                <w:b/>
                <w:i/>
              </w:rPr>
            </w:pPr>
            <w:r>
              <w:rPr>
                <w:rFonts w:ascii="Arial" w:hAnsi="Arial" w:cs="Arial"/>
                <w:i/>
                <w:iCs/>
                <w:lang w:val="sr-Cyrl-CS"/>
              </w:rPr>
              <w:t xml:space="preserve">Услов из чл. 75. ст. 1. тач. 4) Закона - </w:t>
            </w:r>
            <w:r>
              <w:rPr>
                <w:rFonts w:ascii="Arial" w:hAnsi="Arial" w:cs="Arial"/>
                <w:b/>
                <w:i/>
              </w:rPr>
              <w:t>Доказ:</w:t>
            </w:r>
            <w:r>
              <w:rPr>
                <w:rFonts w:ascii="Arial" w:hAnsi="Arial" w:cs="Arial"/>
                <w:i/>
              </w:rPr>
              <w:t xml:space="preserve"> Уверењ</w:t>
            </w:r>
            <w:r w:rsidR="005808DA">
              <w:rPr>
                <w:rFonts w:ascii="Arial" w:hAnsi="Arial" w:cs="Arial"/>
                <w:i/>
              </w:rPr>
              <w:t>е</w:t>
            </w:r>
            <w:r>
              <w:rPr>
                <w:rFonts w:ascii="Arial" w:hAnsi="Arial" w:cs="Arial"/>
                <w:i/>
              </w:rPr>
              <w:t xml:space="preserve"> </w:t>
            </w:r>
            <w:r>
              <w:rPr>
                <w:rFonts w:ascii="Arial" w:hAnsi="Arial" w:cs="Arial"/>
                <w:bCs/>
                <w:i/>
              </w:rPr>
              <w:t>Пореске управе</w:t>
            </w:r>
            <w:r w:rsidR="005808DA">
              <w:rPr>
                <w:rFonts w:ascii="Arial" w:hAnsi="Arial" w:cs="Arial"/>
                <w:bCs/>
                <w:i/>
              </w:rPr>
              <w:t xml:space="preserve"> министарства финасија и привреде</w:t>
            </w:r>
            <w:r>
              <w:rPr>
                <w:rFonts w:ascii="Arial" w:hAnsi="Arial" w:cs="Arial"/>
                <w:bCs/>
                <w:i/>
              </w:rPr>
              <w:t xml:space="preserve"> </w:t>
            </w:r>
            <w:r>
              <w:rPr>
                <w:rFonts w:ascii="Arial" w:hAnsi="Arial" w:cs="Arial"/>
                <w:i/>
              </w:rPr>
              <w:t xml:space="preserve">да је измирио доспеле порезе и доприносе и уверење надлежне </w:t>
            </w:r>
            <w:r w:rsidR="005808DA">
              <w:rPr>
                <w:rFonts w:ascii="Arial" w:hAnsi="Arial" w:cs="Arial"/>
                <w:i/>
              </w:rPr>
              <w:t xml:space="preserve">управе </w:t>
            </w:r>
            <w:r>
              <w:rPr>
                <w:rFonts w:ascii="Arial" w:hAnsi="Arial" w:cs="Arial"/>
                <w:bCs/>
                <w:i/>
              </w:rPr>
              <w:t xml:space="preserve">локалне самоуправе </w:t>
            </w:r>
            <w:r>
              <w:rPr>
                <w:rFonts w:ascii="Arial" w:hAnsi="Arial" w:cs="Arial"/>
                <w:i/>
              </w:rPr>
              <w:t>да је измирио обавезе по основу из</w:t>
            </w:r>
            <w:r w:rsidR="003F2D05">
              <w:rPr>
                <w:rFonts w:ascii="Arial" w:hAnsi="Arial" w:cs="Arial"/>
                <w:i/>
              </w:rPr>
              <w:t>ворних локалних јавних прихода или потврду Агенције за приватизацију да се понуђач налази у поступку приватизације.</w:t>
            </w:r>
          </w:p>
          <w:p w:rsidR="00221C6F" w:rsidRDefault="00221C6F">
            <w:pPr>
              <w:pStyle w:val="ListParagraph"/>
              <w:jc w:val="both"/>
              <w:rPr>
                <w:rFonts w:ascii="Arial" w:hAnsi="Arial" w:cs="Arial"/>
                <w:i/>
                <w:iCs/>
                <w:lang w:val="sr-Cyrl-CS"/>
              </w:rPr>
            </w:pPr>
            <w:r>
              <w:rPr>
                <w:rFonts w:ascii="Arial" w:hAnsi="Arial" w:cs="Arial"/>
                <w:b/>
                <w:i/>
              </w:rPr>
              <w:t>Доказ не може бити старији од два месеца пре отварања понуда;</w:t>
            </w:r>
          </w:p>
          <w:p w:rsidR="00221C6F" w:rsidRPr="005808DA" w:rsidRDefault="00221C6F">
            <w:pPr>
              <w:pStyle w:val="ListParagraph"/>
              <w:numPr>
                <w:ilvl w:val="0"/>
                <w:numId w:val="10"/>
              </w:numPr>
              <w:jc w:val="both"/>
              <w:rPr>
                <w:b/>
              </w:rPr>
            </w:pPr>
            <w:r>
              <w:rPr>
                <w:rFonts w:ascii="Arial" w:hAnsi="Arial" w:cs="Arial"/>
                <w:i/>
                <w:iCs/>
                <w:lang w:val="sr-Cyrl-CS"/>
              </w:rPr>
              <w:t xml:space="preserve">Услов из чл. 75. ст. 1. тач. 5) Закона - </w:t>
            </w:r>
            <w:r w:rsidR="005B508C">
              <w:rPr>
                <w:rFonts w:ascii="Arial" w:hAnsi="Arial" w:cs="Arial"/>
                <w:i/>
                <w:iCs/>
                <w:lang w:val="sr-Cyrl-CS"/>
              </w:rPr>
              <w:t xml:space="preserve">за предметну јавну набавку се не издаје посебна дозвола. </w:t>
            </w:r>
          </w:p>
          <w:p w:rsidR="00FC7266" w:rsidRPr="00FC7266" w:rsidRDefault="00FC7266" w:rsidP="002D0AAC">
            <w:pPr>
              <w:pStyle w:val="ListParagraph"/>
              <w:ind w:left="0"/>
              <w:jc w:val="both"/>
              <w:rPr>
                <w:rFonts w:ascii="Arial" w:hAnsi="Arial" w:cs="Arial"/>
                <w:i/>
                <w:iCs/>
                <w:color w:val="auto"/>
              </w:rPr>
            </w:pPr>
            <w:r w:rsidRPr="00FC7266">
              <w:rPr>
                <w:rFonts w:ascii="Arial" w:hAnsi="Arial" w:cs="Arial"/>
                <w:i/>
                <w:iCs/>
                <w:color w:val="auto"/>
              </w:rPr>
              <w:t>Доказивање додтаних услова из члана 76. ЗЈН:</w:t>
            </w:r>
            <w:r>
              <w:rPr>
                <w:rFonts w:ascii="Arial" w:hAnsi="Arial" w:cs="Arial"/>
                <w:i/>
                <w:iCs/>
                <w:color w:val="auto"/>
              </w:rPr>
              <w:t xml:space="preserve"> </w:t>
            </w:r>
            <w:r w:rsidRPr="00FC7266">
              <w:rPr>
                <w:rFonts w:ascii="Arial" w:hAnsi="Arial" w:cs="Arial"/>
                <w:i/>
                <w:iCs/>
                <w:color w:val="auto"/>
              </w:rPr>
              <w:t>Додатни услови нису предвиђени овом јавном набавком.</w:t>
            </w:r>
          </w:p>
          <w:p w:rsidR="00D11F0C" w:rsidRPr="00A232E8" w:rsidRDefault="00D11F0C" w:rsidP="00D11F0C">
            <w:pPr>
              <w:pStyle w:val="ListParagraph"/>
              <w:ind w:left="0"/>
              <w:jc w:val="both"/>
              <w:rPr>
                <w:rFonts w:ascii="Arial" w:hAnsi="Arial" w:cs="Arial"/>
                <w:i/>
                <w:iCs/>
                <w:color w:val="FF0000"/>
              </w:rPr>
            </w:pPr>
          </w:p>
        </w:tc>
      </w:tr>
    </w:tbl>
    <w:p w:rsidR="008B4787" w:rsidRPr="00A232E8" w:rsidRDefault="008B4787" w:rsidP="000E7AAE">
      <w:pPr>
        <w:jc w:val="both"/>
        <w:rPr>
          <w:rFonts w:ascii="Arial" w:hAnsi="Arial" w:cs="Arial"/>
          <w:b/>
          <w:bCs/>
          <w:i/>
          <w:iCs/>
        </w:rPr>
      </w:pPr>
    </w:p>
    <w:p w:rsidR="008B4787" w:rsidRDefault="008B4787" w:rsidP="000E7AAE">
      <w:pPr>
        <w:jc w:val="both"/>
        <w:rPr>
          <w:rFonts w:ascii="Arial" w:hAnsi="Arial" w:cs="Arial"/>
          <w:lang w:val="sr-Cyrl-CS"/>
        </w:rPr>
      </w:pPr>
    </w:p>
    <w:p w:rsidR="00A460CE" w:rsidRDefault="00A460CE" w:rsidP="000E7AAE">
      <w:pPr>
        <w:jc w:val="both"/>
        <w:rPr>
          <w:rFonts w:ascii="Arial" w:hAnsi="Arial" w:cs="Arial"/>
          <w:lang w:val="sr-Cyrl-CS"/>
        </w:rPr>
      </w:pPr>
    </w:p>
    <w:p w:rsidR="00A460CE" w:rsidRDefault="00A460CE" w:rsidP="000E7AAE">
      <w:pPr>
        <w:jc w:val="both"/>
        <w:rPr>
          <w:rFonts w:ascii="Arial" w:hAnsi="Arial" w:cs="Arial"/>
          <w:lang w:val="sr-Cyrl-CS"/>
        </w:rPr>
      </w:pPr>
    </w:p>
    <w:p w:rsidR="00A460CE" w:rsidRDefault="00A460CE" w:rsidP="000E7AAE">
      <w:pPr>
        <w:jc w:val="both"/>
        <w:rPr>
          <w:rFonts w:ascii="Arial" w:hAnsi="Arial" w:cs="Arial"/>
          <w:lang w:val="sr-Cyrl-CS"/>
        </w:rPr>
      </w:pPr>
    </w:p>
    <w:p w:rsidR="00A460CE" w:rsidRDefault="00A460CE" w:rsidP="000E7AAE">
      <w:pPr>
        <w:jc w:val="both"/>
        <w:rPr>
          <w:rFonts w:ascii="Arial" w:hAnsi="Arial" w:cs="Arial"/>
          <w:lang w:val="sr-Cyrl-CS"/>
        </w:rPr>
      </w:pPr>
    </w:p>
    <w:p w:rsidR="00A460CE" w:rsidRDefault="00A460CE" w:rsidP="000E7AAE">
      <w:pPr>
        <w:jc w:val="both"/>
        <w:rPr>
          <w:rFonts w:ascii="Arial" w:hAnsi="Arial" w:cs="Arial"/>
          <w:lang w:val="sr-Cyrl-CS"/>
        </w:rPr>
      </w:pPr>
    </w:p>
    <w:p w:rsidR="00A460CE" w:rsidRDefault="00A460CE" w:rsidP="000E7AAE">
      <w:pPr>
        <w:jc w:val="both"/>
        <w:rPr>
          <w:rFonts w:ascii="Arial" w:hAnsi="Arial" w:cs="Arial"/>
          <w:lang w:val="sr-Cyrl-CS"/>
        </w:rPr>
      </w:pPr>
    </w:p>
    <w:p w:rsidR="00A460CE" w:rsidRDefault="00A460CE" w:rsidP="000E7AAE">
      <w:pPr>
        <w:jc w:val="both"/>
        <w:rPr>
          <w:rFonts w:ascii="Arial" w:hAnsi="Arial" w:cs="Arial"/>
          <w:lang w:val="sr-Cyrl-CS"/>
        </w:rPr>
      </w:pPr>
    </w:p>
    <w:p w:rsidR="00A460CE" w:rsidRDefault="00A460CE" w:rsidP="000E7AAE">
      <w:pPr>
        <w:jc w:val="both"/>
        <w:rPr>
          <w:rFonts w:ascii="Arial" w:hAnsi="Arial" w:cs="Arial"/>
          <w:lang w:val="sr-Cyrl-CS"/>
        </w:rPr>
      </w:pPr>
    </w:p>
    <w:p w:rsidR="00A460CE" w:rsidRDefault="00A460CE" w:rsidP="000E7AAE">
      <w:pPr>
        <w:jc w:val="both"/>
        <w:rPr>
          <w:rFonts w:ascii="Arial" w:hAnsi="Arial" w:cs="Arial"/>
          <w:lang w:val="sr-Cyrl-CS"/>
        </w:rPr>
      </w:pPr>
    </w:p>
    <w:p w:rsidR="00A460CE" w:rsidRDefault="00A460CE" w:rsidP="000E7AAE">
      <w:pPr>
        <w:jc w:val="both"/>
        <w:rPr>
          <w:rFonts w:ascii="Arial" w:hAnsi="Arial" w:cs="Arial"/>
          <w:lang w:val="sr-Cyrl-CS"/>
        </w:rPr>
      </w:pPr>
    </w:p>
    <w:p w:rsidR="00A460CE" w:rsidRDefault="00A460CE" w:rsidP="000E7AAE">
      <w:pPr>
        <w:jc w:val="both"/>
        <w:rPr>
          <w:rFonts w:ascii="Arial" w:hAnsi="Arial" w:cs="Arial"/>
          <w:lang w:val="sr-Cyrl-CS"/>
        </w:rPr>
      </w:pPr>
    </w:p>
    <w:p w:rsidR="00A460CE" w:rsidRDefault="00A460CE" w:rsidP="000E7AAE">
      <w:pPr>
        <w:jc w:val="both"/>
        <w:rPr>
          <w:rFonts w:ascii="Arial" w:hAnsi="Arial" w:cs="Arial"/>
          <w:lang w:val="sr-Cyrl-CS"/>
        </w:rPr>
      </w:pPr>
    </w:p>
    <w:p w:rsidR="00DB7647" w:rsidRDefault="00DB7647" w:rsidP="000E7AAE">
      <w:pPr>
        <w:jc w:val="both"/>
        <w:rPr>
          <w:rFonts w:ascii="Arial" w:hAnsi="Arial" w:cs="Arial"/>
          <w:lang w:val="sr-Cyrl-CS"/>
        </w:rPr>
      </w:pPr>
    </w:p>
    <w:p w:rsidR="00FC7266" w:rsidRDefault="00FC7266" w:rsidP="000E7AAE">
      <w:pPr>
        <w:jc w:val="both"/>
        <w:rPr>
          <w:rFonts w:ascii="Arial" w:hAnsi="Arial" w:cs="Arial"/>
          <w:lang w:val="sr-Cyrl-CS"/>
        </w:rPr>
      </w:pPr>
    </w:p>
    <w:p w:rsidR="00FC7266" w:rsidRDefault="00FC7266" w:rsidP="000E7AAE">
      <w:pPr>
        <w:jc w:val="both"/>
        <w:rPr>
          <w:rFonts w:ascii="Arial" w:hAnsi="Arial" w:cs="Arial"/>
          <w:lang w:val="sr-Cyrl-CS"/>
        </w:rPr>
      </w:pPr>
    </w:p>
    <w:p w:rsidR="00FC7266" w:rsidRDefault="00FC7266" w:rsidP="000E7AAE">
      <w:pPr>
        <w:jc w:val="both"/>
        <w:rPr>
          <w:rFonts w:ascii="Arial" w:hAnsi="Arial" w:cs="Arial"/>
          <w:lang w:val="sr-Cyrl-CS"/>
        </w:rPr>
      </w:pPr>
    </w:p>
    <w:p w:rsidR="00FC7266" w:rsidRDefault="00FC7266" w:rsidP="000E7AAE">
      <w:pPr>
        <w:jc w:val="both"/>
        <w:rPr>
          <w:rFonts w:ascii="Arial" w:hAnsi="Arial" w:cs="Arial"/>
          <w:lang w:val="sr-Cyrl-CS"/>
        </w:rPr>
      </w:pPr>
    </w:p>
    <w:p w:rsidR="00FC7266" w:rsidRDefault="00FC7266" w:rsidP="000E7AAE">
      <w:pPr>
        <w:jc w:val="both"/>
        <w:rPr>
          <w:rFonts w:ascii="Arial" w:hAnsi="Arial" w:cs="Arial"/>
          <w:lang w:val="sr-Cyrl-CS"/>
        </w:rPr>
      </w:pPr>
    </w:p>
    <w:p w:rsidR="00FC7266" w:rsidRDefault="00FC7266" w:rsidP="000E7AAE">
      <w:pPr>
        <w:jc w:val="both"/>
        <w:rPr>
          <w:rFonts w:ascii="Arial" w:hAnsi="Arial" w:cs="Arial"/>
          <w:lang w:val="sr-Cyrl-CS"/>
        </w:rPr>
      </w:pPr>
    </w:p>
    <w:p w:rsidR="00FC7266" w:rsidRDefault="00FC7266" w:rsidP="000E7AAE">
      <w:pPr>
        <w:jc w:val="both"/>
        <w:rPr>
          <w:rFonts w:ascii="Arial" w:hAnsi="Arial" w:cs="Arial"/>
          <w:lang w:val="sr-Cyrl-CS"/>
        </w:rPr>
      </w:pPr>
    </w:p>
    <w:p w:rsidR="00FC7266" w:rsidRDefault="00FC7266" w:rsidP="000E7AAE">
      <w:pPr>
        <w:jc w:val="both"/>
        <w:rPr>
          <w:rFonts w:ascii="Arial" w:hAnsi="Arial" w:cs="Arial"/>
          <w:lang w:val="sr-Cyrl-CS"/>
        </w:rPr>
      </w:pPr>
    </w:p>
    <w:p w:rsidR="00FC7266" w:rsidRDefault="00FC7266" w:rsidP="000E7AAE">
      <w:pPr>
        <w:jc w:val="both"/>
        <w:rPr>
          <w:rFonts w:ascii="Arial" w:hAnsi="Arial" w:cs="Arial"/>
          <w:lang w:val="sr-Cyrl-CS"/>
        </w:rPr>
      </w:pPr>
    </w:p>
    <w:p w:rsidR="00FC7266" w:rsidRDefault="00FC7266" w:rsidP="000E7AAE">
      <w:pPr>
        <w:jc w:val="both"/>
        <w:rPr>
          <w:rFonts w:ascii="Arial" w:hAnsi="Arial" w:cs="Arial"/>
          <w:lang w:val="sr-Cyrl-CS"/>
        </w:rPr>
      </w:pPr>
    </w:p>
    <w:p w:rsidR="00FC7266" w:rsidRDefault="00FC7266" w:rsidP="000E7AAE">
      <w:pPr>
        <w:jc w:val="both"/>
        <w:rPr>
          <w:rFonts w:ascii="Arial" w:hAnsi="Arial" w:cs="Arial"/>
          <w:lang w:val="sr-Cyrl-CS"/>
        </w:rPr>
      </w:pPr>
    </w:p>
    <w:p w:rsidR="00FC7266" w:rsidRDefault="00FC7266" w:rsidP="000E7AAE">
      <w:pPr>
        <w:jc w:val="both"/>
        <w:rPr>
          <w:rFonts w:ascii="Arial" w:hAnsi="Arial" w:cs="Arial"/>
          <w:lang w:val="sr-Cyrl-CS"/>
        </w:rPr>
      </w:pPr>
    </w:p>
    <w:p w:rsidR="00A460CE" w:rsidRDefault="00A460CE" w:rsidP="000E7AAE">
      <w:pPr>
        <w:jc w:val="both"/>
        <w:rPr>
          <w:rFonts w:ascii="Arial" w:hAnsi="Arial" w:cs="Arial"/>
          <w:lang w:val="sr-Cyrl-CS"/>
        </w:rPr>
      </w:pPr>
    </w:p>
    <w:p w:rsidR="007F3CBE" w:rsidRPr="000E7AAE" w:rsidRDefault="007F3CBE" w:rsidP="000E7AAE">
      <w:pPr>
        <w:jc w:val="both"/>
        <w:rPr>
          <w:rFonts w:ascii="Arial" w:hAnsi="Arial" w:cs="Arial"/>
          <w:lang w:val="sr-Cyrl-CS"/>
        </w:rPr>
      </w:pPr>
    </w:p>
    <w:p w:rsidR="00221C6F" w:rsidRDefault="00221C6F">
      <w:pPr>
        <w:pStyle w:val="ListParagraph"/>
        <w:shd w:val="clear" w:color="auto" w:fill="C6D9F1"/>
        <w:ind w:left="360"/>
        <w:jc w:val="center"/>
        <w:rPr>
          <w:rFonts w:ascii="Arial" w:hAnsi="Arial" w:cs="Arial"/>
          <w:bCs/>
          <w:iCs/>
        </w:rPr>
      </w:pPr>
      <w:r w:rsidRPr="00B21BCC">
        <w:rPr>
          <w:rFonts w:ascii="Arial" w:hAnsi="Arial" w:cs="Arial"/>
          <w:b/>
          <w:bCs/>
          <w:i/>
          <w:iCs/>
          <w:lang w:val="ru-RU"/>
        </w:rPr>
        <w:lastRenderedPageBreak/>
        <w:t>3.</w:t>
      </w:r>
      <w:r>
        <w:rPr>
          <w:rFonts w:ascii="Arial" w:hAnsi="Arial" w:cs="Arial"/>
          <w:b/>
          <w:bCs/>
          <w:i/>
          <w:iCs/>
        </w:rPr>
        <w:t xml:space="preserve"> ОБРАЗАЦ ИЗЈАВЕ О ИС</w:t>
      </w:r>
      <w:r w:rsidR="008B4787">
        <w:rPr>
          <w:rFonts w:ascii="Arial" w:hAnsi="Arial" w:cs="Arial"/>
          <w:b/>
          <w:bCs/>
          <w:i/>
          <w:iCs/>
        </w:rPr>
        <w:t xml:space="preserve">ПУЊАВАЊУ УСЛОВА ИЗ ЧЛ. 75. </w:t>
      </w:r>
      <w:r>
        <w:rPr>
          <w:rFonts w:ascii="Arial" w:hAnsi="Arial" w:cs="Arial"/>
          <w:b/>
          <w:bCs/>
          <w:i/>
          <w:iCs/>
        </w:rPr>
        <w:t xml:space="preserve"> ЗАКОНА</w:t>
      </w:r>
    </w:p>
    <w:p w:rsidR="00221C6F" w:rsidRDefault="00221C6F">
      <w:pPr>
        <w:pStyle w:val="ListParagraph"/>
        <w:shd w:val="clear" w:color="auto" w:fill="C6D9F1"/>
        <w:ind w:left="360"/>
        <w:jc w:val="center"/>
        <w:rPr>
          <w:rFonts w:ascii="Arial" w:hAnsi="Arial" w:cs="Arial"/>
          <w:bCs/>
          <w:iCs/>
        </w:rPr>
      </w:pPr>
    </w:p>
    <w:p w:rsidR="00221C6F" w:rsidRDefault="00221C6F">
      <w:pPr>
        <w:jc w:val="center"/>
        <w:rPr>
          <w:rFonts w:ascii="Arial" w:hAnsi="Arial" w:cs="Arial"/>
          <w:b/>
          <w:bCs/>
        </w:rPr>
      </w:pPr>
    </w:p>
    <w:p w:rsidR="00221C6F" w:rsidRPr="008E29E7" w:rsidRDefault="00221C6F">
      <w:pPr>
        <w:jc w:val="center"/>
        <w:rPr>
          <w:rFonts w:ascii="Arial" w:hAnsi="Arial" w:cs="Arial"/>
          <w:b/>
          <w:bCs/>
        </w:rPr>
      </w:pPr>
      <w:r>
        <w:rPr>
          <w:rFonts w:ascii="Arial" w:hAnsi="Arial" w:cs="Arial"/>
          <w:b/>
          <w:bCs/>
        </w:rPr>
        <w:t xml:space="preserve">ИЗЈАВА </w:t>
      </w:r>
      <w:r w:rsidR="008E29E7">
        <w:rPr>
          <w:rFonts w:ascii="Arial" w:hAnsi="Arial" w:cs="Arial"/>
          <w:b/>
          <w:bCs/>
        </w:rPr>
        <w:t>ПОНУЂАЧА</w:t>
      </w:r>
    </w:p>
    <w:p w:rsidR="00221C6F" w:rsidRDefault="00221C6F">
      <w:pPr>
        <w:jc w:val="center"/>
        <w:rPr>
          <w:rFonts w:ascii="Arial" w:hAnsi="Arial" w:cs="Arial"/>
          <w:b/>
          <w:bCs/>
        </w:rPr>
      </w:pPr>
      <w:r>
        <w:rPr>
          <w:rFonts w:ascii="Arial" w:hAnsi="Arial" w:cs="Arial"/>
          <w:b/>
          <w:bCs/>
        </w:rPr>
        <w:t>О ИСПУЊАВАЊУ УСЛОВА ИЗ ЧЛ. 75. ЗАКОНА У ПОСТУПКУ ЈАВНЕ</w:t>
      </w:r>
    </w:p>
    <w:p w:rsidR="00221C6F" w:rsidRDefault="00221C6F">
      <w:pPr>
        <w:jc w:val="center"/>
        <w:rPr>
          <w:rFonts w:ascii="Arial" w:hAnsi="Arial" w:cs="Arial"/>
          <w:b/>
          <w:bCs/>
        </w:rPr>
      </w:pPr>
      <w:r>
        <w:rPr>
          <w:rFonts w:ascii="Arial" w:hAnsi="Arial" w:cs="Arial"/>
          <w:b/>
          <w:bCs/>
        </w:rPr>
        <w:t>НАБАВКЕ МАЛЕ ВРЕДНОСТИ</w:t>
      </w:r>
    </w:p>
    <w:p w:rsidR="00221C6F" w:rsidRDefault="00221C6F">
      <w:pPr>
        <w:jc w:val="center"/>
        <w:rPr>
          <w:rFonts w:ascii="Arial" w:hAnsi="Arial" w:cs="Arial"/>
          <w:b/>
          <w:bCs/>
        </w:rPr>
      </w:pPr>
    </w:p>
    <w:p w:rsidR="00221C6F" w:rsidRDefault="00221C6F">
      <w:pPr>
        <w:jc w:val="center"/>
        <w:rPr>
          <w:rFonts w:ascii="Arial" w:hAnsi="Arial" w:cs="Arial"/>
          <w:b/>
          <w:bCs/>
        </w:rPr>
      </w:pPr>
    </w:p>
    <w:p w:rsidR="00221C6F" w:rsidRDefault="00F24C6D">
      <w:pPr>
        <w:jc w:val="both"/>
        <w:rPr>
          <w:rFonts w:ascii="Arial" w:hAnsi="Arial" w:cs="Arial"/>
        </w:rPr>
      </w:pPr>
      <w:r>
        <w:rPr>
          <w:rFonts w:ascii="Arial" w:hAnsi="Arial" w:cs="Arial"/>
          <w:lang w:val="sr-Cyrl-CS"/>
        </w:rPr>
        <w:tab/>
      </w:r>
      <w:r w:rsidR="00221C6F">
        <w:rPr>
          <w:rFonts w:ascii="Arial" w:hAnsi="Arial" w:cs="Arial"/>
        </w:rPr>
        <w:t xml:space="preserve">У складу са чланом 77. став 4. Закона, под пуном материјалном и кривичном одговорношћу, </w:t>
      </w:r>
      <w:r w:rsidR="00221C6F">
        <w:rPr>
          <w:rFonts w:ascii="Arial" w:hAnsi="Arial" w:cs="Arial"/>
          <w:lang w:val="sr-Cyrl-CS"/>
        </w:rPr>
        <w:t xml:space="preserve">као заступник понуђача, </w:t>
      </w:r>
      <w:r w:rsidR="00221C6F">
        <w:rPr>
          <w:rFonts w:ascii="Arial" w:hAnsi="Arial" w:cs="Arial"/>
        </w:rPr>
        <w:t>дајем следећу</w:t>
      </w: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21C6F" w:rsidRDefault="00221C6F">
      <w:pPr>
        <w:jc w:val="both"/>
        <w:rPr>
          <w:rFonts w:ascii="Arial" w:hAnsi="Arial" w:cs="Arial"/>
        </w:rPr>
      </w:pPr>
    </w:p>
    <w:p w:rsidR="00221C6F" w:rsidRDefault="00221C6F">
      <w:pPr>
        <w:jc w:val="center"/>
        <w:rPr>
          <w:rFonts w:ascii="Arial" w:hAnsi="Arial" w:cs="Arial"/>
          <w:b/>
        </w:rPr>
      </w:pPr>
      <w:r>
        <w:rPr>
          <w:rFonts w:ascii="Arial" w:hAnsi="Arial" w:cs="Arial"/>
          <w:b/>
        </w:rPr>
        <w:t>И З Ј А В У</w:t>
      </w:r>
    </w:p>
    <w:p w:rsidR="00221C6F" w:rsidRDefault="00221C6F">
      <w:pPr>
        <w:jc w:val="center"/>
        <w:rPr>
          <w:rFonts w:ascii="Arial" w:hAnsi="Arial" w:cs="Arial"/>
        </w:rPr>
      </w:pPr>
    </w:p>
    <w:p w:rsidR="00221C6F" w:rsidRPr="00D11F0C" w:rsidRDefault="00F24C6D">
      <w:pPr>
        <w:jc w:val="both"/>
      </w:pPr>
      <w:r>
        <w:rPr>
          <w:rFonts w:ascii="Arial" w:hAnsi="Arial" w:cs="Arial"/>
          <w:lang w:val="sr-Cyrl-CS"/>
        </w:rPr>
        <w:tab/>
      </w:r>
      <w:r w:rsidR="00221C6F">
        <w:rPr>
          <w:rFonts w:ascii="Arial" w:hAnsi="Arial" w:cs="Arial"/>
          <w:lang w:val="sr-Cyrl-CS"/>
        </w:rPr>
        <w:t>П</w:t>
      </w:r>
      <w:r w:rsidR="00221C6F">
        <w:rPr>
          <w:rFonts w:ascii="Arial" w:hAnsi="Arial" w:cs="Arial"/>
        </w:rPr>
        <w:t>онуђач</w:t>
      </w:r>
      <w:r w:rsidR="008E29E7">
        <w:rPr>
          <w:rFonts w:ascii="Arial" w:hAnsi="Arial" w:cs="Arial"/>
        </w:rPr>
        <w:t xml:space="preserve"> </w:t>
      </w:r>
      <w:r w:rsidR="008E29E7">
        <w:rPr>
          <w:rFonts w:ascii="Arial" w:hAnsi="Arial" w:cs="Arial"/>
          <w:i/>
        </w:rPr>
        <w:t xml:space="preserve"> ________</w:t>
      </w:r>
      <w:r w:rsidR="00C548CE">
        <w:rPr>
          <w:rFonts w:ascii="Arial" w:hAnsi="Arial" w:cs="Arial"/>
          <w:i/>
        </w:rPr>
        <w:t>_____________________________________</w:t>
      </w:r>
      <w:r w:rsidR="0055369E">
        <w:rPr>
          <w:rFonts w:ascii="Arial" w:hAnsi="Arial" w:cs="Arial"/>
          <w:i/>
          <w:lang w:val="sr-Cyrl-CS"/>
        </w:rPr>
        <w:t xml:space="preserve"> </w:t>
      </w:r>
      <w:r w:rsidR="00221C6F">
        <w:rPr>
          <w:rFonts w:ascii="Arial" w:hAnsi="Arial" w:cs="Arial"/>
          <w:i/>
          <w:iCs/>
        </w:rPr>
        <w:t>[</w:t>
      </w:r>
      <w:r w:rsidR="00221C6F">
        <w:rPr>
          <w:rFonts w:ascii="Arial" w:hAnsi="Arial" w:cs="Arial"/>
          <w:i/>
        </w:rPr>
        <w:t>навести назив понуђача</w:t>
      </w:r>
      <w:r w:rsidR="00221C6F">
        <w:rPr>
          <w:rFonts w:ascii="Arial" w:hAnsi="Arial" w:cs="Arial"/>
          <w:i/>
          <w:iCs/>
        </w:rPr>
        <w:t>]</w:t>
      </w:r>
      <w:r w:rsidR="00221C6F">
        <w:rPr>
          <w:rFonts w:ascii="Arial" w:hAnsi="Arial" w:cs="Arial"/>
          <w:i/>
          <w:lang w:val="sr-Cyrl-CS"/>
        </w:rPr>
        <w:t xml:space="preserve"> </w:t>
      </w:r>
      <w:r w:rsidR="00221C6F">
        <w:rPr>
          <w:rFonts w:ascii="Arial" w:hAnsi="Arial" w:cs="Arial"/>
        </w:rPr>
        <w:t>у поступку јавне набавке</w:t>
      </w:r>
      <w:r w:rsidR="00B614F2">
        <w:rPr>
          <w:rFonts w:ascii="Arial" w:hAnsi="Arial" w:cs="Arial"/>
          <w:lang w:val="sr-Cyrl-CS"/>
        </w:rPr>
        <w:t xml:space="preserve"> </w:t>
      </w:r>
      <w:r w:rsidR="00B614F2" w:rsidRPr="007F3CBE">
        <w:rPr>
          <w:rFonts w:ascii="Arial" w:hAnsi="Arial" w:cs="Arial"/>
          <w:color w:val="auto"/>
          <w:lang w:val="sr-Cyrl-CS"/>
        </w:rPr>
        <w:t>услуга-</w:t>
      </w:r>
      <w:r w:rsidR="00B614F2" w:rsidRPr="007F3CBE">
        <w:rPr>
          <w:rFonts w:ascii="Arial" w:hAnsi="Arial" w:cs="Arial"/>
          <w:color w:val="auto"/>
          <w:spacing w:val="20"/>
          <w:lang w:val="sr-Cyrl-CS"/>
        </w:rPr>
        <w:t xml:space="preserve"> Смештај и исхрана учесника фестивала фолклора „Срем Фолк Фест 201</w:t>
      </w:r>
      <w:r w:rsidR="00B614F2" w:rsidRPr="007F3CBE">
        <w:rPr>
          <w:rFonts w:ascii="Arial" w:hAnsi="Arial" w:cs="Arial"/>
          <w:color w:val="auto"/>
          <w:spacing w:val="20"/>
        </w:rPr>
        <w:t>4</w:t>
      </w:r>
      <w:r w:rsidR="00B614F2" w:rsidRPr="007F3CBE">
        <w:rPr>
          <w:rFonts w:ascii="Arial" w:hAnsi="Arial" w:cs="Arial"/>
          <w:color w:val="auto"/>
          <w:spacing w:val="20"/>
          <w:lang w:val="sr-Cyrl-CS"/>
        </w:rPr>
        <w:t>“</w:t>
      </w:r>
      <w:r w:rsidR="00221C6F" w:rsidRPr="007F3CBE">
        <w:rPr>
          <w:rFonts w:ascii="Arial" w:hAnsi="Arial" w:cs="Arial"/>
          <w:i/>
          <w:color w:val="auto"/>
          <w:lang w:val="sr-Cyrl-CS"/>
        </w:rPr>
        <w:t xml:space="preserve"> </w:t>
      </w:r>
      <w:r w:rsidR="00221C6F" w:rsidRPr="007F3CBE">
        <w:rPr>
          <w:rFonts w:ascii="Arial" w:hAnsi="Arial" w:cs="Arial"/>
          <w:color w:val="auto"/>
          <w:lang w:val="sr-Cyrl-CS"/>
        </w:rPr>
        <w:t>б</w:t>
      </w:r>
      <w:r w:rsidR="00221C6F" w:rsidRPr="007F3CBE">
        <w:rPr>
          <w:rFonts w:ascii="Arial" w:hAnsi="Arial" w:cs="Arial"/>
          <w:color w:val="auto"/>
        </w:rPr>
        <w:t xml:space="preserve">рој </w:t>
      </w:r>
      <w:r w:rsidR="00BB0188" w:rsidRPr="007F3CBE">
        <w:rPr>
          <w:rFonts w:ascii="Arial" w:hAnsi="Arial" w:cs="Arial"/>
          <w:color w:val="auto"/>
        </w:rPr>
        <w:t>1.3.1</w:t>
      </w:r>
      <w:r w:rsidR="00B614F2">
        <w:rPr>
          <w:rFonts w:ascii="Arial" w:hAnsi="Arial" w:cs="Arial"/>
          <w:color w:val="FF0000"/>
        </w:rPr>
        <w:t xml:space="preserve"> </w:t>
      </w:r>
      <w:r w:rsidR="00221C6F">
        <w:rPr>
          <w:rFonts w:ascii="Arial" w:hAnsi="Arial" w:cs="Arial"/>
        </w:rPr>
        <w:t>испуњава све услове из чл. 75.</w:t>
      </w:r>
      <w:r w:rsidR="00D11F0C">
        <w:rPr>
          <w:rFonts w:ascii="Arial" w:hAnsi="Arial" w:cs="Arial"/>
        </w:rPr>
        <w:t xml:space="preserve"> </w:t>
      </w:r>
      <w:r w:rsidR="00221C6F">
        <w:rPr>
          <w:rFonts w:ascii="Arial" w:hAnsi="Arial" w:cs="Arial"/>
        </w:rPr>
        <w:t>З</w:t>
      </w:r>
      <w:r w:rsidR="002D0AAC">
        <w:rPr>
          <w:rFonts w:ascii="Arial" w:hAnsi="Arial" w:cs="Arial"/>
          <w:lang w:val="sr-Cyrl-CS"/>
        </w:rPr>
        <w:t>ЈН</w:t>
      </w:r>
      <w:r w:rsidR="00221C6F">
        <w:rPr>
          <w:rFonts w:ascii="Arial" w:hAnsi="Arial" w:cs="Arial"/>
        </w:rPr>
        <w:t>, односно услове дефинисане конкурсном документацијом</w:t>
      </w:r>
      <w:r w:rsidR="00221C6F">
        <w:rPr>
          <w:rFonts w:ascii="Arial" w:hAnsi="Arial" w:cs="Arial"/>
          <w:lang w:val="ru-RU"/>
        </w:rPr>
        <w:t xml:space="preserve"> </w:t>
      </w:r>
      <w:r w:rsidR="00221C6F">
        <w:rPr>
          <w:rFonts w:ascii="Arial" w:hAnsi="Arial" w:cs="Arial"/>
        </w:rPr>
        <w:t>за предметну јавну набавку</w:t>
      </w:r>
      <w:r w:rsidR="00221C6F">
        <w:rPr>
          <w:rFonts w:ascii="Arial" w:hAnsi="Arial" w:cs="Arial"/>
          <w:lang w:val="sr-Cyrl-CS"/>
        </w:rPr>
        <w:t>,</w:t>
      </w:r>
      <w:r w:rsidR="00221C6F">
        <w:rPr>
          <w:rFonts w:ascii="Arial" w:hAnsi="Arial" w:cs="Arial"/>
        </w:rPr>
        <w:t xml:space="preserve"> и то:</w:t>
      </w:r>
    </w:p>
    <w:p w:rsidR="00221C6F" w:rsidRDefault="00221C6F">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21C6F" w:rsidRDefault="00221C6F">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21C6F" w:rsidRDefault="00221C6F">
      <w:pPr>
        <w:pStyle w:val="ListParagraph"/>
        <w:numPr>
          <w:ilvl w:val="0"/>
          <w:numId w:val="4"/>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21C6F" w:rsidRDefault="00221C6F">
      <w:pPr>
        <w:pStyle w:val="ListParagraph"/>
        <w:numPr>
          <w:ilvl w:val="0"/>
          <w:numId w:val="4"/>
        </w:numPr>
        <w:jc w:val="both"/>
        <w:rPr>
          <w:rFonts w:ascii="Arial" w:hAnsi="Arial" w:cs="Arial"/>
          <w:color w:val="auto"/>
          <w:lang w:val="sr-Cyrl-CS"/>
        </w:rPr>
      </w:pPr>
      <w:r>
        <w:rPr>
          <w:rFonts w:ascii="Arial" w:hAnsi="Arial" w:cs="Arial"/>
          <w:bCs/>
          <w:iCs/>
          <w:lang w:val="sr-Cyrl-CS"/>
        </w:rPr>
        <w:t>Понуђач</w:t>
      </w:r>
      <w:r w:rsidR="008E29E7">
        <w:rPr>
          <w:rFonts w:ascii="Arial" w:hAnsi="Arial" w:cs="Arial"/>
          <w:bCs/>
          <w:iCs/>
          <w:lang w:val="sr-Cyrl-CS"/>
        </w:rPr>
        <w:t xml:space="preserve"> </w:t>
      </w:r>
      <w:r>
        <w:rPr>
          <w:rFonts w:ascii="Arial" w:hAnsi="Arial" w:cs="Arial"/>
          <w:bCs/>
          <w:iCs/>
          <w:lang w:val="sr-Cyrl-CS"/>
        </w:rPr>
        <w:t>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221C6F" w:rsidRDefault="00221C6F">
      <w:pPr>
        <w:jc w:val="both"/>
        <w:rPr>
          <w:rFonts w:ascii="Arial" w:hAnsi="Arial" w:cs="Arial"/>
          <w:i/>
          <w:lang w:val="sr-Cyrl-CS"/>
        </w:rPr>
      </w:pPr>
    </w:p>
    <w:p w:rsidR="00221C6F" w:rsidRDefault="00221C6F">
      <w:pPr>
        <w:jc w:val="both"/>
        <w:rPr>
          <w:rFonts w:ascii="Arial" w:hAnsi="Arial" w:cs="Arial"/>
          <w:i/>
          <w:lang w:val="sr-Cyrl-CS"/>
        </w:rPr>
      </w:pPr>
    </w:p>
    <w:p w:rsidR="00221C6F" w:rsidRPr="00C672CF" w:rsidRDefault="00221C6F">
      <w:pPr>
        <w:rPr>
          <w:rFonts w:ascii="Arial" w:hAnsi="Arial" w:cs="Arial"/>
        </w:rPr>
      </w:pPr>
      <w:r>
        <w:rPr>
          <w:rFonts w:ascii="Arial" w:hAnsi="Arial" w:cs="Arial"/>
        </w:rPr>
        <w:t>Место:_____________                                                            Понуђач</w:t>
      </w:r>
      <w:r w:rsidR="00C672CF">
        <w:rPr>
          <w:rFonts w:ascii="Arial" w:hAnsi="Arial" w:cs="Arial"/>
        </w:rPr>
        <w:t>:</w:t>
      </w:r>
    </w:p>
    <w:p w:rsidR="00221C6F" w:rsidRDefault="00221C6F">
      <w:pPr>
        <w:rPr>
          <w:rFonts w:ascii="Arial" w:hAnsi="Arial" w:cs="Arial"/>
          <w:b/>
          <w:bCs/>
          <w:i/>
          <w:color w:val="auto"/>
        </w:rPr>
      </w:pPr>
      <w:r>
        <w:rPr>
          <w:rFonts w:ascii="Arial" w:hAnsi="Arial" w:cs="Arial"/>
        </w:rPr>
        <w:t xml:space="preserve">Датум:_____________                         М.П.                     _____________________                                                        </w:t>
      </w:r>
    </w:p>
    <w:p w:rsidR="00221C6F" w:rsidRDefault="00221C6F">
      <w:pPr>
        <w:pStyle w:val="BodyText2"/>
        <w:spacing w:line="100" w:lineRule="atLeast"/>
        <w:jc w:val="both"/>
        <w:rPr>
          <w:rFonts w:ascii="Arial" w:hAnsi="Arial" w:cs="Arial"/>
          <w:b/>
          <w:bCs/>
          <w:i/>
          <w:color w:val="auto"/>
        </w:rPr>
      </w:pPr>
    </w:p>
    <w:p w:rsidR="0015104E" w:rsidRPr="004B01D7" w:rsidRDefault="0015104E" w:rsidP="0015104E">
      <w:pPr>
        <w:pStyle w:val="ListParagraph"/>
        <w:ind w:left="0"/>
        <w:jc w:val="both"/>
        <w:rPr>
          <w:rFonts w:ascii="Arial" w:hAnsi="Arial" w:cs="Arial"/>
          <w:bCs/>
          <w:iCs/>
          <w:color w:val="auto"/>
          <w:sz w:val="20"/>
          <w:szCs w:val="20"/>
        </w:rPr>
      </w:pPr>
      <w:r w:rsidRPr="004B01D7">
        <w:rPr>
          <w:rFonts w:ascii="Arial" w:hAnsi="Arial" w:cs="Arial"/>
          <w:b/>
          <w:bCs/>
          <w:color w:val="auto"/>
          <w:sz w:val="20"/>
          <w:szCs w:val="20"/>
        </w:rPr>
        <w:t>Напомена:</w:t>
      </w:r>
      <w:r w:rsidRPr="004B01D7">
        <w:rPr>
          <w:rFonts w:ascii="Arial" w:hAnsi="Arial" w:cs="Arial"/>
          <w:bCs/>
          <w:color w:val="auto"/>
          <w:sz w:val="20"/>
          <w:szCs w:val="20"/>
        </w:rPr>
        <w:t xml:space="preserve"> </w:t>
      </w:r>
      <w:r w:rsidRPr="004B01D7">
        <w:rPr>
          <w:rFonts w:ascii="Arial" w:hAnsi="Arial" w:cs="Arial"/>
          <w:b/>
          <w:bCs/>
          <w:iCs/>
          <w:color w:val="auto"/>
          <w:sz w:val="20"/>
          <w:szCs w:val="20"/>
          <w:u w:val="single"/>
        </w:rPr>
        <w:t>Уколико понуду подноси група понуђача,</w:t>
      </w:r>
      <w:r w:rsidRPr="004B01D7">
        <w:rPr>
          <w:rFonts w:ascii="Arial" w:hAnsi="Arial" w:cs="Arial"/>
          <w:bCs/>
          <w:iCs/>
          <w:color w:val="auto"/>
          <w:sz w:val="20"/>
          <w:szCs w:val="20"/>
        </w:rPr>
        <w:t xml:space="preserve"> Изјава мора бити потписана од стране овлашћеног лица сваког понуђача из групе понуђача и оверена печатом. </w:t>
      </w:r>
    </w:p>
    <w:p w:rsidR="008E29E7" w:rsidRDefault="008E29E7" w:rsidP="0015104E">
      <w:pPr>
        <w:pStyle w:val="ListParagraph"/>
        <w:ind w:left="0"/>
        <w:jc w:val="both"/>
        <w:rPr>
          <w:rFonts w:ascii="Arial" w:hAnsi="Arial" w:cs="Arial"/>
          <w:bCs/>
          <w:i/>
          <w:iCs/>
          <w:color w:val="FF0000"/>
        </w:rPr>
      </w:pPr>
    </w:p>
    <w:p w:rsidR="008E29E7" w:rsidRDefault="008E29E7" w:rsidP="0015104E">
      <w:pPr>
        <w:pStyle w:val="ListParagraph"/>
        <w:ind w:left="0"/>
        <w:jc w:val="both"/>
        <w:rPr>
          <w:rFonts w:ascii="Arial" w:hAnsi="Arial" w:cs="Arial"/>
          <w:bCs/>
          <w:i/>
          <w:iCs/>
          <w:color w:val="FF0000"/>
        </w:rPr>
      </w:pPr>
    </w:p>
    <w:p w:rsidR="008E29E7" w:rsidRDefault="008E29E7" w:rsidP="0015104E">
      <w:pPr>
        <w:pStyle w:val="ListParagraph"/>
        <w:ind w:left="0"/>
        <w:jc w:val="both"/>
        <w:rPr>
          <w:rFonts w:ascii="Arial" w:hAnsi="Arial" w:cs="Arial"/>
          <w:bCs/>
          <w:i/>
          <w:iCs/>
          <w:color w:val="FF0000"/>
          <w:lang w:val="sr-Cyrl-CS"/>
        </w:rPr>
      </w:pPr>
    </w:p>
    <w:p w:rsidR="004B01D7" w:rsidRDefault="004B01D7" w:rsidP="0015104E">
      <w:pPr>
        <w:pStyle w:val="ListParagraph"/>
        <w:ind w:left="0"/>
        <w:jc w:val="both"/>
        <w:rPr>
          <w:rFonts w:ascii="Arial" w:hAnsi="Arial" w:cs="Arial"/>
          <w:bCs/>
          <w:i/>
          <w:iCs/>
          <w:color w:val="FF0000"/>
          <w:lang w:val="sr-Cyrl-CS"/>
        </w:rPr>
      </w:pPr>
    </w:p>
    <w:p w:rsidR="0023506B" w:rsidRDefault="0023506B" w:rsidP="0015104E">
      <w:pPr>
        <w:pStyle w:val="ListParagraph"/>
        <w:ind w:left="0"/>
        <w:jc w:val="both"/>
        <w:rPr>
          <w:rFonts w:ascii="Arial" w:hAnsi="Arial" w:cs="Arial"/>
          <w:bCs/>
          <w:i/>
          <w:iCs/>
          <w:color w:val="FF0000"/>
          <w:lang w:val="sr-Cyrl-CS"/>
        </w:rPr>
      </w:pPr>
    </w:p>
    <w:p w:rsidR="0023506B" w:rsidRDefault="0023506B" w:rsidP="0015104E">
      <w:pPr>
        <w:pStyle w:val="ListParagraph"/>
        <w:ind w:left="0"/>
        <w:jc w:val="both"/>
        <w:rPr>
          <w:rFonts w:ascii="Arial" w:hAnsi="Arial" w:cs="Arial"/>
          <w:bCs/>
          <w:i/>
          <w:iCs/>
          <w:color w:val="FF0000"/>
          <w:lang w:val="sr-Cyrl-CS"/>
        </w:rPr>
      </w:pPr>
    </w:p>
    <w:p w:rsidR="0023506B" w:rsidRDefault="0023506B" w:rsidP="0015104E">
      <w:pPr>
        <w:pStyle w:val="ListParagraph"/>
        <w:ind w:left="0"/>
        <w:jc w:val="both"/>
        <w:rPr>
          <w:rFonts w:ascii="Arial" w:hAnsi="Arial" w:cs="Arial"/>
          <w:bCs/>
          <w:i/>
          <w:iCs/>
          <w:color w:val="FF0000"/>
          <w:lang w:val="sr-Cyrl-CS"/>
        </w:rPr>
      </w:pPr>
    </w:p>
    <w:p w:rsidR="0023506B" w:rsidRPr="004B01D7" w:rsidRDefault="0023506B" w:rsidP="0015104E">
      <w:pPr>
        <w:pStyle w:val="ListParagraph"/>
        <w:ind w:left="0"/>
        <w:jc w:val="both"/>
        <w:rPr>
          <w:rFonts w:ascii="Arial" w:hAnsi="Arial" w:cs="Arial"/>
          <w:bCs/>
          <w:i/>
          <w:iCs/>
          <w:color w:val="FF0000"/>
          <w:lang w:val="sr-Cyrl-CS"/>
        </w:rPr>
      </w:pPr>
    </w:p>
    <w:p w:rsidR="000D735A" w:rsidRDefault="000D735A" w:rsidP="000D735A">
      <w:pPr>
        <w:jc w:val="center"/>
        <w:rPr>
          <w:rFonts w:ascii="Arial" w:hAnsi="Arial" w:cs="Arial"/>
          <w:b/>
          <w:bCs/>
        </w:rPr>
      </w:pPr>
    </w:p>
    <w:p w:rsidR="008B4787" w:rsidRDefault="008B4787" w:rsidP="000D735A">
      <w:pPr>
        <w:jc w:val="center"/>
        <w:rPr>
          <w:rFonts w:ascii="Arial" w:hAnsi="Arial" w:cs="Arial"/>
          <w:b/>
          <w:bCs/>
        </w:rPr>
      </w:pPr>
    </w:p>
    <w:p w:rsidR="008B4787" w:rsidRDefault="008B4787" w:rsidP="000D735A">
      <w:pPr>
        <w:jc w:val="center"/>
        <w:rPr>
          <w:rFonts w:ascii="Arial" w:hAnsi="Arial" w:cs="Arial"/>
          <w:b/>
          <w:bCs/>
        </w:rPr>
      </w:pPr>
    </w:p>
    <w:p w:rsidR="007818CD" w:rsidRDefault="007818CD" w:rsidP="000D735A">
      <w:pPr>
        <w:jc w:val="center"/>
        <w:rPr>
          <w:rFonts w:ascii="Arial" w:hAnsi="Arial" w:cs="Arial"/>
          <w:b/>
          <w:bCs/>
        </w:rPr>
      </w:pPr>
    </w:p>
    <w:p w:rsidR="007818CD" w:rsidRDefault="007818CD" w:rsidP="000D735A">
      <w:pPr>
        <w:jc w:val="center"/>
        <w:rPr>
          <w:rFonts w:ascii="Arial" w:hAnsi="Arial" w:cs="Arial"/>
          <w:b/>
          <w:bCs/>
        </w:rPr>
      </w:pPr>
    </w:p>
    <w:p w:rsidR="000D735A" w:rsidRPr="000D735A" w:rsidRDefault="000D735A" w:rsidP="000D735A">
      <w:pPr>
        <w:jc w:val="center"/>
        <w:rPr>
          <w:rFonts w:ascii="Arial" w:hAnsi="Arial" w:cs="Arial"/>
          <w:b/>
          <w:bCs/>
        </w:rPr>
      </w:pPr>
      <w:r>
        <w:rPr>
          <w:rFonts w:ascii="Arial" w:hAnsi="Arial" w:cs="Arial"/>
          <w:b/>
          <w:bCs/>
        </w:rPr>
        <w:t>ИЗЈАВА ПОДИЗВОЂАЧА</w:t>
      </w:r>
    </w:p>
    <w:p w:rsidR="000D735A" w:rsidRDefault="000D735A" w:rsidP="000D735A">
      <w:pPr>
        <w:jc w:val="center"/>
        <w:rPr>
          <w:rFonts w:ascii="Arial" w:hAnsi="Arial" w:cs="Arial"/>
          <w:b/>
          <w:bCs/>
        </w:rPr>
      </w:pPr>
      <w:r>
        <w:rPr>
          <w:rFonts w:ascii="Arial" w:hAnsi="Arial" w:cs="Arial"/>
          <w:b/>
          <w:bCs/>
        </w:rPr>
        <w:t>О ИСПУЊАВАЊУ УСЛОВА ИЗ ЧЛ. 75. ЗАКОНА У ПОСТУПКУ ЈАВНЕ</w:t>
      </w:r>
    </w:p>
    <w:p w:rsidR="000D735A" w:rsidRDefault="000D735A" w:rsidP="000D735A">
      <w:pPr>
        <w:jc w:val="center"/>
        <w:rPr>
          <w:rFonts w:ascii="Arial" w:hAnsi="Arial" w:cs="Arial"/>
          <w:b/>
          <w:bCs/>
        </w:rPr>
      </w:pPr>
      <w:r>
        <w:rPr>
          <w:rFonts w:ascii="Arial" w:hAnsi="Arial" w:cs="Arial"/>
          <w:b/>
          <w:bCs/>
        </w:rPr>
        <w:t>НАБАВКЕ МАЛЕ ВРЕДНОСТИ</w:t>
      </w:r>
    </w:p>
    <w:p w:rsidR="000D735A" w:rsidRDefault="000D735A" w:rsidP="000D735A">
      <w:pPr>
        <w:jc w:val="center"/>
        <w:rPr>
          <w:rFonts w:ascii="Arial" w:hAnsi="Arial" w:cs="Arial"/>
          <w:b/>
          <w:bCs/>
        </w:rPr>
      </w:pPr>
    </w:p>
    <w:p w:rsidR="000D735A" w:rsidRDefault="000D735A" w:rsidP="000D735A">
      <w:pPr>
        <w:jc w:val="center"/>
        <w:rPr>
          <w:rFonts w:ascii="Arial" w:hAnsi="Arial" w:cs="Arial"/>
          <w:b/>
          <w:bCs/>
        </w:rPr>
      </w:pPr>
    </w:p>
    <w:p w:rsidR="000D735A" w:rsidRDefault="00F24C6D" w:rsidP="000D735A">
      <w:pPr>
        <w:jc w:val="both"/>
        <w:rPr>
          <w:rFonts w:ascii="Arial" w:hAnsi="Arial" w:cs="Arial"/>
        </w:rPr>
      </w:pPr>
      <w:r>
        <w:rPr>
          <w:rFonts w:ascii="Arial" w:hAnsi="Arial" w:cs="Arial"/>
          <w:lang w:val="sr-Cyrl-CS"/>
        </w:rPr>
        <w:tab/>
      </w:r>
      <w:r w:rsidR="000D735A">
        <w:rPr>
          <w:rFonts w:ascii="Arial" w:hAnsi="Arial" w:cs="Arial"/>
        </w:rPr>
        <w:t xml:space="preserve">У складу са чланом 77. став 4. Закона, под пуном материјалном и кривичном одговорношћу, </w:t>
      </w:r>
      <w:r w:rsidR="000D735A">
        <w:rPr>
          <w:rFonts w:ascii="Arial" w:hAnsi="Arial" w:cs="Arial"/>
          <w:lang w:val="sr-Cyrl-CS"/>
        </w:rPr>
        <w:t xml:space="preserve">као заступник </w:t>
      </w:r>
      <w:r w:rsidR="000D735A" w:rsidRPr="000D735A">
        <w:rPr>
          <w:rFonts w:ascii="Arial" w:hAnsi="Arial" w:cs="Arial"/>
          <w:lang w:val="sr-Cyrl-CS"/>
        </w:rPr>
        <w:t>подизвођача,</w:t>
      </w:r>
      <w:r w:rsidR="000D735A">
        <w:rPr>
          <w:rFonts w:ascii="Arial" w:hAnsi="Arial" w:cs="Arial"/>
          <w:lang w:val="sr-Cyrl-CS"/>
        </w:rPr>
        <w:t xml:space="preserve"> </w:t>
      </w:r>
      <w:r w:rsidR="000D735A">
        <w:rPr>
          <w:rFonts w:ascii="Arial" w:hAnsi="Arial" w:cs="Arial"/>
        </w:rPr>
        <w:t>дајем следећу</w:t>
      </w:r>
    </w:p>
    <w:p w:rsidR="000D735A" w:rsidRDefault="000D735A" w:rsidP="000D735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D735A" w:rsidRDefault="000D735A" w:rsidP="000D735A">
      <w:pPr>
        <w:jc w:val="both"/>
        <w:rPr>
          <w:rFonts w:ascii="Arial" w:hAnsi="Arial" w:cs="Arial"/>
        </w:rPr>
      </w:pPr>
    </w:p>
    <w:p w:rsidR="000D735A" w:rsidRDefault="000D735A" w:rsidP="000D735A">
      <w:pPr>
        <w:jc w:val="center"/>
        <w:rPr>
          <w:rFonts w:ascii="Arial" w:hAnsi="Arial" w:cs="Arial"/>
          <w:b/>
        </w:rPr>
      </w:pPr>
      <w:r>
        <w:rPr>
          <w:rFonts w:ascii="Arial" w:hAnsi="Arial" w:cs="Arial"/>
          <w:b/>
        </w:rPr>
        <w:t>И З Ј А В У</w:t>
      </w:r>
    </w:p>
    <w:p w:rsidR="000D735A" w:rsidRDefault="000D735A" w:rsidP="000D735A">
      <w:pPr>
        <w:jc w:val="center"/>
        <w:rPr>
          <w:rFonts w:ascii="Arial" w:hAnsi="Arial" w:cs="Arial"/>
        </w:rPr>
      </w:pPr>
    </w:p>
    <w:p w:rsidR="000D735A" w:rsidRDefault="00F24C6D" w:rsidP="000D735A">
      <w:pPr>
        <w:jc w:val="both"/>
        <w:rPr>
          <w:rFonts w:ascii="Arial" w:hAnsi="Arial" w:cs="Arial"/>
          <w:iCs/>
          <w:lang w:val="sr-Cyrl-CS"/>
        </w:rPr>
      </w:pPr>
      <w:r>
        <w:rPr>
          <w:rFonts w:ascii="Arial" w:hAnsi="Arial" w:cs="Arial"/>
          <w:lang w:val="sr-Cyrl-CS"/>
        </w:rPr>
        <w:tab/>
      </w:r>
      <w:r w:rsidR="000D735A" w:rsidRPr="000D735A">
        <w:rPr>
          <w:rFonts w:ascii="Arial" w:hAnsi="Arial" w:cs="Arial"/>
        </w:rPr>
        <w:t>Подизвођач</w:t>
      </w:r>
      <w:r w:rsidR="009E5B6A">
        <w:rPr>
          <w:rFonts w:ascii="Arial" w:hAnsi="Arial" w:cs="Arial"/>
          <w:lang w:val="sr-Cyrl-CS"/>
        </w:rPr>
        <w:t xml:space="preserve"> </w:t>
      </w:r>
      <w:r w:rsidR="000D735A">
        <w:rPr>
          <w:rFonts w:ascii="Arial" w:hAnsi="Arial" w:cs="Arial"/>
          <w:i/>
        </w:rPr>
        <w:t>_____________________________________</w:t>
      </w:r>
      <w:r w:rsidR="00C672CF">
        <w:rPr>
          <w:rFonts w:ascii="Arial" w:hAnsi="Arial" w:cs="Arial"/>
        </w:rPr>
        <w:t>_______</w:t>
      </w:r>
      <w:r w:rsidR="000D735A">
        <w:rPr>
          <w:rFonts w:ascii="Arial" w:hAnsi="Arial" w:cs="Arial"/>
          <w:i/>
          <w:iCs/>
        </w:rPr>
        <w:t>[</w:t>
      </w:r>
      <w:r w:rsidR="000D735A">
        <w:rPr>
          <w:rFonts w:ascii="Arial" w:hAnsi="Arial" w:cs="Arial"/>
          <w:i/>
        </w:rPr>
        <w:t>навести назив подизвођача</w:t>
      </w:r>
      <w:r w:rsidR="000D735A">
        <w:rPr>
          <w:rFonts w:ascii="Arial" w:hAnsi="Arial" w:cs="Arial"/>
          <w:i/>
          <w:iCs/>
        </w:rPr>
        <w:t>]</w:t>
      </w:r>
      <w:r w:rsidR="000D735A">
        <w:rPr>
          <w:rFonts w:ascii="Arial" w:hAnsi="Arial" w:cs="Arial"/>
          <w:i/>
          <w:lang w:val="sr-Cyrl-CS"/>
        </w:rPr>
        <w:t xml:space="preserve"> </w:t>
      </w:r>
      <w:r w:rsidR="000D735A">
        <w:rPr>
          <w:rFonts w:ascii="Arial" w:hAnsi="Arial" w:cs="Arial"/>
        </w:rPr>
        <w:t>у поступку јавне набавке</w:t>
      </w:r>
      <w:r w:rsidR="009E5B6A" w:rsidRPr="009E5B6A">
        <w:rPr>
          <w:rFonts w:ascii="Arial" w:hAnsi="Arial" w:cs="Arial"/>
          <w:lang w:val="sr-Cyrl-CS"/>
        </w:rPr>
        <w:t xml:space="preserve"> </w:t>
      </w:r>
      <w:r w:rsidR="00B614F2" w:rsidRPr="007F3CBE">
        <w:rPr>
          <w:rFonts w:ascii="Arial" w:hAnsi="Arial" w:cs="Arial"/>
          <w:color w:val="auto"/>
          <w:lang w:val="sr-Cyrl-CS"/>
        </w:rPr>
        <w:t>услуга-</w:t>
      </w:r>
      <w:r w:rsidR="00B614F2" w:rsidRPr="007F3CBE">
        <w:rPr>
          <w:rFonts w:ascii="Arial" w:hAnsi="Arial" w:cs="Arial"/>
          <w:color w:val="auto"/>
          <w:spacing w:val="20"/>
          <w:lang w:val="sr-Cyrl-CS"/>
        </w:rPr>
        <w:t xml:space="preserve"> Смештај и исхрана учесника фестивала фолклора „Срем Фолк Фест 201</w:t>
      </w:r>
      <w:r w:rsidR="00B614F2" w:rsidRPr="007F3CBE">
        <w:rPr>
          <w:rFonts w:ascii="Arial" w:hAnsi="Arial" w:cs="Arial"/>
          <w:color w:val="auto"/>
          <w:spacing w:val="20"/>
        </w:rPr>
        <w:t>4</w:t>
      </w:r>
      <w:r w:rsidR="00B614F2" w:rsidRPr="007F3CBE">
        <w:rPr>
          <w:rFonts w:ascii="Arial" w:hAnsi="Arial" w:cs="Arial"/>
          <w:color w:val="auto"/>
          <w:spacing w:val="20"/>
          <w:lang w:val="sr-Cyrl-CS"/>
        </w:rPr>
        <w:t>“</w:t>
      </w:r>
      <w:r w:rsidR="00B614F2" w:rsidRPr="007F3CBE">
        <w:rPr>
          <w:rFonts w:ascii="Arial" w:hAnsi="Arial" w:cs="Arial"/>
          <w:i/>
          <w:color w:val="auto"/>
          <w:lang w:val="sr-Cyrl-CS"/>
        </w:rPr>
        <w:t xml:space="preserve"> </w:t>
      </w:r>
      <w:r w:rsidR="00D11F0C" w:rsidRPr="007F3CBE">
        <w:rPr>
          <w:rFonts w:ascii="Arial" w:hAnsi="Arial" w:cs="Arial"/>
          <w:color w:val="auto"/>
          <w:lang w:val="sr-Cyrl-CS"/>
        </w:rPr>
        <w:t xml:space="preserve"> број</w:t>
      </w:r>
      <w:r w:rsidR="000D735A" w:rsidRPr="007F3CBE">
        <w:rPr>
          <w:rFonts w:ascii="Arial" w:hAnsi="Arial" w:cs="Arial"/>
          <w:color w:val="auto"/>
        </w:rPr>
        <w:t xml:space="preserve"> </w:t>
      </w:r>
      <w:r w:rsidR="00445752">
        <w:rPr>
          <w:rFonts w:ascii="Arial" w:hAnsi="Arial" w:cs="Arial"/>
          <w:color w:val="auto"/>
        </w:rPr>
        <w:t>1.2</w:t>
      </w:r>
      <w:r w:rsidR="00BB0188" w:rsidRPr="007F3CBE">
        <w:rPr>
          <w:rFonts w:ascii="Arial" w:hAnsi="Arial" w:cs="Arial"/>
          <w:color w:val="auto"/>
        </w:rPr>
        <w:t>.1</w:t>
      </w:r>
      <w:r w:rsidR="000D735A" w:rsidRPr="007F3CBE">
        <w:rPr>
          <w:rFonts w:ascii="Arial" w:hAnsi="Arial" w:cs="Arial"/>
          <w:color w:val="auto"/>
        </w:rPr>
        <w:t>, испуњава све услове из чл. 75. Закона, односно услове дефинисане</w:t>
      </w:r>
      <w:r w:rsidR="000D735A">
        <w:rPr>
          <w:rFonts w:ascii="Arial" w:hAnsi="Arial" w:cs="Arial"/>
        </w:rPr>
        <w:t xml:space="preserve"> конкурсном документацијом</w:t>
      </w:r>
      <w:r w:rsidR="000D735A">
        <w:rPr>
          <w:rFonts w:ascii="Arial" w:hAnsi="Arial" w:cs="Arial"/>
          <w:lang w:val="ru-RU"/>
        </w:rPr>
        <w:t xml:space="preserve"> </w:t>
      </w:r>
      <w:r w:rsidR="000D735A">
        <w:rPr>
          <w:rFonts w:ascii="Arial" w:hAnsi="Arial" w:cs="Arial"/>
        </w:rPr>
        <w:t>за предметну јавну набавку</w:t>
      </w:r>
      <w:r w:rsidR="000D735A">
        <w:rPr>
          <w:rFonts w:ascii="Arial" w:hAnsi="Arial" w:cs="Arial"/>
          <w:lang w:val="sr-Cyrl-CS"/>
        </w:rPr>
        <w:t>,</w:t>
      </w:r>
      <w:r w:rsidR="000D735A">
        <w:rPr>
          <w:rFonts w:ascii="Arial" w:hAnsi="Arial" w:cs="Arial"/>
        </w:rPr>
        <w:t xml:space="preserve"> и то:</w:t>
      </w:r>
    </w:p>
    <w:p w:rsidR="000D735A" w:rsidRDefault="000D735A" w:rsidP="000D735A">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0D735A" w:rsidRDefault="000D735A" w:rsidP="000D735A">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D735A" w:rsidRDefault="000D735A" w:rsidP="000D735A">
      <w:pPr>
        <w:pStyle w:val="ListParagraph"/>
        <w:numPr>
          <w:ilvl w:val="0"/>
          <w:numId w:val="12"/>
        </w:numPr>
        <w:jc w:val="both"/>
        <w:rPr>
          <w:rFonts w:ascii="Arial" w:hAnsi="Arial" w:cs="Arial"/>
          <w:bCs/>
          <w:iCs/>
          <w:lang w:val="sr-Cyrl-CS"/>
        </w:rPr>
      </w:pPr>
      <w:r w:rsidRPr="000D735A">
        <w:rPr>
          <w:rFonts w:ascii="Arial" w:hAnsi="Arial" w:cs="Arial"/>
          <w:bCs/>
          <w:iCs/>
          <w:lang w:val="sr-Cyrl-CS"/>
        </w:rPr>
        <w:t>П</w:t>
      </w:r>
      <w:r w:rsidRPr="000D735A">
        <w:rPr>
          <w:rFonts w:ascii="Arial" w:hAnsi="Arial" w:cs="Arial"/>
          <w:lang w:val="sr-Cyrl-CS"/>
        </w:rPr>
        <w:t>одизвођачу</w:t>
      </w:r>
      <w:r w:rsidRPr="000D735A">
        <w:rPr>
          <w:rFonts w:ascii="Arial" w:hAnsi="Arial" w:cs="Arial"/>
          <w:bCs/>
          <w:iCs/>
          <w:lang w:val="sr-Cyrl-CS"/>
        </w:rPr>
        <w:t xml:space="preserve"> </w:t>
      </w:r>
      <w:r>
        <w:rPr>
          <w:rFonts w:ascii="Arial" w:hAnsi="Arial" w:cs="Arial"/>
          <w:bCs/>
          <w:iCs/>
          <w:lang w:val="sr-Cyrl-CS"/>
        </w:rPr>
        <w:t>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0D735A" w:rsidRDefault="000D735A" w:rsidP="000D735A">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sidR="009115FA">
        <w:rPr>
          <w:rFonts w:ascii="Arial" w:hAnsi="Arial" w:cs="Arial"/>
          <w:i/>
          <w:lang w:val="sr-Cyrl-CS"/>
        </w:rPr>
        <w:t>.</w:t>
      </w:r>
    </w:p>
    <w:p w:rsidR="000D735A" w:rsidRDefault="000D735A" w:rsidP="000D735A">
      <w:pPr>
        <w:jc w:val="both"/>
        <w:rPr>
          <w:rFonts w:ascii="Arial" w:hAnsi="Arial" w:cs="Arial"/>
          <w:i/>
          <w:lang w:val="sr-Cyrl-CS"/>
        </w:rPr>
      </w:pPr>
    </w:p>
    <w:p w:rsidR="000D735A" w:rsidRDefault="000D735A" w:rsidP="000D735A">
      <w:pPr>
        <w:jc w:val="both"/>
        <w:rPr>
          <w:rFonts w:ascii="Arial" w:hAnsi="Arial" w:cs="Arial"/>
          <w:i/>
          <w:lang w:val="sr-Cyrl-CS"/>
        </w:rPr>
      </w:pPr>
    </w:p>
    <w:p w:rsidR="000D735A" w:rsidRDefault="000D735A" w:rsidP="000D735A">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0D735A" w:rsidRDefault="000D735A" w:rsidP="000D735A">
      <w:pPr>
        <w:rPr>
          <w:rFonts w:ascii="Arial" w:hAnsi="Arial" w:cs="Arial"/>
          <w:b/>
          <w:bCs/>
          <w:i/>
          <w:color w:val="auto"/>
        </w:rPr>
      </w:pPr>
      <w:r>
        <w:rPr>
          <w:rFonts w:ascii="Arial" w:hAnsi="Arial" w:cs="Arial"/>
        </w:rPr>
        <w:t xml:space="preserve">Датум:_____________                         М.П.                     _____________________                                                        </w:t>
      </w:r>
    </w:p>
    <w:p w:rsidR="000D735A" w:rsidRDefault="000D735A" w:rsidP="000D735A">
      <w:pPr>
        <w:pStyle w:val="BodyText2"/>
        <w:spacing w:line="100" w:lineRule="atLeast"/>
        <w:jc w:val="both"/>
        <w:rPr>
          <w:rFonts w:ascii="Arial" w:hAnsi="Arial" w:cs="Arial"/>
          <w:b/>
          <w:bCs/>
          <w:i/>
          <w:color w:val="auto"/>
          <w:lang w:val="sr-Cyrl-CS"/>
        </w:rPr>
      </w:pPr>
    </w:p>
    <w:p w:rsidR="004B01D7" w:rsidRPr="004B01D7" w:rsidRDefault="004B01D7" w:rsidP="000D735A">
      <w:pPr>
        <w:pStyle w:val="BodyText2"/>
        <w:spacing w:line="100" w:lineRule="atLeast"/>
        <w:jc w:val="both"/>
        <w:rPr>
          <w:rFonts w:ascii="Arial" w:hAnsi="Arial" w:cs="Arial"/>
          <w:b/>
          <w:bCs/>
          <w:i/>
          <w:color w:val="auto"/>
          <w:sz w:val="20"/>
          <w:szCs w:val="20"/>
          <w:lang w:val="sr-Cyrl-CS"/>
        </w:rPr>
      </w:pPr>
    </w:p>
    <w:p w:rsidR="000D735A" w:rsidRPr="004B01D7" w:rsidRDefault="004B01D7" w:rsidP="000D735A">
      <w:pPr>
        <w:pStyle w:val="ListParagraph"/>
        <w:ind w:left="0"/>
        <w:jc w:val="both"/>
        <w:rPr>
          <w:rFonts w:ascii="Arial" w:hAnsi="Arial" w:cs="Arial"/>
          <w:bCs/>
          <w:iCs/>
          <w:color w:val="auto"/>
          <w:sz w:val="20"/>
          <w:szCs w:val="20"/>
          <w:lang w:val="sr-Cyrl-CS"/>
        </w:rPr>
      </w:pPr>
      <w:r w:rsidRPr="004B01D7">
        <w:rPr>
          <w:rFonts w:ascii="Arial" w:hAnsi="Arial" w:cs="Arial"/>
          <w:b/>
          <w:bCs/>
          <w:iCs/>
          <w:color w:val="auto"/>
          <w:sz w:val="20"/>
          <w:szCs w:val="20"/>
          <w:lang w:val="sr-Cyrl-CS"/>
        </w:rPr>
        <w:t>Напомена:</w:t>
      </w:r>
      <w:r w:rsidR="000D735A" w:rsidRPr="004B01D7">
        <w:rPr>
          <w:rFonts w:ascii="Arial" w:hAnsi="Arial" w:cs="Arial"/>
          <w:b/>
          <w:bCs/>
          <w:iCs/>
          <w:color w:val="auto"/>
          <w:sz w:val="20"/>
          <w:szCs w:val="20"/>
          <w:u w:val="single"/>
        </w:rPr>
        <w:t>Уколико понуђач подноси понуду са подизвођачем</w:t>
      </w:r>
      <w:r w:rsidR="000D735A" w:rsidRPr="004B01D7">
        <w:rPr>
          <w:rFonts w:ascii="Arial" w:hAnsi="Arial" w:cs="Arial"/>
          <w:bCs/>
          <w:iCs/>
          <w:color w:val="auto"/>
          <w:sz w:val="20"/>
          <w:szCs w:val="20"/>
        </w:rPr>
        <w:t xml:space="preserve">, Изјава мора бити потписана од стране овлашћеног лица подизвођача и оверена печатом. </w:t>
      </w:r>
    </w:p>
    <w:p w:rsidR="000D735A" w:rsidRPr="00444BC8" w:rsidRDefault="000D735A" w:rsidP="000D735A">
      <w:pPr>
        <w:pStyle w:val="BodyText2"/>
        <w:spacing w:line="100" w:lineRule="atLeast"/>
        <w:jc w:val="both"/>
        <w:rPr>
          <w:rFonts w:ascii="Arial" w:hAnsi="Arial" w:cs="Arial"/>
          <w:b/>
          <w:bCs/>
          <w:i/>
          <w:color w:val="auto"/>
        </w:rPr>
      </w:pPr>
    </w:p>
    <w:p w:rsidR="00233F40" w:rsidRDefault="00CD09D9">
      <w:pPr>
        <w:pStyle w:val="BodyText2"/>
        <w:spacing w:line="100" w:lineRule="atLeast"/>
        <w:jc w:val="both"/>
        <w:rPr>
          <w:rFonts w:ascii="Arial" w:hAnsi="Arial" w:cs="Arial"/>
          <w:b/>
          <w:bCs/>
          <w:i/>
          <w:color w:val="auto"/>
        </w:rPr>
      </w:pPr>
      <w:r>
        <w:rPr>
          <w:rFonts w:ascii="Arial" w:hAnsi="Arial" w:cs="Arial"/>
          <w:b/>
          <w:bCs/>
          <w:i/>
          <w:color w:val="auto"/>
        </w:rPr>
        <w:br w:type="page"/>
      </w: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21C6F" w:rsidRDefault="00221C6F">
      <w:pPr>
        <w:jc w:val="both"/>
        <w:rPr>
          <w:rFonts w:ascii="Arial" w:hAnsi="Arial" w:cs="Arial"/>
          <w:b/>
          <w:bCs/>
          <w:i/>
          <w:iCs/>
        </w:rPr>
      </w:pPr>
    </w:p>
    <w:p w:rsidR="00221C6F" w:rsidRDefault="00221C6F">
      <w:pPr>
        <w:jc w:val="both"/>
        <w:rPr>
          <w:rFonts w:ascii="Arial" w:hAnsi="Arial" w:cs="Arial"/>
          <w:b/>
          <w:bCs/>
          <w:i/>
          <w:iCs/>
        </w:rPr>
      </w:pPr>
      <w:r>
        <w:rPr>
          <w:rFonts w:ascii="Arial" w:hAnsi="Arial" w:cs="Arial"/>
        </w:rPr>
        <w:t>Понуђач подноси понуду на српском језику.</w:t>
      </w:r>
    </w:p>
    <w:p w:rsidR="00221C6F" w:rsidRPr="009E5B6A" w:rsidRDefault="00221C6F">
      <w:pPr>
        <w:jc w:val="both"/>
        <w:rPr>
          <w:lang w:val="sr-Cyrl-CS"/>
        </w:rPr>
      </w:pPr>
    </w:p>
    <w:p w:rsidR="00221C6F" w:rsidRDefault="00221C6F">
      <w:pPr>
        <w:jc w:val="both"/>
        <w:rPr>
          <w:rFonts w:ascii="Arial" w:eastAsia="TimesNewRomanPSMT" w:hAnsi="Arial" w:cs="Arial"/>
          <w:bCs/>
        </w:rPr>
      </w:pPr>
      <w:r>
        <w:rPr>
          <w:rFonts w:ascii="Arial" w:hAnsi="Arial" w:cs="Arial"/>
          <w:b/>
          <w:bCs/>
          <w:i/>
          <w:iCs/>
        </w:rPr>
        <w:t>2. НАЧИН НА КОЈИ ПОНУДА МОРА ДА БУДЕ САЧИЊЕНА</w:t>
      </w:r>
    </w:p>
    <w:p w:rsidR="00221C6F" w:rsidRDefault="00221C6F">
      <w:pPr>
        <w:jc w:val="both"/>
        <w:rPr>
          <w:rFonts w:ascii="Arial" w:eastAsia="TimesNewRomanPSMT" w:hAnsi="Arial" w:cs="Arial"/>
          <w:bCs/>
        </w:rPr>
      </w:pPr>
    </w:p>
    <w:p w:rsidR="00221C6F" w:rsidRDefault="00F24C6D">
      <w:pPr>
        <w:jc w:val="both"/>
        <w:rPr>
          <w:rFonts w:ascii="Arial" w:eastAsia="TimesNewRomanPSMT" w:hAnsi="Arial" w:cs="Arial"/>
          <w:bCs/>
        </w:rPr>
      </w:pPr>
      <w:r>
        <w:rPr>
          <w:rFonts w:ascii="Arial" w:eastAsia="TimesNewRomanPSMT" w:hAnsi="Arial" w:cs="Arial"/>
          <w:bCs/>
          <w:lang w:val="sr-Cyrl-CS"/>
        </w:rPr>
        <w:tab/>
      </w:r>
      <w:r w:rsidR="00221C6F">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Default="00F24C6D">
      <w:pPr>
        <w:jc w:val="both"/>
        <w:rPr>
          <w:rFonts w:ascii="Arial" w:eastAsia="TimesNewRomanPSMT" w:hAnsi="Arial" w:cs="Arial"/>
          <w:bCs/>
        </w:rPr>
      </w:pPr>
      <w:r>
        <w:rPr>
          <w:rFonts w:ascii="Arial" w:eastAsia="TimesNewRomanPSMT" w:hAnsi="Arial" w:cs="Arial"/>
          <w:bCs/>
          <w:lang w:val="sr-Cyrl-CS"/>
        </w:rPr>
        <w:tab/>
      </w:r>
      <w:r w:rsidR="00221C6F">
        <w:rPr>
          <w:rFonts w:ascii="Arial" w:eastAsia="TimesNewRomanPSMT" w:hAnsi="Arial" w:cs="Arial"/>
          <w:bCs/>
        </w:rPr>
        <w:t>На полеђини коверте или на кутији навести назив</w:t>
      </w:r>
      <w:r w:rsidR="00221C6F">
        <w:rPr>
          <w:rFonts w:ascii="Arial" w:eastAsia="TimesNewRomanPSMT" w:hAnsi="Arial" w:cs="Arial"/>
          <w:bCs/>
          <w:lang w:val="sr-Cyrl-CS"/>
        </w:rPr>
        <w:t xml:space="preserve"> и адресу</w:t>
      </w:r>
      <w:r w:rsidR="00221C6F">
        <w:rPr>
          <w:rFonts w:ascii="Arial" w:eastAsia="TimesNewRomanPSMT" w:hAnsi="Arial" w:cs="Arial"/>
          <w:bCs/>
        </w:rPr>
        <w:t xml:space="preserve"> понуђача. </w:t>
      </w:r>
    </w:p>
    <w:p w:rsidR="00221C6F" w:rsidRDefault="00F24C6D">
      <w:pPr>
        <w:jc w:val="both"/>
        <w:rPr>
          <w:rFonts w:ascii="Arial" w:eastAsia="TimesNewRomanPSMT" w:hAnsi="Arial" w:cs="Arial"/>
          <w:bCs/>
        </w:rPr>
      </w:pPr>
      <w:r>
        <w:rPr>
          <w:rFonts w:ascii="Arial" w:eastAsia="TimesNewRomanPSMT" w:hAnsi="Arial" w:cs="Arial"/>
          <w:bCs/>
          <w:lang w:val="sr-Cyrl-CS"/>
        </w:rPr>
        <w:tab/>
      </w:r>
      <w:r w:rsidR="00221C6F">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4159D" w:rsidRPr="0044159D" w:rsidRDefault="00F24C6D" w:rsidP="0044159D">
      <w:pPr>
        <w:jc w:val="both"/>
        <w:rPr>
          <w:rFonts w:ascii="Arial" w:hAnsi="Arial" w:cs="Arial"/>
          <w:lang w:val="sr-Cyrl-CS"/>
        </w:rPr>
      </w:pPr>
      <w:r>
        <w:rPr>
          <w:rFonts w:ascii="Arial" w:eastAsia="TimesNewRomanPSMT" w:hAnsi="Arial" w:cs="Arial"/>
          <w:bCs/>
          <w:lang w:val="sr-Cyrl-CS"/>
        </w:rPr>
        <w:tab/>
      </w:r>
      <w:r w:rsidR="0044159D" w:rsidRPr="0044159D">
        <w:rPr>
          <w:rFonts w:ascii="Arial" w:hAnsi="Arial" w:cs="Arial"/>
          <w:lang w:val="sr-Cyrl-CS"/>
        </w:rPr>
        <w:t>Понуђач подноси понуду  и доставља Комисији за ЈНМВ Центара за културу „Сирмијумарт“, ул. Вука Караџића бр.10 у затвореној и запечаћеној коверти са назанаком –</w:t>
      </w:r>
      <w:r w:rsidR="0044159D" w:rsidRPr="0044159D">
        <w:rPr>
          <w:rFonts w:ascii="Arial" w:hAnsi="Arial" w:cs="Arial"/>
          <w:b/>
          <w:lang w:val="sr-Cyrl-CS"/>
        </w:rPr>
        <w:t>Понуда за набавку услуга:</w:t>
      </w:r>
      <w:r w:rsidR="0044159D" w:rsidRPr="0044159D">
        <w:rPr>
          <w:rFonts w:ascii="Arial" w:hAnsi="Arial" w:cs="Arial"/>
          <w:spacing w:val="20"/>
          <w:lang w:val="sr-Cyrl-CS"/>
        </w:rPr>
        <w:t xml:space="preserve"> Смештај и исхрана учесника фестивала фолклора „Срем Фолк Фест 201</w:t>
      </w:r>
      <w:r w:rsidR="0044159D" w:rsidRPr="0044159D">
        <w:rPr>
          <w:rFonts w:ascii="Arial" w:hAnsi="Arial" w:cs="Arial"/>
          <w:spacing w:val="20"/>
        </w:rPr>
        <w:t>4</w:t>
      </w:r>
      <w:r w:rsidR="0044159D" w:rsidRPr="0044159D">
        <w:rPr>
          <w:rFonts w:ascii="Arial" w:hAnsi="Arial" w:cs="Arial"/>
          <w:spacing w:val="20"/>
          <w:lang w:val="sr-Cyrl-CS"/>
        </w:rPr>
        <w:t>“ у Сремској Митровици</w:t>
      </w:r>
      <w:r w:rsidR="0044159D" w:rsidRPr="0044159D">
        <w:rPr>
          <w:rFonts w:ascii="Arial" w:hAnsi="Arial" w:cs="Arial"/>
          <w:b/>
          <w:lang w:val="sr-Cyrl-CS"/>
        </w:rPr>
        <w:t xml:space="preserve"> „НЕ ОТВАРАТИ„ (</w:t>
      </w:r>
      <w:r w:rsidR="00A71074">
        <w:rPr>
          <w:rFonts w:ascii="Arial" w:hAnsi="Arial" w:cs="Arial"/>
          <w:b/>
          <w:color w:val="auto"/>
          <w:lang w:val="sr-Cyrl-CS"/>
        </w:rPr>
        <w:t>ЈНМВ број: 460</w:t>
      </w:r>
      <w:r w:rsidR="0044159D" w:rsidRPr="00A71074">
        <w:rPr>
          <w:rFonts w:ascii="Arial" w:hAnsi="Arial" w:cs="Arial"/>
          <w:b/>
          <w:color w:val="auto"/>
          <w:lang w:val="sr-Cyrl-CS"/>
        </w:rPr>
        <w:t>/201</w:t>
      </w:r>
      <w:r w:rsidR="00A71074">
        <w:rPr>
          <w:rFonts w:ascii="Arial" w:hAnsi="Arial" w:cs="Arial"/>
          <w:b/>
          <w:color w:val="auto"/>
          <w:lang w:val="sr-Cyrl-CS"/>
        </w:rPr>
        <w:t>4</w:t>
      </w:r>
      <w:r w:rsidR="0044159D" w:rsidRPr="0044159D">
        <w:rPr>
          <w:rFonts w:ascii="Arial" w:hAnsi="Arial" w:cs="Arial"/>
          <w:lang w:val="sr-Cyrl-CS"/>
        </w:rPr>
        <w:t xml:space="preserve">) </w:t>
      </w:r>
      <w:r w:rsidR="0044159D" w:rsidRPr="0044159D">
        <w:rPr>
          <w:rFonts w:ascii="Arial" w:hAnsi="Arial" w:cs="Arial"/>
          <w:color w:val="FF0000"/>
          <w:lang w:val="sr-Cyrl-CS"/>
        </w:rPr>
        <w:t xml:space="preserve">до </w:t>
      </w:r>
      <w:r w:rsidR="00445752">
        <w:rPr>
          <w:rFonts w:ascii="Arial" w:hAnsi="Arial" w:cs="Arial"/>
          <w:b/>
          <w:color w:val="FF0000"/>
        </w:rPr>
        <w:t>21</w:t>
      </w:r>
      <w:r w:rsidR="0044159D" w:rsidRPr="0044159D">
        <w:rPr>
          <w:rFonts w:ascii="Arial" w:hAnsi="Arial" w:cs="Arial"/>
          <w:b/>
          <w:color w:val="FF0000"/>
        </w:rPr>
        <w:t>.07.2013</w:t>
      </w:r>
      <w:r w:rsidR="0044159D" w:rsidRPr="0044159D">
        <w:rPr>
          <w:rFonts w:ascii="Arial" w:hAnsi="Arial" w:cs="Arial"/>
          <w:color w:val="FF0000"/>
          <w:lang w:val="sr-Cyrl-CS"/>
        </w:rPr>
        <w:t>.</w:t>
      </w:r>
      <w:r w:rsidR="0044159D" w:rsidRPr="0044159D">
        <w:rPr>
          <w:rFonts w:ascii="Arial" w:hAnsi="Arial" w:cs="Arial"/>
          <w:lang w:val="sr-Cyrl-CS"/>
        </w:rPr>
        <w:t xml:space="preserve"> године до </w:t>
      </w:r>
      <w:r w:rsidR="0044159D" w:rsidRPr="0044159D">
        <w:rPr>
          <w:rFonts w:ascii="Arial" w:hAnsi="Arial" w:cs="Arial"/>
          <w:b/>
        </w:rPr>
        <w:t>13</w:t>
      </w:r>
      <w:r w:rsidR="0044159D" w:rsidRPr="0044159D">
        <w:rPr>
          <w:rFonts w:ascii="Arial" w:hAnsi="Arial" w:cs="Arial"/>
          <w:b/>
          <w:lang w:val="sr-Latn-CS"/>
        </w:rPr>
        <w:t>,00</w:t>
      </w:r>
      <w:r w:rsidR="0044159D" w:rsidRPr="0044159D">
        <w:rPr>
          <w:rFonts w:ascii="Arial" w:hAnsi="Arial" w:cs="Arial"/>
          <w:lang w:val="sr-Cyrl-CS"/>
        </w:rPr>
        <w:t xml:space="preserve"> часова, а на полеђини назив понуђача, адреса, контакт особа и телефон.</w:t>
      </w:r>
    </w:p>
    <w:p w:rsidR="00885F68" w:rsidRPr="0044159D" w:rsidRDefault="0044159D" w:rsidP="0044159D">
      <w:pPr>
        <w:ind w:firstLine="720"/>
        <w:jc w:val="both"/>
        <w:rPr>
          <w:rFonts w:ascii="Arial" w:hAnsi="Arial" w:cs="Arial"/>
        </w:rPr>
      </w:pPr>
      <w:r w:rsidRPr="0044159D">
        <w:rPr>
          <w:rFonts w:ascii="Arial" w:hAnsi="Arial" w:cs="Arial"/>
          <w:lang w:val="sr-Cyrl-CS"/>
        </w:rPr>
        <w:t xml:space="preserve">Неблаговременом ће се сматрати понуда понуђача која није стигла у просторије наручиоца на адресу Вука Караџића број 10, Сремска Митровица закључно са </w:t>
      </w:r>
      <w:r w:rsidR="00445752">
        <w:rPr>
          <w:rFonts w:ascii="Arial" w:hAnsi="Arial" w:cs="Arial"/>
          <w:color w:val="FF0000"/>
        </w:rPr>
        <w:t>21</w:t>
      </w:r>
      <w:r w:rsidRPr="0044159D">
        <w:rPr>
          <w:rFonts w:ascii="Arial" w:hAnsi="Arial" w:cs="Arial"/>
          <w:color w:val="FF0000"/>
          <w:lang w:val="sr-Cyrl-CS"/>
        </w:rPr>
        <w:t>.07.2013</w:t>
      </w:r>
      <w:r w:rsidRPr="0044159D">
        <w:rPr>
          <w:rFonts w:ascii="Arial" w:hAnsi="Arial" w:cs="Arial"/>
          <w:lang w:val="sr-Cyrl-CS"/>
        </w:rPr>
        <w:t xml:space="preserve">. године, до 13,00 часова. Понуђач може поднети само једну понуду. Понуђач који је самостално поднео понуду не може истовремено да учествује у заједничкој понуди или као подизвођач. Рок за подношење понуда је </w:t>
      </w:r>
      <w:r w:rsidRPr="00445752">
        <w:rPr>
          <w:rFonts w:ascii="Arial" w:hAnsi="Arial" w:cs="Arial"/>
          <w:color w:val="FF0000"/>
        </w:rPr>
        <w:t>9</w:t>
      </w:r>
      <w:r w:rsidRPr="0044159D">
        <w:rPr>
          <w:rFonts w:ascii="Arial" w:hAnsi="Arial" w:cs="Arial"/>
          <w:lang w:val="sr-Cyrl-CS"/>
        </w:rPr>
        <w:t xml:space="preserve"> дана од дана објављивања позива за подношење понуда на Порталу УЈН, односно </w:t>
      </w:r>
      <w:r w:rsidR="00445752">
        <w:rPr>
          <w:rFonts w:ascii="Arial" w:hAnsi="Arial" w:cs="Arial"/>
          <w:color w:val="FF0000"/>
          <w:lang w:val="sr-Cyrl-CS"/>
        </w:rPr>
        <w:t xml:space="preserve">до </w:t>
      </w:r>
      <w:r w:rsidR="00445752">
        <w:rPr>
          <w:rFonts w:ascii="Arial" w:hAnsi="Arial" w:cs="Arial"/>
          <w:color w:val="FF0000"/>
        </w:rPr>
        <w:t>21</w:t>
      </w:r>
      <w:r w:rsidRPr="0044159D">
        <w:rPr>
          <w:rFonts w:ascii="Arial" w:hAnsi="Arial" w:cs="Arial"/>
          <w:color w:val="FF0000"/>
          <w:lang w:val="sr-Cyrl-CS"/>
        </w:rPr>
        <w:t>.07.2013.</w:t>
      </w:r>
      <w:r w:rsidRPr="0044159D">
        <w:rPr>
          <w:rFonts w:ascii="Arial" w:hAnsi="Arial" w:cs="Arial"/>
          <w:lang w:val="sr-Cyrl-CS"/>
        </w:rPr>
        <w:t xml:space="preserve"> године до 13,00 часова.</w:t>
      </w:r>
      <w:r w:rsidRPr="00C9322C">
        <w:rPr>
          <w:lang w:val="sr-Latn-CS"/>
        </w:rPr>
        <w:t xml:space="preserve">        </w:t>
      </w:r>
    </w:p>
    <w:p w:rsidR="00885F68" w:rsidRPr="00E6275B" w:rsidRDefault="00F24C6D" w:rsidP="00885F68">
      <w:pPr>
        <w:autoSpaceDE w:val="0"/>
        <w:autoSpaceDN w:val="0"/>
        <w:adjustRightInd w:val="0"/>
        <w:spacing w:line="240" w:lineRule="auto"/>
        <w:jc w:val="both"/>
        <w:rPr>
          <w:rFonts w:ascii="Arial" w:hAnsi="Arial" w:cs="Arial"/>
          <w:color w:val="auto"/>
        </w:rPr>
      </w:pPr>
      <w:r>
        <w:rPr>
          <w:rFonts w:ascii="Arial" w:hAnsi="Arial" w:cs="Arial"/>
          <w:color w:val="auto"/>
          <w:lang w:val="sr-Cyrl-CS"/>
        </w:rPr>
        <w:tab/>
      </w:r>
      <w:r w:rsidR="00885F68" w:rsidRPr="00E6275B">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E6275B">
        <w:rPr>
          <w:rFonts w:ascii="Arial" w:hAnsi="Arial" w:cs="Arial"/>
          <w:color w:val="auto"/>
        </w:rPr>
        <w:t xml:space="preserve">уда достављена непосредно </w:t>
      </w:r>
      <w:r w:rsidR="00E6275B" w:rsidRPr="00E6275B">
        <w:rPr>
          <w:rFonts w:ascii="Arial" w:hAnsi="Arial" w:cs="Arial"/>
          <w:color w:val="auto"/>
          <w:lang w:val="sr-Cyrl-CS"/>
        </w:rPr>
        <w:t>н</w:t>
      </w:r>
      <w:r w:rsidR="00E6275B" w:rsidRPr="00E6275B">
        <w:rPr>
          <w:rFonts w:ascii="Arial" w:hAnsi="Arial" w:cs="Arial"/>
          <w:color w:val="auto"/>
        </w:rPr>
        <w:t>аруч</w:t>
      </w:r>
      <w:r w:rsidR="00E6275B" w:rsidRPr="00E6275B">
        <w:rPr>
          <w:rFonts w:ascii="Arial" w:hAnsi="Arial" w:cs="Arial"/>
          <w:color w:val="auto"/>
          <w:lang w:val="sr-Cyrl-CS"/>
        </w:rPr>
        <w:t>и</w:t>
      </w:r>
      <w:r w:rsidR="00885F68"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4E12A9" w:rsidRPr="004E12A9" w:rsidRDefault="00F66628" w:rsidP="004E12A9">
      <w:pPr>
        <w:ind w:firstLine="720"/>
        <w:jc w:val="both"/>
        <w:rPr>
          <w:rFonts w:ascii="Arial" w:hAnsi="Arial" w:cs="Arial"/>
          <w:i/>
          <w:lang w:val="sr-Cyrl-CS"/>
        </w:rPr>
      </w:pPr>
      <w:r>
        <w:rPr>
          <w:rFonts w:ascii="Arial" w:hAnsi="Arial" w:cs="Arial"/>
          <w:color w:val="auto"/>
          <w:lang w:val="sr-Cyrl-CS"/>
        </w:rPr>
        <w:tab/>
      </w:r>
      <w:r w:rsidR="00E6275B" w:rsidRPr="00E6275B">
        <w:rPr>
          <w:rFonts w:ascii="Arial" w:hAnsi="Arial" w:cs="Arial"/>
          <w:color w:val="auto"/>
        </w:rPr>
        <w:t>Понуда коју</w:t>
      </w:r>
      <w:r w:rsidR="00885F68" w:rsidRPr="00E6275B">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4E12A9" w:rsidRPr="004E12A9">
        <w:rPr>
          <w:rFonts w:ascii="Times New Roman CYR" w:hAnsi="Times New Roman CYR"/>
          <w:lang w:val="sr-Cyrl-CS"/>
        </w:rPr>
        <w:t xml:space="preserve"> </w:t>
      </w:r>
      <w:r w:rsidR="004E12A9" w:rsidRPr="004E12A9">
        <w:rPr>
          <w:rFonts w:ascii="Arial" w:hAnsi="Arial" w:cs="Arial"/>
          <w:lang w:val="sr-Cyrl-CS"/>
        </w:rPr>
        <w:t xml:space="preserve">Наручилац ће, након окончања поступка отварања понуда, неблаговремену понуду уз повратницу вратити понуђачу </w:t>
      </w:r>
      <w:r w:rsidR="004E12A9" w:rsidRPr="004E12A9">
        <w:rPr>
          <w:rFonts w:ascii="Arial" w:hAnsi="Arial" w:cs="Arial"/>
          <w:b/>
          <w:u w:val="single"/>
          <w:lang w:val="sr-Cyrl-CS"/>
        </w:rPr>
        <w:t>неотворену</w:t>
      </w:r>
      <w:r w:rsidR="004E12A9" w:rsidRPr="004E12A9">
        <w:rPr>
          <w:rFonts w:ascii="Arial" w:hAnsi="Arial" w:cs="Arial"/>
          <w:lang w:val="sr-Cyrl-CS"/>
        </w:rPr>
        <w:t xml:space="preserve"> - са назнаком да је поднета неблаговремено.</w:t>
      </w:r>
    </w:p>
    <w:p w:rsidR="00885F68" w:rsidRPr="00E6275B" w:rsidRDefault="00885F68" w:rsidP="00885F68">
      <w:pPr>
        <w:autoSpaceDE w:val="0"/>
        <w:autoSpaceDN w:val="0"/>
        <w:adjustRightInd w:val="0"/>
        <w:spacing w:line="240" w:lineRule="auto"/>
        <w:jc w:val="both"/>
        <w:rPr>
          <w:rFonts w:ascii="Arial" w:hAnsi="Arial" w:cs="Arial"/>
          <w:color w:val="auto"/>
        </w:rPr>
      </w:pPr>
    </w:p>
    <w:p w:rsidR="00221C6F" w:rsidRPr="004E12A9" w:rsidRDefault="00221C6F">
      <w:pPr>
        <w:jc w:val="both"/>
        <w:rPr>
          <w:rFonts w:ascii="Arial" w:eastAsia="TimesNewRomanPSMT" w:hAnsi="Arial" w:cs="Arial"/>
          <w:bCs/>
          <w:lang w:val="sr-Cyrl-CS"/>
        </w:rPr>
      </w:pPr>
    </w:p>
    <w:p w:rsidR="00221C6F" w:rsidRDefault="00C34EE5">
      <w:pPr>
        <w:jc w:val="both"/>
        <w:rPr>
          <w:rFonts w:ascii="Arial" w:eastAsia="TimesNewRomanPSMT" w:hAnsi="Arial" w:cs="Arial"/>
          <w:bCs/>
        </w:rPr>
      </w:pPr>
      <w:r>
        <w:rPr>
          <w:rFonts w:ascii="Arial" w:eastAsia="TimesNewRomanPSMT" w:hAnsi="Arial" w:cs="Arial"/>
          <w:bCs/>
          <w:lang w:val="sr-Cyrl-CS"/>
        </w:rPr>
        <w:tab/>
      </w:r>
      <w:r w:rsidR="00221C6F">
        <w:rPr>
          <w:rFonts w:ascii="Arial" w:eastAsia="TimesNewRomanPSMT" w:hAnsi="Arial" w:cs="Arial"/>
          <w:bCs/>
        </w:rPr>
        <w:t>Понуда мора да садржи:</w:t>
      </w:r>
    </w:p>
    <w:p w:rsidR="00221C6F" w:rsidRPr="0014523D" w:rsidRDefault="009E5B6A">
      <w:pPr>
        <w:pStyle w:val="ListParagraph"/>
        <w:numPr>
          <w:ilvl w:val="0"/>
          <w:numId w:val="7"/>
        </w:numPr>
        <w:jc w:val="both"/>
        <w:rPr>
          <w:rFonts w:ascii="Arial" w:hAnsi="Arial" w:cs="Arial"/>
          <w:b/>
          <w:bCs/>
          <w:i/>
          <w:iCs/>
        </w:rPr>
      </w:pPr>
      <w:r>
        <w:rPr>
          <w:rFonts w:ascii="Arial" w:hAnsi="Arial" w:cs="Arial"/>
          <w:b/>
          <w:lang w:val="ru-RU"/>
        </w:rPr>
        <w:t>П</w:t>
      </w:r>
      <w:r w:rsidRPr="00442DBB">
        <w:rPr>
          <w:rFonts w:ascii="Arial" w:hAnsi="Arial" w:cs="Arial"/>
          <w:b/>
          <w:lang w:val="ru-RU"/>
        </w:rPr>
        <w:t>одатке о понуђачу</w:t>
      </w:r>
      <w:r w:rsidRPr="00442DBB">
        <w:rPr>
          <w:rFonts w:ascii="Arial" w:hAnsi="Arial" w:cs="Arial"/>
          <w:lang w:val="ru-RU"/>
        </w:rPr>
        <w:t xml:space="preserve"> </w:t>
      </w:r>
      <w:r>
        <w:rPr>
          <w:rFonts w:ascii="Arial" w:hAnsi="Arial" w:cs="Arial"/>
          <w:lang w:val="ru-RU"/>
        </w:rPr>
        <w:t>-</w:t>
      </w:r>
      <w:r w:rsidRPr="00442DBB">
        <w:rPr>
          <w:rFonts w:ascii="Arial" w:hAnsi="Arial" w:cs="Arial"/>
          <w:lang w:val="ru-RU"/>
        </w:rPr>
        <w:t xml:space="preserve"> попуњен, </w:t>
      </w:r>
      <w:r w:rsidRPr="00442DBB">
        <w:rPr>
          <w:rFonts w:ascii="Arial" w:hAnsi="Arial" w:cs="Arial"/>
          <w:lang w:val="sr-Cyrl-CS"/>
        </w:rPr>
        <w:t xml:space="preserve">потписан и </w:t>
      </w:r>
      <w:r>
        <w:rPr>
          <w:rFonts w:ascii="Arial" w:hAnsi="Arial" w:cs="Arial"/>
          <w:lang w:val="sr-Cyrl-CS"/>
        </w:rPr>
        <w:t xml:space="preserve">печатом </w:t>
      </w:r>
      <w:r w:rsidRPr="00442DBB">
        <w:rPr>
          <w:rFonts w:ascii="Arial" w:hAnsi="Arial" w:cs="Arial"/>
          <w:lang w:val="sr-Cyrl-CS"/>
        </w:rPr>
        <w:t>оверен</w:t>
      </w:r>
      <w:r w:rsidRPr="00442DBB">
        <w:rPr>
          <w:rFonts w:ascii="Arial" w:hAnsi="Arial" w:cs="Arial"/>
          <w:lang w:val="ru-RU"/>
        </w:rPr>
        <w:t xml:space="preserve"> образац;</w:t>
      </w:r>
    </w:p>
    <w:p w:rsidR="009E5B6A" w:rsidRPr="00F01127" w:rsidRDefault="009E5B6A" w:rsidP="0014523D">
      <w:pPr>
        <w:pStyle w:val="ListParagraph"/>
        <w:numPr>
          <w:ilvl w:val="0"/>
          <w:numId w:val="7"/>
        </w:numPr>
        <w:jc w:val="both"/>
        <w:rPr>
          <w:rFonts w:ascii="Arial" w:hAnsi="Arial" w:cs="Arial"/>
          <w:b/>
          <w:bCs/>
          <w:i/>
          <w:iCs/>
          <w:color w:val="auto"/>
        </w:rPr>
      </w:pPr>
      <w:r w:rsidRPr="00F01127">
        <w:rPr>
          <w:rFonts w:ascii="Arial" w:hAnsi="Arial"/>
          <w:b/>
          <w:color w:val="auto"/>
          <w:lang w:val="sr-Cyrl-CS"/>
        </w:rPr>
        <w:t>Податке о подизвођачу</w:t>
      </w:r>
      <w:r w:rsidRPr="00F01127">
        <w:rPr>
          <w:rFonts w:ascii="Arial" w:hAnsi="Arial"/>
          <w:color w:val="auto"/>
          <w:lang w:val="sr-Cyrl-CS"/>
        </w:rPr>
        <w:t xml:space="preserve"> – </w:t>
      </w:r>
      <w:r w:rsidRPr="00F01127">
        <w:rPr>
          <w:rFonts w:ascii="Arial" w:hAnsi="Arial"/>
          <w:b/>
          <w:color w:val="auto"/>
          <w:lang w:val="sr-Cyrl-CS"/>
        </w:rPr>
        <w:t>уколико  се подноси понуда са подизвођачем/има</w:t>
      </w:r>
      <w:r w:rsidRPr="00F01127">
        <w:rPr>
          <w:rFonts w:ascii="Arial" w:hAnsi="Arial"/>
          <w:color w:val="auto"/>
          <w:lang w:val="sr-Cyrl-CS"/>
        </w:rPr>
        <w:t>-</w:t>
      </w:r>
      <w:r w:rsidRPr="00F01127">
        <w:rPr>
          <w:rFonts w:ascii="Arial" w:hAnsi="Arial"/>
          <w:b/>
          <w:color w:val="auto"/>
          <w:lang w:val="sr-Cyrl-CS"/>
        </w:rPr>
        <w:t xml:space="preserve">за сваког подизвођача </w:t>
      </w:r>
      <w:r w:rsidRPr="00F01127">
        <w:rPr>
          <w:rFonts w:ascii="Arial" w:hAnsi="Arial"/>
          <w:color w:val="auto"/>
          <w:lang w:val="sr-Cyrl-CS"/>
        </w:rPr>
        <w:t xml:space="preserve">- попуњен, потписан и </w:t>
      </w:r>
      <w:r w:rsidRPr="00F01127">
        <w:rPr>
          <w:rFonts w:ascii="Arial" w:hAnsi="Arial" w:cs="Arial"/>
          <w:color w:val="auto"/>
          <w:lang w:val="sr-Cyrl-CS"/>
        </w:rPr>
        <w:t>печатом</w:t>
      </w:r>
      <w:r w:rsidRPr="00F01127">
        <w:rPr>
          <w:rFonts w:ascii="Arial" w:hAnsi="Arial"/>
          <w:color w:val="auto"/>
          <w:lang w:val="sr-Cyrl-CS"/>
        </w:rPr>
        <w:t xml:space="preserve"> оверен образац;</w:t>
      </w:r>
    </w:p>
    <w:p w:rsidR="009E5B6A" w:rsidRPr="00F01127" w:rsidRDefault="009E5B6A" w:rsidP="009E5B6A">
      <w:pPr>
        <w:pStyle w:val="ListParagraph"/>
        <w:numPr>
          <w:ilvl w:val="0"/>
          <w:numId w:val="6"/>
        </w:numPr>
        <w:jc w:val="both"/>
        <w:rPr>
          <w:rFonts w:ascii="Arial" w:hAnsi="Arial" w:cs="Arial"/>
          <w:b/>
          <w:bCs/>
          <w:i/>
          <w:iCs/>
          <w:color w:val="auto"/>
        </w:rPr>
      </w:pPr>
      <w:r w:rsidRPr="00F01127">
        <w:rPr>
          <w:rFonts w:ascii="Arial" w:hAnsi="Arial" w:cs="Arial"/>
          <w:b/>
          <w:bCs/>
          <w:i/>
          <w:iCs/>
          <w:color w:val="auto"/>
        </w:rPr>
        <w:t xml:space="preserve"> </w:t>
      </w:r>
      <w:r w:rsidRPr="00F01127">
        <w:rPr>
          <w:rFonts w:ascii="Arial" w:hAnsi="Arial"/>
          <w:b/>
          <w:color w:val="auto"/>
          <w:lang w:val="sr-Cyrl-CS"/>
        </w:rPr>
        <w:t>Податке о понуђачима који учествују у заједничкој понуди</w:t>
      </w:r>
      <w:r w:rsidRPr="00F01127">
        <w:rPr>
          <w:rFonts w:ascii="Arial" w:hAnsi="Arial"/>
          <w:color w:val="auto"/>
          <w:lang w:val="sr-Cyrl-CS"/>
        </w:rPr>
        <w:t xml:space="preserve"> – </w:t>
      </w:r>
      <w:r w:rsidRPr="00F01127">
        <w:rPr>
          <w:rFonts w:ascii="Arial" w:hAnsi="Arial"/>
          <w:b/>
          <w:color w:val="auto"/>
          <w:lang w:val="sr-Cyrl-CS"/>
        </w:rPr>
        <w:t xml:space="preserve">уколико се подноси заједничка понуда - за сваког учесника у заједничкој понуди </w:t>
      </w:r>
      <w:r w:rsidRPr="00F01127">
        <w:rPr>
          <w:rFonts w:ascii="Arial" w:hAnsi="Arial"/>
          <w:color w:val="auto"/>
          <w:lang w:val="sr-Cyrl-CS"/>
        </w:rPr>
        <w:t xml:space="preserve">- попуњен, потписан и </w:t>
      </w:r>
      <w:r w:rsidRPr="00F01127">
        <w:rPr>
          <w:rFonts w:ascii="Arial" w:hAnsi="Arial" w:cs="Arial"/>
          <w:color w:val="auto"/>
          <w:lang w:val="sr-Cyrl-CS"/>
        </w:rPr>
        <w:t>печатом</w:t>
      </w:r>
      <w:r w:rsidRPr="00F01127">
        <w:rPr>
          <w:rFonts w:ascii="Arial" w:hAnsi="Arial"/>
          <w:color w:val="auto"/>
          <w:lang w:val="sr-Cyrl-CS"/>
        </w:rPr>
        <w:t xml:space="preserve"> оверен образац;</w:t>
      </w:r>
    </w:p>
    <w:p w:rsidR="0023506B" w:rsidRPr="0023506B" w:rsidRDefault="009E5B6A" w:rsidP="0023506B">
      <w:pPr>
        <w:pStyle w:val="ListParagraph"/>
        <w:numPr>
          <w:ilvl w:val="0"/>
          <w:numId w:val="6"/>
        </w:numPr>
        <w:jc w:val="both"/>
        <w:rPr>
          <w:rFonts w:ascii="Arial" w:hAnsi="Arial" w:cs="Arial"/>
          <w:b/>
          <w:bCs/>
          <w:i/>
          <w:iCs/>
          <w:color w:val="auto"/>
        </w:rPr>
      </w:pPr>
      <w:r w:rsidRPr="00F01127">
        <w:rPr>
          <w:rFonts w:ascii="Arial" w:hAnsi="Arial"/>
          <w:b/>
          <w:color w:val="auto"/>
          <w:lang w:val="sr-Cyrl-CS"/>
        </w:rPr>
        <w:lastRenderedPageBreak/>
        <w:t>Образац понуде</w:t>
      </w:r>
      <w:r w:rsidR="00EA77AC">
        <w:rPr>
          <w:rFonts w:ascii="Arial" w:hAnsi="Arial"/>
          <w:b/>
          <w:color w:val="auto"/>
          <w:lang w:val="sr-Latn-CS"/>
        </w:rPr>
        <w:t xml:space="preserve"> </w:t>
      </w:r>
      <w:r w:rsidR="00EA77AC">
        <w:rPr>
          <w:rFonts w:ascii="Arial" w:hAnsi="Arial"/>
          <w:b/>
          <w:color w:val="auto"/>
          <w:lang w:val="sr-Cyrl-CS"/>
        </w:rPr>
        <w:t>са структуром цене</w:t>
      </w:r>
      <w:r w:rsidRPr="00F01127">
        <w:rPr>
          <w:rFonts w:ascii="Arial" w:hAnsi="Arial"/>
          <w:color w:val="auto"/>
          <w:lang w:val="sr-Cyrl-CS"/>
        </w:rPr>
        <w:t xml:space="preserve"> - попуњен, потписан и </w:t>
      </w:r>
      <w:r w:rsidRPr="00F01127">
        <w:rPr>
          <w:rFonts w:ascii="Arial" w:hAnsi="Arial" w:cs="Arial"/>
          <w:color w:val="auto"/>
          <w:lang w:val="sr-Cyrl-CS"/>
        </w:rPr>
        <w:t>печатом</w:t>
      </w:r>
      <w:r w:rsidRPr="00F01127">
        <w:rPr>
          <w:rFonts w:ascii="Arial" w:hAnsi="Arial"/>
          <w:color w:val="auto"/>
          <w:lang w:val="sr-Cyrl-CS"/>
        </w:rPr>
        <w:t xml:space="preserve"> оверен образац</w:t>
      </w:r>
      <w:r w:rsidRPr="00F01127">
        <w:rPr>
          <w:rFonts w:ascii="Arial" w:hAnsi="Arial" w:cs="Arial"/>
          <w:color w:val="auto"/>
          <w:lang w:val="ru-RU"/>
        </w:rPr>
        <w:t>;</w:t>
      </w:r>
    </w:p>
    <w:p w:rsidR="009E5B6A" w:rsidRPr="00F01127" w:rsidRDefault="009E5B6A" w:rsidP="0023506B">
      <w:pPr>
        <w:pStyle w:val="ListParagraph"/>
        <w:numPr>
          <w:ilvl w:val="0"/>
          <w:numId w:val="6"/>
        </w:numPr>
        <w:jc w:val="both"/>
        <w:rPr>
          <w:rFonts w:ascii="Arial" w:hAnsi="Arial" w:cs="Arial"/>
          <w:b/>
          <w:bCs/>
          <w:i/>
          <w:iCs/>
          <w:color w:val="auto"/>
        </w:rPr>
      </w:pPr>
      <w:r w:rsidRPr="00F01127">
        <w:rPr>
          <w:rFonts w:ascii="Arial" w:hAnsi="Arial" w:cs="Arial"/>
          <w:b/>
          <w:color w:val="auto"/>
          <w:lang w:val="ru-RU"/>
        </w:rPr>
        <w:t>Изјаву о испуњености обавезних услова из члана 75. и  Закона</w:t>
      </w:r>
      <w:r w:rsidR="00F0711A" w:rsidRPr="00F01127">
        <w:rPr>
          <w:rFonts w:ascii="Arial" w:hAnsi="Arial" w:cs="Arial"/>
          <w:b/>
          <w:color w:val="auto"/>
          <w:lang w:val="ru-RU"/>
        </w:rPr>
        <w:t xml:space="preserve"> </w:t>
      </w:r>
      <w:r w:rsidR="00F0711A" w:rsidRPr="00F01127">
        <w:rPr>
          <w:rFonts w:ascii="Arial" w:hAnsi="Arial" w:cs="Arial"/>
          <w:color w:val="auto"/>
          <w:lang w:val="ru-RU"/>
        </w:rPr>
        <w:t>- попуњену, потписану и печатом оверену;</w:t>
      </w:r>
    </w:p>
    <w:p w:rsidR="00133A34" w:rsidRPr="004E12A9" w:rsidRDefault="00F0711A" w:rsidP="00133A34">
      <w:pPr>
        <w:pStyle w:val="ListParagraph"/>
        <w:numPr>
          <w:ilvl w:val="0"/>
          <w:numId w:val="7"/>
        </w:numPr>
        <w:jc w:val="both"/>
        <w:rPr>
          <w:rFonts w:ascii="Arial" w:hAnsi="Arial" w:cs="Arial"/>
          <w:b/>
          <w:bCs/>
          <w:i/>
          <w:iCs/>
        </w:rPr>
      </w:pPr>
      <w:r w:rsidRPr="00133A34">
        <w:rPr>
          <w:rFonts w:ascii="Arial" w:hAnsi="Arial" w:cs="Arial"/>
          <w:b/>
          <w:color w:val="auto"/>
          <w:lang w:val="ru-RU"/>
        </w:rPr>
        <w:t>Модел уговора</w:t>
      </w:r>
      <w:r w:rsidRPr="00133A34">
        <w:rPr>
          <w:rFonts w:ascii="Arial" w:hAnsi="Arial" w:cs="Arial"/>
          <w:lang w:val="ru-RU"/>
        </w:rPr>
        <w:t xml:space="preserve"> -</w:t>
      </w:r>
      <w:r w:rsidRPr="00133A34">
        <w:rPr>
          <w:rFonts w:ascii="Arial" w:hAnsi="Arial" w:cs="Arial"/>
          <w:lang w:val="sr-Latn-CS"/>
        </w:rPr>
        <w:t xml:space="preserve"> </w:t>
      </w:r>
      <w:r w:rsidRPr="00133A34">
        <w:rPr>
          <w:rFonts w:ascii="Arial" w:hAnsi="Arial" w:cs="Arial"/>
          <w:lang w:val="sr-Cyrl-CS"/>
        </w:rPr>
        <w:t>који је саставни део конкурсне документације попуњен на означеним местима, потписан и печатом оверен.</w:t>
      </w:r>
    </w:p>
    <w:p w:rsidR="004E12A9" w:rsidRPr="004E12A9" w:rsidRDefault="004E12A9" w:rsidP="004E12A9">
      <w:pPr>
        <w:pStyle w:val="ListParagraph"/>
        <w:numPr>
          <w:ilvl w:val="0"/>
          <w:numId w:val="7"/>
        </w:numPr>
        <w:jc w:val="both"/>
        <w:rPr>
          <w:rFonts w:ascii="Arial" w:hAnsi="Arial" w:cs="Arial"/>
          <w:b/>
          <w:bCs/>
          <w:i/>
          <w:iCs/>
        </w:rPr>
      </w:pPr>
      <w:r w:rsidRPr="00442DBB">
        <w:rPr>
          <w:rFonts w:ascii="Arial" w:hAnsi="Arial"/>
          <w:b/>
          <w:lang w:val="sr-Cyrl-CS"/>
        </w:rPr>
        <w:t>Образац трошкова припреме понуде</w:t>
      </w:r>
      <w:r>
        <w:rPr>
          <w:rFonts w:ascii="Arial" w:hAnsi="Arial"/>
          <w:b/>
          <w:lang w:val="sr-Cyrl-CS"/>
        </w:rPr>
        <w:t xml:space="preserve"> </w:t>
      </w:r>
      <w:r w:rsidRPr="00442DBB">
        <w:rPr>
          <w:rFonts w:ascii="Arial" w:hAnsi="Arial"/>
          <w:lang w:val="sr-Cyrl-CS"/>
        </w:rPr>
        <w:t>- попуњен,потписан и оверен</w:t>
      </w:r>
      <w:r w:rsidRPr="0091285E">
        <w:rPr>
          <w:rFonts w:ascii="Arial" w:hAnsi="Arial"/>
          <w:color w:val="auto"/>
          <w:lang w:val="sr-Cyrl-CS"/>
        </w:rPr>
        <w:t>.</w:t>
      </w:r>
    </w:p>
    <w:p w:rsidR="004E12A9" w:rsidRPr="004E12A9" w:rsidRDefault="004E12A9" w:rsidP="004E12A9">
      <w:pPr>
        <w:pStyle w:val="ListParagraph"/>
        <w:numPr>
          <w:ilvl w:val="0"/>
          <w:numId w:val="7"/>
        </w:numPr>
        <w:jc w:val="both"/>
        <w:rPr>
          <w:rFonts w:ascii="Arial" w:hAnsi="Arial" w:cs="Arial"/>
          <w:b/>
          <w:bCs/>
          <w:i/>
          <w:iCs/>
          <w:color w:val="auto"/>
        </w:rPr>
      </w:pPr>
      <w:r w:rsidRPr="00F01127">
        <w:rPr>
          <w:rFonts w:ascii="Arial" w:hAnsi="Arial"/>
          <w:b/>
          <w:color w:val="auto"/>
          <w:lang w:val="sr-Cyrl-CS"/>
        </w:rPr>
        <w:t xml:space="preserve">Изјаву о независној понуди </w:t>
      </w:r>
      <w:r w:rsidRPr="00F01127">
        <w:rPr>
          <w:rFonts w:ascii="Arial" w:hAnsi="Arial"/>
          <w:color w:val="auto"/>
          <w:lang w:val="sr-Cyrl-CS"/>
        </w:rPr>
        <w:t>- попуњен</w:t>
      </w:r>
      <w:r w:rsidRPr="00F01127">
        <w:rPr>
          <w:rFonts w:ascii="Arial" w:hAnsi="Arial"/>
          <w:color w:val="auto"/>
        </w:rPr>
        <w:t>у</w:t>
      </w:r>
      <w:r w:rsidRPr="00F01127">
        <w:rPr>
          <w:rFonts w:ascii="Arial" w:hAnsi="Arial"/>
          <w:color w:val="auto"/>
          <w:lang w:val="sr-Cyrl-CS"/>
        </w:rPr>
        <w:t xml:space="preserve">, потписану и </w:t>
      </w:r>
      <w:r w:rsidRPr="00F01127">
        <w:rPr>
          <w:rFonts w:ascii="Arial" w:hAnsi="Arial" w:cs="Arial"/>
          <w:color w:val="auto"/>
          <w:lang w:val="sr-Cyrl-CS"/>
        </w:rPr>
        <w:t>печатом</w:t>
      </w:r>
      <w:r w:rsidRPr="00F01127">
        <w:rPr>
          <w:rFonts w:ascii="Arial" w:hAnsi="Arial"/>
          <w:color w:val="auto"/>
          <w:lang w:val="sr-Cyrl-CS"/>
        </w:rPr>
        <w:t xml:space="preserve"> оверену</w:t>
      </w:r>
      <w:r w:rsidRPr="00F01127">
        <w:rPr>
          <w:rFonts w:ascii="Arial" w:hAnsi="Arial" w:cs="Arial"/>
          <w:color w:val="auto"/>
          <w:lang w:val="ru-RU"/>
        </w:rPr>
        <w:t>;</w:t>
      </w:r>
    </w:p>
    <w:p w:rsidR="00133A34" w:rsidRPr="00D11F0C" w:rsidRDefault="00133A34" w:rsidP="00133A34">
      <w:pPr>
        <w:pStyle w:val="ListParagraph"/>
        <w:numPr>
          <w:ilvl w:val="0"/>
          <w:numId w:val="7"/>
        </w:numPr>
        <w:jc w:val="both"/>
        <w:rPr>
          <w:rFonts w:ascii="Arial" w:hAnsi="Arial" w:cs="Arial"/>
          <w:b/>
          <w:bCs/>
          <w:i/>
          <w:iCs/>
        </w:rPr>
      </w:pPr>
      <w:r w:rsidRPr="00133A34">
        <w:rPr>
          <w:rFonts w:ascii="Arial" w:hAnsi="Arial" w:cs="Arial"/>
          <w:b/>
          <w:lang w:val="ru-RU"/>
        </w:rPr>
        <w:t xml:space="preserve">Изјава </w:t>
      </w:r>
      <w:r w:rsidRPr="00133A34">
        <w:rPr>
          <w:rFonts w:ascii="Arial" w:hAnsi="Arial" w:cs="Arial"/>
          <w:b/>
        </w:rPr>
        <w:t xml:space="preserve">да је понуђач поштовао обавезе које произлазе из важећих прописа о заштити на раду, запошљавању и условима рада, заштити животне средине, као и да понуђач гарантује </w:t>
      </w:r>
      <w:r w:rsidRPr="00133A34">
        <w:rPr>
          <w:rFonts w:ascii="Arial" w:hAnsi="Arial" w:cs="Arial"/>
          <w:b/>
          <w:bCs/>
        </w:rPr>
        <w:t>да је ималац права интелектуалне својине</w:t>
      </w:r>
      <w:r w:rsidRPr="00133A34">
        <w:rPr>
          <w:rFonts w:ascii="Arial" w:hAnsi="Arial" w:cs="Arial"/>
          <w:bCs/>
        </w:rPr>
        <w:t xml:space="preserve"> - </w:t>
      </w:r>
      <w:r w:rsidRPr="00133A34">
        <w:rPr>
          <w:rFonts w:ascii="Arial" w:hAnsi="Arial" w:cs="Arial"/>
          <w:lang w:val="ru-RU"/>
        </w:rPr>
        <w:t xml:space="preserve"> </w:t>
      </w:r>
      <w:r w:rsidRPr="00133A34">
        <w:rPr>
          <w:rFonts w:ascii="Arial" w:hAnsi="Arial" w:cs="Arial"/>
          <w:lang w:val="sr-Cyrl-CS"/>
        </w:rPr>
        <w:t xml:space="preserve">попуњен, </w:t>
      </w:r>
      <w:r w:rsidRPr="00133A34">
        <w:rPr>
          <w:rFonts w:ascii="Arial" w:hAnsi="Arial" w:cs="Arial"/>
          <w:lang w:val="ru-RU"/>
        </w:rPr>
        <w:t>потписана и оверена;</w:t>
      </w:r>
    </w:p>
    <w:p w:rsidR="007A43A6" w:rsidRDefault="007A43A6">
      <w:pPr>
        <w:jc w:val="both"/>
        <w:rPr>
          <w:rFonts w:ascii="Arial" w:hAnsi="Arial" w:cs="Arial"/>
          <w:b/>
          <w:i/>
          <w:iCs/>
        </w:rPr>
      </w:pPr>
    </w:p>
    <w:p w:rsidR="008A569F" w:rsidRDefault="00221C6F">
      <w:pPr>
        <w:jc w:val="both"/>
        <w:rPr>
          <w:rFonts w:ascii="Arial" w:hAnsi="Arial" w:cs="Arial"/>
          <w:b/>
          <w:bCs/>
          <w:i/>
          <w:iCs/>
          <w:lang w:val="sr-Cyrl-CS"/>
        </w:rPr>
      </w:pPr>
      <w:r>
        <w:rPr>
          <w:rFonts w:ascii="Arial" w:hAnsi="Arial" w:cs="Arial"/>
          <w:b/>
          <w:i/>
          <w:iCs/>
        </w:rPr>
        <w:t>3.</w:t>
      </w:r>
      <w:r>
        <w:rPr>
          <w:rFonts w:ascii="Arial" w:hAnsi="Arial" w:cs="Arial"/>
          <w:b/>
          <w:bCs/>
          <w:i/>
          <w:iCs/>
        </w:rPr>
        <w:t xml:space="preserve"> ПАРТИЈЕ</w:t>
      </w:r>
    </w:p>
    <w:p w:rsidR="00221C6F" w:rsidRPr="00A2052D" w:rsidRDefault="008A569F">
      <w:pPr>
        <w:jc w:val="both"/>
        <w:rPr>
          <w:lang w:val="sr-Cyrl-CS"/>
        </w:rPr>
      </w:pPr>
      <w:r>
        <w:rPr>
          <w:rFonts w:ascii="Arial" w:hAnsi="Arial" w:cs="Arial"/>
          <w:bCs/>
          <w:iCs/>
          <w:lang w:val="sr-Cyrl-CS"/>
        </w:rPr>
        <w:t xml:space="preserve">          </w:t>
      </w:r>
      <w:r w:rsidR="00FC7266">
        <w:rPr>
          <w:rFonts w:ascii="Arial" w:hAnsi="Arial" w:cs="Arial"/>
          <w:bCs/>
          <w:iCs/>
          <w:lang w:val="sr-Cyrl-CS"/>
        </w:rPr>
        <w:t xml:space="preserve">Набавка </w:t>
      </w:r>
      <w:r w:rsidR="00C80763">
        <w:rPr>
          <w:rFonts w:ascii="Arial" w:hAnsi="Arial" w:cs="Arial"/>
          <w:bCs/>
          <w:iCs/>
          <w:lang w:val="sr-Cyrl-CS"/>
        </w:rPr>
        <w:t>није</w:t>
      </w:r>
      <w:r w:rsidR="00A2052D">
        <w:rPr>
          <w:rFonts w:ascii="Arial" w:hAnsi="Arial" w:cs="Arial"/>
          <w:bCs/>
          <w:iCs/>
          <w:lang w:val="sr-Cyrl-CS"/>
        </w:rPr>
        <w:t xml:space="preserve"> обликована по партијама.</w:t>
      </w:r>
    </w:p>
    <w:p w:rsidR="00221C6F" w:rsidRDefault="00221C6F">
      <w:pPr>
        <w:jc w:val="both"/>
      </w:pPr>
    </w:p>
    <w:p w:rsidR="00221C6F" w:rsidRDefault="00221C6F">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21C6F" w:rsidRDefault="00221C6F">
      <w:pPr>
        <w:jc w:val="both"/>
        <w:rPr>
          <w:rFonts w:ascii="Arial" w:hAnsi="Arial" w:cs="Arial"/>
          <w:bCs/>
          <w:iCs/>
        </w:rPr>
      </w:pPr>
    </w:p>
    <w:p w:rsidR="00221C6F" w:rsidRDefault="00C34EE5">
      <w:pPr>
        <w:jc w:val="both"/>
        <w:rPr>
          <w:rFonts w:ascii="Arial" w:hAnsi="Arial" w:cs="Arial"/>
          <w:b/>
          <w:bCs/>
          <w:i/>
          <w:iCs/>
        </w:rPr>
      </w:pPr>
      <w:r>
        <w:rPr>
          <w:rFonts w:ascii="Arial" w:hAnsi="Arial" w:cs="Arial"/>
          <w:bCs/>
          <w:iCs/>
          <w:lang w:val="sr-Cyrl-CS"/>
        </w:rPr>
        <w:tab/>
      </w:r>
      <w:r w:rsidR="00221C6F">
        <w:rPr>
          <w:rFonts w:ascii="Arial" w:hAnsi="Arial" w:cs="Arial"/>
          <w:bCs/>
          <w:iCs/>
        </w:rPr>
        <w:t>Подношење понуде са варијантама није дозвољено.</w:t>
      </w:r>
    </w:p>
    <w:p w:rsidR="00221C6F" w:rsidRDefault="00221C6F">
      <w:pPr>
        <w:jc w:val="both"/>
        <w:rPr>
          <w:rFonts w:ascii="Arial" w:hAnsi="Arial" w:cs="Arial"/>
          <w:b/>
          <w:bCs/>
          <w:i/>
          <w:iCs/>
        </w:rPr>
      </w:pPr>
    </w:p>
    <w:p w:rsidR="00221C6F" w:rsidRDefault="00221C6F">
      <w:pPr>
        <w:jc w:val="both"/>
      </w:pPr>
      <w:r>
        <w:rPr>
          <w:rFonts w:ascii="Arial" w:hAnsi="Arial" w:cs="Arial"/>
          <w:b/>
          <w:bCs/>
          <w:i/>
          <w:iCs/>
        </w:rPr>
        <w:t xml:space="preserve">5. </w:t>
      </w:r>
      <w:r>
        <w:rPr>
          <w:rFonts w:ascii="Arial" w:hAnsi="Arial" w:cs="Arial"/>
          <w:b/>
          <w:i/>
          <w:iCs/>
        </w:rPr>
        <w:t>НАЧИН ИЗМЕНЕ, ДОПУНЕ И ОПОЗИВА ПОНУДЕ</w:t>
      </w:r>
    </w:p>
    <w:p w:rsidR="00221C6F" w:rsidRDefault="00221C6F">
      <w:pPr>
        <w:jc w:val="both"/>
      </w:pPr>
    </w:p>
    <w:p w:rsidR="00221C6F" w:rsidRDefault="00C34EE5">
      <w:pPr>
        <w:jc w:val="both"/>
        <w:rPr>
          <w:rFonts w:ascii="Arial" w:hAnsi="Arial" w:cs="Arial"/>
        </w:rPr>
      </w:pPr>
      <w:r>
        <w:rPr>
          <w:rFonts w:ascii="Arial" w:hAnsi="Arial" w:cs="Arial"/>
          <w:lang w:val="sr-Cyrl-CS"/>
        </w:rPr>
        <w:tab/>
      </w:r>
      <w:r w:rsidR="00221C6F">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21C6F" w:rsidRDefault="00221C6F">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221C6F" w:rsidRPr="00BC01E8" w:rsidRDefault="00C34EE5">
      <w:pPr>
        <w:jc w:val="both"/>
        <w:rPr>
          <w:rFonts w:ascii="Arial" w:eastAsia="TimesNewRomanPSMT" w:hAnsi="Arial" w:cs="Arial"/>
          <w:bCs/>
          <w:iCs/>
          <w:color w:val="auto"/>
        </w:rPr>
      </w:pPr>
      <w:r>
        <w:rPr>
          <w:rFonts w:ascii="Arial" w:eastAsia="TimesNewRomanPSMT" w:hAnsi="Arial" w:cs="Arial"/>
          <w:bCs/>
          <w:iCs/>
          <w:lang w:val="sr-Cyrl-CS"/>
        </w:rPr>
        <w:tab/>
      </w:r>
      <w:r w:rsidR="00221C6F" w:rsidRPr="00BC01E8">
        <w:rPr>
          <w:rFonts w:ascii="Arial" w:eastAsia="TimesNewRomanPSMT" w:hAnsi="Arial" w:cs="Arial"/>
          <w:bCs/>
          <w:iCs/>
          <w:color w:val="auto"/>
        </w:rPr>
        <w:t xml:space="preserve">Измену, допуну или опозив понуде треба доставити на адресу: </w:t>
      </w:r>
      <w:r w:rsidR="00BC01E8" w:rsidRPr="00BC01E8">
        <w:rPr>
          <w:rFonts w:ascii="Arial" w:eastAsia="TimesNewRomanPSMT" w:hAnsi="Arial" w:cs="Arial"/>
          <w:bCs/>
          <w:color w:val="auto"/>
        </w:rPr>
        <w:t>Центра за културу „Сирмијумарт“ ул.Вука Караџића 10</w:t>
      </w:r>
      <w:r w:rsidR="00F0711A" w:rsidRPr="00BC01E8">
        <w:rPr>
          <w:rFonts w:ascii="Arial" w:eastAsia="TimesNewRomanPSMT" w:hAnsi="Arial" w:cs="Arial"/>
          <w:bCs/>
          <w:iCs/>
          <w:color w:val="auto"/>
          <w:lang w:val="sr-Cyrl-CS"/>
        </w:rPr>
        <w:t>, 22000 Сремска Митровица</w:t>
      </w:r>
      <w:r w:rsidR="00F0711A" w:rsidRPr="00BC01E8">
        <w:rPr>
          <w:rFonts w:ascii="Arial" w:hAnsi="Arial" w:cs="Arial"/>
          <w:i/>
          <w:iCs/>
          <w:color w:val="auto"/>
        </w:rPr>
        <w:t xml:space="preserve">, </w:t>
      </w:r>
      <w:r w:rsidR="00F0711A" w:rsidRPr="00BC01E8">
        <w:rPr>
          <w:rFonts w:ascii="Arial" w:eastAsia="TimesNewRomanPSMT" w:hAnsi="Arial" w:cs="Arial"/>
          <w:bCs/>
          <w:iCs/>
          <w:color w:val="auto"/>
        </w:rPr>
        <w:t xml:space="preserve"> са назнаком</w:t>
      </w:r>
      <w:r w:rsidR="00221C6F" w:rsidRPr="00BC01E8">
        <w:rPr>
          <w:rFonts w:ascii="Arial" w:eastAsia="TimesNewRomanPSMT" w:hAnsi="Arial" w:cs="Arial"/>
          <w:bCs/>
          <w:iCs/>
          <w:color w:val="auto"/>
        </w:rPr>
        <w:t>:</w:t>
      </w:r>
    </w:p>
    <w:p w:rsidR="00221C6F" w:rsidRPr="00BC01E8" w:rsidRDefault="00221C6F">
      <w:pPr>
        <w:jc w:val="both"/>
        <w:rPr>
          <w:rFonts w:ascii="Arial" w:eastAsia="TimesNewRomanPSMT" w:hAnsi="Arial" w:cs="Arial"/>
          <w:bCs/>
          <w:iCs/>
          <w:color w:val="auto"/>
        </w:rPr>
      </w:pPr>
      <w:r w:rsidRPr="00BC01E8">
        <w:rPr>
          <w:rFonts w:ascii="Arial" w:eastAsia="TimesNewRomanPSMT" w:hAnsi="Arial" w:cs="Arial"/>
          <w:bCs/>
          <w:iCs/>
          <w:color w:val="auto"/>
        </w:rPr>
        <w:t>„</w:t>
      </w:r>
      <w:r w:rsidRPr="00BC01E8">
        <w:rPr>
          <w:rFonts w:ascii="Arial" w:eastAsia="TimesNewRomanPSMT" w:hAnsi="Arial" w:cs="Arial"/>
          <w:b/>
          <w:bCs/>
          <w:iCs/>
          <w:color w:val="auto"/>
        </w:rPr>
        <w:t>Измена понуде</w:t>
      </w:r>
      <w:r w:rsidRPr="00BC01E8">
        <w:rPr>
          <w:rFonts w:ascii="Arial" w:eastAsia="TimesNewRomanPS-BoldMT" w:hAnsi="Arial" w:cs="Arial"/>
          <w:b/>
          <w:bCs/>
          <w:color w:val="auto"/>
        </w:rPr>
        <w:t xml:space="preserve"> за јавну набавку</w:t>
      </w:r>
      <w:r w:rsidR="008A569F">
        <w:rPr>
          <w:rFonts w:ascii="Arial" w:eastAsia="TimesNewRomanPS-BoldMT" w:hAnsi="Arial" w:cs="Arial"/>
          <w:b/>
          <w:bCs/>
          <w:color w:val="auto"/>
        </w:rPr>
        <w:t xml:space="preserve"> услуга</w:t>
      </w:r>
      <w:r w:rsidRPr="0044159D">
        <w:rPr>
          <w:rFonts w:ascii="Arial" w:hAnsi="Arial" w:cs="Arial"/>
          <w:color w:val="C00000"/>
        </w:rPr>
        <w:t xml:space="preserve"> </w:t>
      </w:r>
      <w:r w:rsidR="00D11F0C" w:rsidRPr="00BC01E8">
        <w:rPr>
          <w:rFonts w:ascii="Arial" w:hAnsi="Arial" w:cs="Arial"/>
          <w:color w:val="auto"/>
          <w:lang w:val="sr-Cyrl-CS"/>
        </w:rPr>
        <w:t>–</w:t>
      </w:r>
      <w:r w:rsidR="00D11F0C" w:rsidRPr="0044159D">
        <w:rPr>
          <w:rFonts w:ascii="Arial" w:hAnsi="Arial" w:cs="Arial"/>
          <w:color w:val="C00000"/>
          <w:lang w:val="sr-Cyrl-CS"/>
        </w:rPr>
        <w:t xml:space="preserve"> </w:t>
      </w:r>
      <w:r w:rsidR="00BC01E8" w:rsidRPr="0044159D">
        <w:rPr>
          <w:rFonts w:ascii="Arial" w:hAnsi="Arial" w:cs="Arial"/>
          <w:spacing w:val="20"/>
          <w:lang w:val="sr-Cyrl-CS"/>
        </w:rPr>
        <w:t>Смештај и исхрана учесника фестивала фолклора „Срем Фолк Фест 201</w:t>
      </w:r>
      <w:r w:rsidR="00BC01E8" w:rsidRPr="0044159D">
        <w:rPr>
          <w:rFonts w:ascii="Arial" w:hAnsi="Arial" w:cs="Arial"/>
          <w:spacing w:val="20"/>
        </w:rPr>
        <w:t>4</w:t>
      </w:r>
      <w:r w:rsidR="00BC01E8" w:rsidRPr="0044159D">
        <w:rPr>
          <w:rFonts w:ascii="Arial" w:hAnsi="Arial" w:cs="Arial"/>
          <w:spacing w:val="20"/>
          <w:lang w:val="sr-Cyrl-CS"/>
        </w:rPr>
        <w:t>“</w:t>
      </w:r>
      <w:r w:rsidRPr="00A71074">
        <w:rPr>
          <w:rFonts w:ascii="Arial" w:eastAsia="TimesNewRomanPS-BoldMT" w:hAnsi="Arial" w:cs="Arial"/>
          <w:b/>
          <w:bCs/>
          <w:color w:val="auto"/>
        </w:rPr>
        <w:t>ЈН бр</w:t>
      </w:r>
      <w:r w:rsidR="00F0711A" w:rsidRPr="00A71074">
        <w:rPr>
          <w:rFonts w:ascii="Arial" w:eastAsia="TimesNewRomanPS-BoldMT" w:hAnsi="Arial" w:cs="Arial"/>
          <w:b/>
          <w:bCs/>
          <w:color w:val="auto"/>
          <w:lang w:val="sr-Cyrl-CS"/>
        </w:rPr>
        <w:t xml:space="preserve">. </w:t>
      </w:r>
      <w:r w:rsidR="00D11F0C" w:rsidRPr="00A71074">
        <w:rPr>
          <w:rFonts w:ascii="Arial" w:eastAsia="TimesNewRomanPS-BoldMT" w:hAnsi="Arial" w:cs="Arial"/>
          <w:b/>
          <w:bCs/>
          <w:color w:val="auto"/>
        </w:rPr>
        <w:t>1</w:t>
      </w:r>
      <w:r w:rsidR="00A71074" w:rsidRPr="00A71074">
        <w:rPr>
          <w:rFonts w:ascii="Arial" w:eastAsia="TimesNewRomanPS-BoldMT" w:hAnsi="Arial" w:cs="Arial"/>
          <w:b/>
          <w:bCs/>
          <w:color w:val="auto"/>
        </w:rPr>
        <w:t>.</w:t>
      </w:r>
      <w:r w:rsidR="00A71074" w:rsidRPr="00A71074">
        <w:rPr>
          <w:rFonts w:ascii="Arial" w:eastAsia="TimesNewRomanPS-BoldMT" w:hAnsi="Arial" w:cs="Arial"/>
          <w:b/>
          <w:bCs/>
          <w:color w:val="auto"/>
          <w:lang w:val="sr-Cyrl-CS"/>
        </w:rPr>
        <w:t>2</w:t>
      </w:r>
      <w:r w:rsidR="00BB0188" w:rsidRPr="00A71074">
        <w:rPr>
          <w:rFonts w:ascii="Arial" w:eastAsia="TimesNewRomanPS-BoldMT" w:hAnsi="Arial" w:cs="Arial"/>
          <w:b/>
          <w:bCs/>
          <w:color w:val="auto"/>
        </w:rPr>
        <w:t>.1.</w:t>
      </w:r>
      <w:r w:rsidR="00F0711A" w:rsidRPr="00A71074">
        <w:rPr>
          <w:rFonts w:ascii="Arial" w:eastAsia="TimesNewRomanPS-BoldMT" w:hAnsi="Arial" w:cs="Arial"/>
          <w:b/>
          <w:bCs/>
          <w:color w:val="auto"/>
          <w:lang w:val="sr-Cyrl-CS"/>
        </w:rPr>
        <w:t xml:space="preserve"> </w:t>
      </w:r>
      <w:r w:rsidRPr="00A71074">
        <w:rPr>
          <w:rFonts w:ascii="Arial" w:eastAsia="TimesNewRomanPSMT" w:hAnsi="Arial" w:cs="Arial"/>
          <w:b/>
          <w:bCs/>
          <w:color w:val="auto"/>
        </w:rPr>
        <w:t>-</w:t>
      </w:r>
      <w:r w:rsidRPr="0044159D">
        <w:rPr>
          <w:rFonts w:ascii="Arial" w:eastAsia="TimesNewRomanPSMT" w:hAnsi="Arial" w:cs="Arial"/>
          <w:b/>
          <w:bCs/>
          <w:color w:val="C00000"/>
        </w:rPr>
        <w:t xml:space="preserve"> </w:t>
      </w:r>
      <w:r w:rsidRPr="00BC01E8">
        <w:rPr>
          <w:rFonts w:ascii="Arial" w:eastAsia="TimesNewRomanPS-BoldMT" w:hAnsi="Arial" w:cs="Arial"/>
          <w:b/>
          <w:bCs/>
          <w:color w:val="auto"/>
        </w:rPr>
        <w:t>НЕ ОТВАРАТИ”</w:t>
      </w:r>
      <w:r w:rsidRPr="00BC01E8">
        <w:rPr>
          <w:rFonts w:ascii="Arial" w:eastAsia="TimesNewRomanPSMT" w:hAnsi="Arial" w:cs="Arial"/>
          <w:bCs/>
          <w:iCs/>
          <w:color w:val="auto"/>
        </w:rPr>
        <w:t xml:space="preserve"> или</w:t>
      </w:r>
    </w:p>
    <w:p w:rsidR="00221C6F" w:rsidRPr="00BC01E8" w:rsidRDefault="00221C6F">
      <w:pPr>
        <w:jc w:val="both"/>
        <w:rPr>
          <w:rFonts w:ascii="Arial" w:eastAsia="TimesNewRomanPSMT" w:hAnsi="Arial" w:cs="Arial"/>
          <w:bCs/>
          <w:iCs/>
          <w:color w:val="auto"/>
        </w:rPr>
      </w:pPr>
      <w:r w:rsidRPr="0044159D">
        <w:rPr>
          <w:rFonts w:ascii="Arial" w:eastAsia="TimesNewRomanPSMT" w:hAnsi="Arial" w:cs="Arial"/>
          <w:bCs/>
          <w:iCs/>
          <w:color w:val="C00000"/>
        </w:rPr>
        <w:t>„</w:t>
      </w:r>
      <w:r w:rsidRPr="00BC01E8">
        <w:rPr>
          <w:rFonts w:ascii="Arial" w:eastAsia="TimesNewRomanPSMT" w:hAnsi="Arial" w:cs="Arial"/>
          <w:b/>
          <w:bCs/>
          <w:iCs/>
          <w:color w:val="auto"/>
        </w:rPr>
        <w:t>Допуна понуде</w:t>
      </w:r>
      <w:r w:rsidRPr="00BC01E8">
        <w:rPr>
          <w:rFonts w:ascii="Arial" w:eastAsia="TimesNewRomanPSMT" w:hAnsi="Arial" w:cs="Arial"/>
          <w:bCs/>
          <w:iCs/>
          <w:color w:val="auto"/>
        </w:rPr>
        <w:t xml:space="preserve"> </w:t>
      </w:r>
      <w:r w:rsidRPr="00BC01E8">
        <w:rPr>
          <w:rFonts w:ascii="Arial" w:eastAsia="TimesNewRomanPS-BoldMT" w:hAnsi="Arial" w:cs="Arial"/>
          <w:b/>
          <w:bCs/>
          <w:color w:val="auto"/>
        </w:rPr>
        <w:t>за јавну набавку</w:t>
      </w:r>
      <w:r w:rsidR="008A569F">
        <w:rPr>
          <w:rFonts w:ascii="Arial" w:eastAsia="TimesNewRomanPS-BoldMT" w:hAnsi="Arial" w:cs="Arial"/>
          <w:b/>
          <w:bCs/>
          <w:color w:val="auto"/>
        </w:rPr>
        <w:t xml:space="preserve"> услуга</w:t>
      </w:r>
      <w:r w:rsidRPr="0044159D">
        <w:rPr>
          <w:rFonts w:ascii="Arial" w:hAnsi="Arial" w:cs="Arial"/>
          <w:color w:val="C00000"/>
        </w:rPr>
        <w:t xml:space="preserve"> </w:t>
      </w:r>
      <w:r w:rsidR="00D11F0C" w:rsidRPr="00BC01E8">
        <w:rPr>
          <w:rFonts w:ascii="Arial" w:hAnsi="Arial" w:cs="Arial"/>
          <w:color w:val="auto"/>
          <w:lang w:val="sr-Cyrl-CS"/>
        </w:rPr>
        <w:t>–</w:t>
      </w:r>
      <w:r w:rsidR="00D11F0C" w:rsidRPr="0044159D">
        <w:rPr>
          <w:rFonts w:ascii="Arial" w:hAnsi="Arial" w:cs="Arial"/>
          <w:color w:val="C00000"/>
          <w:lang w:val="sr-Cyrl-CS"/>
        </w:rPr>
        <w:t xml:space="preserve"> </w:t>
      </w:r>
      <w:r w:rsidR="00BC01E8" w:rsidRPr="0044159D">
        <w:rPr>
          <w:rFonts w:ascii="Arial" w:hAnsi="Arial" w:cs="Arial"/>
          <w:spacing w:val="20"/>
          <w:lang w:val="sr-Cyrl-CS"/>
        </w:rPr>
        <w:t>Смештај и исхрана учесника фестивала фолклора „Срем Фолк Фест 201</w:t>
      </w:r>
      <w:r w:rsidR="00BC01E8" w:rsidRPr="0044159D">
        <w:rPr>
          <w:rFonts w:ascii="Arial" w:hAnsi="Arial" w:cs="Arial"/>
          <w:spacing w:val="20"/>
        </w:rPr>
        <w:t>4</w:t>
      </w:r>
      <w:r w:rsidR="00BC01E8" w:rsidRPr="0044159D">
        <w:rPr>
          <w:rFonts w:ascii="Arial" w:hAnsi="Arial" w:cs="Arial"/>
          <w:spacing w:val="20"/>
          <w:lang w:val="sr-Cyrl-CS"/>
        </w:rPr>
        <w:t>“</w:t>
      </w:r>
      <w:r w:rsidR="00F0711A" w:rsidRPr="00A71074">
        <w:rPr>
          <w:rFonts w:ascii="Arial" w:eastAsia="TimesNewRomanPS-BoldMT" w:hAnsi="Arial" w:cs="Arial"/>
          <w:b/>
          <w:bCs/>
          <w:color w:val="auto"/>
        </w:rPr>
        <w:t>ЈН бр</w:t>
      </w:r>
      <w:r w:rsidR="00F0711A" w:rsidRPr="00A71074">
        <w:rPr>
          <w:rFonts w:ascii="Arial" w:eastAsia="TimesNewRomanPS-BoldMT" w:hAnsi="Arial" w:cs="Arial"/>
          <w:b/>
          <w:bCs/>
          <w:color w:val="auto"/>
          <w:lang w:val="sr-Cyrl-CS"/>
        </w:rPr>
        <w:t xml:space="preserve">. </w:t>
      </w:r>
      <w:r w:rsidR="00A71074" w:rsidRPr="00A71074">
        <w:rPr>
          <w:rFonts w:ascii="Arial" w:eastAsia="TimesNewRomanPS-BoldMT" w:hAnsi="Arial" w:cs="Arial"/>
          <w:b/>
          <w:bCs/>
          <w:color w:val="auto"/>
        </w:rPr>
        <w:t>1.</w:t>
      </w:r>
      <w:r w:rsidR="00A71074" w:rsidRPr="00A71074">
        <w:rPr>
          <w:rFonts w:ascii="Arial" w:eastAsia="TimesNewRomanPS-BoldMT" w:hAnsi="Arial" w:cs="Arial"/>
          <w:b/>
          <w:bCs/>
          <w:color w:val="auto"/>
          <w:lang w:val="sr-Cyrl-CS"/>
        </w:rPr>
        <w:t>2</w:t>
      </w:r>
      <w:r w:rsidR="00BB0188" w:rsidRPr="00A71074">
        <w:rPr>
          <w:rFonts w:ascii="Arial" w:eastAsia="TimesNewRomanPS-BoldMT" w:hAnsi="Arial" w:cs="Arial"/>
          <w:b/>
          <w:bCs/>
          <w:color w:val="auto"/>
        </w:rPr>
        <w:t>.1.</w:t>
      </w:r>
      <w:r w:rsidR="00F0711A" w:rsidRPr="00A71074">
        <w:rPr>
          <w:rFonts w:ascii="Arial" w:eastAsia="TimesNewRomanPS-BoldMT" w:hAnsi="Arial" w:cs="Arial"/>
          <w:b/>
          <w:bCs/>
          <w:color w:val="auto"/>
          <w:lang w:val="sr-Cyrl-CS"/>
        </w:rPr>
        <w:t xml:space="preserve"> </w:t>
      </w:r>
      <w:r w:rsidR="00F0711A" w:rsidRPr="00A71074">
        <w:rPr>
          <w:rFonts w:ascii="Arial" w:eastAsia="TimesNewRomanPSMT" w:hAnsi="Arial" w:cs="Arial"/>
          <w:b/>
          <w:bCs/>
          <w:color w:val="auto"/>
        </w:rPr>
        <w:t>-</w:t>
      </w:r>
      <w:r w:rsidR="00F0711A" w:rsidRPr="0044159D">
        <w:rPr>
          <w:rFonts w:ascii="Arial" w:eastAsia="TimesNewRomanPSMT" w:hAnsi="Arial" w:cs="Arial"/>
          <w:b/>
          <w:bCs/>
          <w:color w:val="C00000"/>
        </w:rPr>
        <w:t xml:space="preserve"> </w:t>
      </w:r>
      <w:r w:rsidR="00F0711A" w:rsidRPr="00BC01E8">
        <w:rPr>
          <w:rFonts w:ascii="Arial" w:eastAsia="TimesNewRomanPS-BoldMT" w:hAnsi="Arial" w:cs="Arial"/>
          <w:b/>
          <w:bCs/>
          <w:color w:val="auto"/>
        </w:rPr>
        <w:t>НЕ ОТВАРАТИ”</w:t>
      </w:r>
      <w:r w:rsidRPr="00BC01E8">
        <w:rPr>
          <w:rFonts w:ascii="Arial" w:eastAsia="TimesNewRomanPSMT" w:hAnsi="Arial" w:cs="Arial"/>
          <w:bCs/>
          <w:iCs/>
          <w:color w:val="auto"/>
        </w:rPr>
        <w:t xml:space="preserve"> или</w:t>
      </w:r>
    </w:p>
    <w:p w:rsidR="00221C6F" w:rsidRPr="00BC01E8" w:rsidRDefault="00221C6F">
      <w:pPr>
        <w:jc w:val="both"/>
        <w:rPr>
          <w:rFonts w:ascii="Arial" w:eastAsia="TimesNewRomanPSMT" w:hAnsi="Arial" w:cs="Arial"/>
          <w:bCs/>
          <w:iCs/>
          <w:color w:val="auto"/>
        </w:rPr>
      </w:pPr>
      <w:r w:rsidRPr="00BC01E8">
        <w:rPr>
          <w:rFonts w:ascii="Arial" w:eastAsia="TimesNewRomanPSMT" w:hAnsi="Arial" w:cs="Arial"/>
          <w:bCs/>
          <w:iCs/>
          <w:color w:val="auto"/>
        </w:rPr>
        <w:t>„</w:t>
      </w:r>
      <w:r w:rsidRPr="00BC01E8">
        <w:rPr>
          <w:rFonts w:ascii="Arial" w:eastAsia="TimesNewRomanPSMT" w:hAnsi="Arial" w:cs="Arial"/>
          <w:b/>
          <w:bCs/>
          <w:iCs/>
          <w:color w:val="auto"/>
        </w:rPr>
        <w:t>Опозив понуде</w:t>
      </w:r>
      <w:r w:rsidRPr="00BC01E8">
        <w:rPr>
          <w:rFonts w:ascii="Arial" w:eastAsia="TimesNewRomanPSMT" w:hAnsi="Arial" w:cs="Arial"/>
          <w:bCs/>
          <w:iCs/>
          <w:color w:val="auto"/>
        </w:rPr>
        <w:t xml:space="preserve"> </w:t>
      </w:r>
      <w:r w:rsidR="00302E2C" w:rsidRPr="00BC01E8">
        <w:rPr>
          <w:rFonts w:ascii="Arial" w:eastAsia="TimesNewRomanPS-BoldMT" w:hAnsi="Arial" w:cs="Arial"/>
          <w:b/>
          <w:bCs/>
          <w:color w:val="auto"/>
        </w:rPr>
        <w:t>за</w:t>
      </w:r>
      <w:r w:rsidRPr="00BC01E8">
        <w:rPr>
          <w:rFonts w:ascii="Arial" w:eastAsia="TimesNewRomanPS-BoldMT" w:hAnsi="Arial" w:cs="Arial"/>
          <w:b/>
          <w:bCs/>
          <w:color w:val="auto"/>
        </w:rPr>
        <w:t xml:space="preserve"> јавну набавку</w:t>
      </w:r>
      <w:r w:rsidR="008A569F">
        <w:rPr>
          <w:rFonts w:ascii="Arial" w:eastAsia="TimesNewRomanPS-BoldMT" w:hAnsi="Arial" w:cs="Arial"/>
          <w:b/>
          <w:bCs/>
          <w:color w:val="auto"/>
        </w:rPr>
        <w:t xml:space="preserve"> услуга</w:t>
      </w:r>
      <w:r w:rsidRPr="0044159D">
        <w:rPr>
          <w:rFonts w:ascii="Arial" w:hAnsi="Arial" w:cs="Arial"/>
          <w:color w:val="C00000"/>
        </w:rPr>
        <w:t xml:space="preserve"> </w:t>
      </w:r>
      <w:r w:rsidR="00D11F0C" w:rsidRPr="00BC01E8">
        <w:rPr>
          <w:rFonts w:ascii="Arial" w:hAnsi="Arial" w:cs="Arial"/>
          <w:color w:val="auto"/>
          <w:lang w:val="sr-Cyrl-CS"/>
        </w:rPr>
        <w:t>–</w:t>
      </w:r>
      <w:r w:rsidR="00D11F0C" w:rsidRPr="0044159D">
        <w:rPr>
          <w:rFonts w:ascii="Arial" w:hAnsi="Arial" w:cs="Arial"/>
          <w:color w:val="C00000"/>
          <w:lang w:val="sr-Cyrl-CS"/>
        </w:rPr>
        <w:t xml:space="preserve"> </w:t>
      </w:r>
      <w:r w:rsidR="00BC01E8" w:rsidRPr="0044159D">
        <w:rPr>
          <w:rFonts w:ascii="Arial" w:hAnsi="Arial" w:cs="Arial"/>
          <w:spacing w:val="20"/>
          <w:lang w:val="sr-Cyrl-CS"/>
        </w:rPr>
        <w:t>Смештај и исхрана учесника фестивала фолклора „Срем Фолк Фест 201</w:t>
      </w:r>
      <w:r w:rsidR="00BC01E8" w:rsidRPr="0044159D">
        <w:rPr>
          <w:rFonts w:ascii="Arial" w:hAnsi="Arial" w:cs="Arial"/>
          <w:spacing w:val="20"/>
        </w:rPr>
        <w:t>4</w:t>
      </w:r>
      <w:r w:rsidR="00BC01E8" w:rsidRPr="0044159D">
        <w:rPr>
          <w:rFonts w:ascii="Arial" w:hAnsi="Arial" w:cs="Arial"/>
          <w:spacing w:val="20"/>
          <w:lang w:val="sr-Cyrl-CS"/>
        </w:rPr>
        <w:t>“</w:t>
      </w:r>
      <w:r w:rsidR="00FC7266" w:rsidRPr="00A71074">
        <w:rPr>
          <w:rFonts w:ascii="Arial" w:hAnsi="Arial" w:cs="Arial"/>
          <w:color w:val="auto"/>
          <w:lang w:val="sr-Cyrl-CS"/>
        </w:rPr>
        <w:t>на</w:t>
      </w:r>
      <w:r w:rsidR="00FC7266" w:rsidRPr="0044159D">
        <w:rPr>
          <w:rFonts w:ascii="Arial" w:hAnsi="Arial" w:cs="Arial"/>
          <w:i/>
          <w:color w:val="C00000"/>
          <w:lang w:val="sr-Cyrl-CS"/>
        </w:rPr>
        <w:t xml:space="preserve"> </w:t>
      </w:r>
      <w:r w:rsidR="00F0711A" w:rsidRPr="00A71074">
        <w:rPr>
          <w:rFonts w:ascii="Arial" w:eastAsia="TimesNewRomanPS-BoldMT" w:hAnsi="Arial" w:cs="Arial"/>
          <w:b/>
          <w:bCs/>
          <w:color w:val="auto"/>
        </w:rPr>
        <w:t>ЈН бр</w:t>
      </w:r>
      <w:r w:rsidR="00F0711A" w:rsidRPr="00A71074">
        <w:rPr>
          <w:rFonts w:ascii="Arial" w:eastAsia="TimesNewRomanPS-BoldMT" w:hAnsi="Arial" w:cs="Arial"/>
          <w:b/>
          <w:bCs/>
          <w:color w:val="auto"/>
          <w:lang w:val="sr-Cyrl-CS"/>
        </w:rPr>
        <w:t xml:space="preserve">. </w:t>
      </w:r>
      <w:r w:rsidR="00D11F0C" w:rsidRPr="00A71074">
        <w:rPr>
          <w:rFonts w:ascii="Arial" w:eastAsia="TimesNewRomanPS-BoldMT" w:hAnsi="Arial" w:cs="Arial"/>
          <w:b/>
          <w:bCs/>
          <w:color w:val="auto"/>
        </w:rPr>
        <w:t>1</w:t>
      </w:r>
      <w:r w:rsidR="00A71074" w:rsidRPr="00A71074">
        <w:rPr>
          <w:rFonts w:ascii="Arial" w:eastAsia="TimesNewRomanPS-BoldMT" w:hAnsi="Arial" w:cs="Arial"/>
          <w:b/>
          <w:bCs/>
          <w:color w:val="auto"/>
        </w:rPr>
        <w:t>.</w:t>
      </w:r>
      <w:r w:rsidR="00A71074" w:rsidRPr="00A71074">
        <w:rPr>
          <w:rFonts w:ascii="Arial" w:eastAsia="TimesNewRomanPS-BoldMT" w:hAnsi="Arial" w:cs="Arial"/>
          <w:b/>
          <w:bCs/>
          <w:color w:val="auto"/>
          <w:lang w:val="sr-Cyrl-CS"/>
        </w:rPr>
        <w:t>2</w:t>
      </w:r>
      <w:r w:rsidR="00BB0188" w:rsidRPr="00A71074">
        <w:rPr>
          <w:rFonts w:ascii="Arial" w:eastAsia="TimesNewRomanPS-BoldMT" w:hAnsi="Arial" w:cs="Arial"/>
          <w:b/>
          <w:bCs/>
          <w:color w:val="auto"/>
        </w:rPr>
        <w:t>.1.</w:t>
      </w:r>
      <w:r w:rsidR="00F0711A" w:rsidRPr="00A71074">
        <w:rPr>
          <w:rFonts w:ascii="Arial" w:eastAsia="TimesNewRomanPS-BoldMT" w:hAnsi="Arial" w:cs="Arial"/>
          <w:b/>
          <w:bCs/>
          <w:color w:val="auto"/>
          <w:lang w:val="sr-Cyrl-CS"/>
        </w:rPr>
        <w:t xml:space="preserve"> </w:t>
      </w:r>
      <w:r w:rsidR="00F0711A" w:rsidRPr="00A71074">
        <w:rPr>
          <w:rFonts w:ascii="Arial" w:eastAsia="TimesNewRomanPSMT" w:hAnsi="Arial" w:cs="Arial"/>
          <w:b/>
          <w:bCs/>
          <w:color w:val="auto"/>
        </w:rPr>
        <w:t>-</w:t>
      </w:r>
      <w:r w:rsidR="00F0711A" w:rsidRPr="0044159D">
        <w:rPr>
          <w:rFonts w:ascii="Arial" w:eastAsia="TimesNewRomanPSMT" w:hAnsi="Arial" w:cs="Arial"/>
          <w:b/>
          <w:bCs/>
          <w:color w:val="C00000"/>
        </w:rPr>
        <w:t xml:space="preserve"> </w:t>
      </w:r>
      <w:r w:rsidR="00F0711A" w:rsidRPr="00BC01E8">
        <w:rPr>
          <w:rFonts w:ascii="Arial" w:eastAsia="TimesNewRomanPS-BoldMT" w:hAnsi="Arial" w:cs="Arial"/>
          <w:b/>
          <w:bCs/>
          <w:color w:val="auto"/>
        </w:rPr>
        <w:t>НЕ ОТВАРАТИ”</w:t>
      </w:r>
      <w:r w:rsidRPr="00BC01E8">
        <w:rPr>
          <w:rFonts w:ascii="Arial" w:eastAsia="TimesNewRomanPS-BoldMT" w:hAnsi="Arial" w:cs="Arial"/>
          <w:b/>
          <w:bCs/>
          <w:color w:val="auto"/>
        </w:rPr>
        <w:t xml:space="preserve"> </w:t>
      </w:r>
      <w:r w:rsidRPr="00BC01E8">
        <w:rPr>
          <w:rFonts w:ascii="Arial" w:eastAsia="TimesNewRomanPS-BoldMT" w:hAnsi="Arial" w:cs="Arial"/>
          <w:bCs/>
          <w:color w:val="auto"/>
        </w:rPr>
        <w:t xml:space="preserve"> или</w:t>
      </w:r>
    </w:p>
    <w:p w:rsidR="00221C6F" w:rsidRPr="00BC01E8" w:rsidRDefault="00221C6F">
      <w:pPr>
        <w:jc w:val="both"/>
        <w:rPr>
          <w:rFonts w:ascii="Arial" w:eastAsia="TimesNewRomanPSMT" w:hAnsi="Arial" w:cs="Arial"/>
          <w:bCs/>
          <w:color w:val="auto"/>
        </w:rPr>
      </w:pPr>
      <w:r w:rsidRPr="00BC01E8">
        <w:rPr>
          <w:rFonts w:ascii="Arial" w:eastAsia="TimesNewRomanPSMT" w:hAnsi="Arial" w:cs="Arial"/>
          <w:bCs/>
          <w:iCs/>
          <w:color w:val="auto"/>
        </w:rPr>
        <w:t>„</w:t>
      </w:r>
      <w:r w:rsidRPr="00BC01E8">
        <w:rPr>
          <w:rFonts w:ascii="Arial" w:eastAsia="TimesNewRomanPSMT" w:hAnsi="Arial" w:cs="Arial"/>
          <w:b/>
          <w:bCs/>
          <w:iCs/>
          <w:color w:val="auto"/>
        </w:rPr>
        <w:t>Измена и допуна понуде</w:t>
      </w:r>
      <w:r w:rsidRPr="00BC01E8">
        <w:rPr>
          <w:rFonts w:ascii="Arial" w:eastAsia="TimesNewRomanPS-BoldMT" w:hAnsi="Arial" w:cs="Arial"/>
          <w:b/>
          <w:bCs/>
          <w:color w:val="auto"/>
        </w:rPr>
        <w:t xml:space="preserve"> за јавну набавку</w:t>
      </w:r>
      <w:r w:rsidR="008A569F">
        <w:rPr>
          <w:rFonts w:ascii="Arial" w:eastAsia="TimesNewRomanPS-BoldMT" w:hAnsi="Arial" w:cs="Arial"/>
          <w:b/>
          <w:bCs/>
          <w:color w:val="auto"/>
        </w:rPr>
        <w:t xml:space="preserve"> услуга</w:t>
      </w:r>
      <w:r w:rsidRPr="00BC01E8">
        <w:rPr>
          <w:rFonts w:ascii="Arial" w:hAnsi="Arial" w:cs="Arial"/>
          <w:color w:val="auto"/>
        </w:rPr>
        <w:t xml:space="preserve"> </w:t>
      </w:r>
      <w:r w:rsidR="00D11F0C" w:rsidRPr="00BC01E8">
        <w:rPr>
          <w:rFonts w:ascii="Arial" w:hAnsi="Arial" w:cs="Arial"/>
          <w:color w:val="auto"/>
          <w:lang w:val="sr-Cyrl-CS"/>
        </w:rPr>
        <w:t>–</w:t>
      </w:r>
      <w:r w:rsidR="00D11F0C" w:rsidRPr="0044159D">
        <w:rPr>
          <w:rFonts w:ascii="Arial" w:hAnsi="Arial" w:cs="Arial"/>
          <w:color w:val="C00000"/>
          <w:lang w:val="sr-Cyrl-CS"/>
        </w:rPr>
        <w:t xml:space="preserve"> </w:t>
      </w:r>
      <w:r w:rsidR="00BC01E8" w:rsidRPr="0044159D">
        <w:rPr>
          <w:rFonts w:ascii="Arial" w:hAnsi="Arial" w:cs="Arial"/>
          <w:spacing w:val="20"/>
          <w:lang w:val="sr-Cyrl-CS"/>
        </w:rPr>
        <w:t>Смештај и исхрана учесника фестивала фолклора „Срем Фолк Фест 201</w:t>
      </w:r>
      <w:r w:rsidR="00BC01E8" w:rsidRPr="0044159D">
        <w:rPr>
          <w:rFonts w:ascii="Arial" w:hAnsi="Arial" w:cs="Arial"/>
          <w:spacing w:val="20"/>
        </w:rPr>
        <w:t>4</w:t>
      </w:r>
      <w:r w:rsidR="00BC01E8" w:rsidRPr="0044159D">
        <w:rPr>
          <w:rFonts w:ascii="Arial" w:hAnsi="Arial" w:cs="Arial"/>
          <w:spacing w:val="20"/>
          <w:lang w:val="sr-Cyrl-CS"/>
        </w:rPr>
        <w:t>“</w:t>
      </w:r>
      <w:r w:rsidR="00F0711A" w:rsidRPr="00A71074">
        <w:rPr>
          <w:rFonts w:ascii="Arial" w:eastAsia="TimesNewRomanPS-BoldMT" w:hAnsi="Arial" w:cs="Arial"/>
          <w:b/>
          <w:bCs/>
          <w:color w:val="auto"/>
        </w:rPr>
        <w:t>ЈН бр</w:t>
      </w:r>
      <w:r w:rsidR="00F0711A" w:rsidRPr="00A71074">
        <w:rPr>
          <w:rFonts w:ascii="Arial" w:eastAsia="TimesNewRomanPS-BoldMT" w:hAnsi="Arial" w:cs="Arial"/>
          <w:b/>
          <w:bCs/>
          <w:color w:val="auto"/>
          <w:lang w:val="sr-Cyrl-CS"/>
        </w:rPr>
        <w:t xml:space="preserve">. </w:t>
      </w:r>
      <w:r w:rsidR="00D11F0C" w:rsidRPr="00A71074">
        <w:rPr>
          <w:rFonts w:ascii="Arial" w:eastAsia="TimesNewRomanPS-BoldMT" w:hAnsi="Arial" w:cs="Arial"/>
          <w:b/>
          <w:bCs/>
          <w:color w:val="auto"/>
        </w:rPr>
        <w:t>1</w:t>
      </w:r>
      <w:r w:rsidR="00A71074" w:rsidRPr="00A71074">
        <w:rPr>
          <w:rFonts w:ascii="Arial" w:eastAsia="TimesNewRomanPS-BoldMT" w:hAnsi="Arial" w:cs="Arial"/>
          <w:b/>
          <w:bCs/>
          <w:color w:val="auto"/>
        </w:rPr>
        <w:t>.</w:t>
      </w:r>
      <w:r w:rsidR="00A71074" w:rsidRPr="00A71074">
        <w:rPr>
          <w:rFonts w:ascii="Arial" w:eastAsia="TimesNewRomanPS-BoldMT" w:hAnsi="Arial" w:cs="Arial"/>
          <w:b/>
          <w:bCs/>
          <w:color w:val="auto"/>
          <w:lang w:val="sr-Cyrl-CS"/>
        </w:rPr>
        <w:t>2</w:t>
      </w:r>
      <w:r w:rsidR="00BB0188" w:rsidRPr="00A71074">
        <w:rPr>
          <w:rFonts w:ascii="Arial" w:eastAsia="TimesNewRomanPS-BoldMT" w:hAnsi="Arial" w:cs="Arial"/>
          <w:b/>
          <w:bCs/>
          <w:color w:val="auto"/>
        </w:rPr>
        <w:t>.1.</w:t>
      </w:r>
      <w:r w:rsidR="00F0711A" w:rsidRPr="00A71074">
        <w:rPr>
          <w:rFonts w:ascii="Arial" w:eastAsia="TimesNewRomanPS-BoldMT" w:hAnsi="Arial" w:cs="Arial"/>
          <w:b/>
          <w:bCs/>
          <w:color w:val="auto"/>
          <w:lang w:val="sr-Cyrl-CS"/>
        </w:rPr>
        <w:t xml:space="preserve"> </w:t>
      </w:r>
      <w:r w:rsidR="00F0711A" w:rsidRPr="00A71074">
        <w:rPr>
          <w:rFonts w:ascii="Arial" w:eastAsia="TimesNewRomanPSMT" w:hAnsi="Arial" w:cs="Arial"/>
          <w:b/>
          <w:bCs/>
          <w:color w:val="auto"/>
        </w:rPr>
        <w:t>-</w:t>
      </w:r>
      <w:r w:rsidR="00F0711A" w:rsidRPr="0044159D">
        <w:rPr>
          <w:rFonts w:ascii="Arial" w:eastAsia="TimesNewRomanPSMT" w:hAnsi="Arial" w:cs="Arial"/>
          <w:b/>
          <w:bCs/>
          <w:color w:val="C00000"/>
        </w:rPr>
        <w:t xml:space="preserve"> </w:t>
      </w:r>
      <w:r w:rsidR="00F0711A" w:rsidRPr="00BC01E8">
        <w:rPr>
          <w:rFonts w:ascii="Arial" w:eastAsia="TimesNewRomanPS-BoldMT" w:hAnsi="Arial" w:cs="Arial"/>
          <w:b/>
          <w:bCs/>
          <w:color w:val="auto"/>
        </w:rPr>
        <w:t>НЕ ОТВАРАТИ”</w:t>
      </w:r>
      <w:r w:rsidRPr="00BC01E8">
        <w:rPr>
          <w:rFonts w:ascii="Arial" w:eastAsia="TimesNewRomanPS-BoldMT" w:hAnsi="Arial" w:cs="Arial"/>
          <w:b/>
          <w:bCs/>
          <w:color w:val="auto"/>
        </w:rPr>
        <w:t>.</w:t>
      </w:r>
    </w:p>
    <w:p w:rsidR="00221C6F" w:rsidRDefault="00C34EE5">
      <w:pPr>
        <w:jc w:val="both"/>
        <w:rPr>
          <w:rFonts w:ascii="Arial" w:hAnsi="Arial" w:cs="Arial"/>
        </w:rPr>
      </w:pPr>
      <w:r>
        <w:rPr>
          <w:rFonts w:ascii="Arial" w:eastAsia="TimesNewRomanPSMT" w:hAnsi="Arial" w:cs="Arial"/>
          <w:bCs/>
          <w:lang w:val="sr-Cyrl-CS"/>
        </w:rPr>
        <w:tab/>
      </w:r>
      <w:r w:rsidR="00221C6F">
        <w:rPr>
          <w:rFonts w:ascii="Arial" w:eastAsia="TimesNewRomanPSMT" w:hAnsi="Arial" w:cs="Arial"/>
          <w:bCs/>
        </w:rPr>
        <w:t>На полеђини коверте или на кутији навести назив</w:t>
      </w:r>
      <w:r w:rsidR="00221C6F">
        <w:rPr>
          <w:rFonts w:ascii="Arial" w:eastAsia="TimesNewRomanPSMT" w:hAnsi="Arial" w:cs="Arial"/>
          <w:bCs/>
          <w:lang w:val="sr-Cyrl-CS"/>
        </w:rPr>
        <w:t xml:space="preserve"> и адресу</w:t>
      </w:r>
      <w:r w:rsidR="00221C6F">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Default="00C34EE5">
      <w:pPr>
        <w:jc w:val="both"/>
        <w:rPr>
          <w:rFonts w:ascii="Arial" w:hAnsi="Arial" w:cs="Arial"/>
          <w:b/>
          <w:i/>
          <w:iCs/>
        </w:rPr>
      </w:pPr>
      <w:r>
        <w:rPr>
          <w:rFonts w:ascii="Arial" w:hAnsi="Arial" w:cs="Arial"/>
          <w:lang w:val="sr-Cyrl-CS"/>
        </w:rPr>
        <w:tab/>
      </w:r>
      <w:r w:rsidR="00221C6F">
        <w:rPr>
          <w:rFonts w:ascii="Arial" w:hAnsi="Arial" w:cs="Arial"/>
        </w:rPr>
        <w:t>По истеку рока за подношење понуда понуђач не може да повуче нити да мења своју понуду.</w:t>
      </w:r>
    </w:p>
    <w:p w:rsidR="00221C6F" w:rsidRDefault="00221C6F">
      <w:pPr>
        <w:jc w:val="both"/>
        <w:rPr>
          <w:rFonts w:ascii="Arial" w:hAnsi="Arial" w:cs="Arial"/>
          <w:b/>
          <w:i/>
          <w:iCs/>
        </w:rPr>
      </w:pPr>
    </w:p>
    <w:p w:rsidR="00221C6F" w:rsidRDefault="00221C6F">
      <w:pPr>
        <w:jc w:val="both"/>
      </w:pPr>
      <w:r>
        <w:rPr>
          <w:rFonts w:ascii="Arial" w:hAnsi="Arial" w:cs="Arial"/>
          <w:b/>
          <w:bCs/>
          <w:i/>
          <w:iCs/>
        </w:rPr>
        <w:t xml:space="preserve">6. УЧЕСТВОВАЊЕ У ЗАЈЕДНИЧКОЈ ПОНУДИ ИЛИ КАО ПОДИЗВОЂАЧ </w:t>
      </w:r>
    </w:p>
    <w:p w:rsidR="00221C6F" w:rsidRDefault="00221C6F">
      <w:pPr>
        <w:jc w:val="both"/>
      </w:pPr>
    </w:p>
    <w:p w:rsidR="00221C6F" w:rsidRDefault="00C34EE5">
      <w:pPr>
        <w:jc w:val="both"/>
        <w:rPr>
          <w:rFonts w:ascii="Arial" w:hAnsi="Arial" w:cs="Arial"/>
          <w:iCs/>
        </w:rPr>
      </w:pPr>
      <w:r>
        <w:rPr>
          <w:rFonts w:ascii="Arial" w:hAnsi="Arial" w:cs="Arial"/>
          <w:bCs/>
          <w:iCs/>
          <w:lang w:val="sr-Cyrl-CS"/>
        </w:rPr>
        <w:tab/>
      </w:r>
      <w:r w:rsidR="00221C6F">
        <w:rPr>
          <w:rFonts w:ascii="Arial" w:hAnsi="Arial" w:cs="Arial"/>
          <w:bCs/>
          <w:iCs/>
        </w:rPr>
        <w:t>Понуђач може да поднесе само једну понуду.</w:t>
      </w:r>
      <w:r w:rsidR="00221C6F">
        <w:rPr>
          <w:rFonts w:ascii="Arial" w:hAnsi="Arial" w:cs="Arial"/>
          <w:i/>
          <w:iCs/>
        </w:rPr>
        <w:t xml:space="preserve"> </w:t>
      </w:r>
    </w:p>
    <w:p w:rsidR="00221C6F" w:rsidRDefault="00C34EE5">
      <w:pPr>
        <w:jc w:val="both"/>
        <w:rPr>
          <w:rFonts w:ascii="Arial" w:hAnsi="Arial" w:cs="Arial"/>
          <w:iCs/>
        </w:rPr>
      </w:pPr>
      <w:r>
        <w:rPr>
          <w:rFonts w:ascii="Arial" w:hAnsi="Arial" w:cs="Arial"/>
          <w:iCs/>
          <w:lang w:val="sr-Cyrl-CS"/>
        </w:rPr>
        <w:tab/>
      </w:r>
      <w:r w:rsidR="00221C6F">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Default="00C34EE5">
      <w:pPr>
        <w:jc w:val="both"/>
        <w:rPr>
          <w:rFonts w:ascii="Arial" w:hAnsi="Arial" w:cs="Arial"/>
          <w:i/>
          <w:iCs/>
          <w:color w:val="FF0000"/>
        </w:rPr>
      </w:pPr>
      <w:r>
        <w:rPr>
          <w:rFonts w:ascii="Arial" w:hAnsi="Arial" w:cs="Arial"/>
          <w:iCs/>
          <w:lang w:val="sr-Cyrl-CS"/>
        </w:rPr>
        <w:tab/>
      </w:r>
      <w:r w:rsidR="00221C6F">
        <w:rPr>
          <w:rFonts w:ascii="Arial" w:hAnsi="Arial" w:cs="Arial"/>
          <w:iCs/>
        </w:rPr>
        <w:t xml:space="preserve">У Обрасцу понуде </w:t>
      </w:r>
      <w:r w:rsidR="00221C6F">
        <w:rPr>
          <w:rFonts w:ascii="Arial" w:hAnsi="Arial" w:cs="Arial"/>
          <w:iCs/>
          <w:lang w:val="sr-Cyrl-CS"/>
        </w:rPr>
        <w:t xml:space="preserve">(поглавље </w:t>
      </w:r>
      <w:r w:rsidR="00221C6F">
        <w:rPr>
          <w:rFonts w:ascii="Arial" w:hAnsi="Arial" w:cs="Arial"/>
          <w:b/>
          <w:iCs/>
        </w:rPr>
        <w:t>VII</w:t>
      </w:r>
      <w:r w:rsidR="00221C6F">
        <w:rPr>
          <w:rFonts w:ascii="Arial" w:hAnsi="Arial" w:cs="Arial"/>
          <w:iCs/>
          <w:lang w:val="ru-RU"/>
        </w:rPr>
        <w:t>)</w:t>
      </w:r>
      <w:r w:rsidR="00221C6F">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Default="00221C6F">
      <w:pPr>
        <w:jc w:val="both"/>
        <w:rPr>
          <w:rFonts w:ascii="Arial" w:hAnsi="Arial" w:cs="Arial"/>
          <w:i/>
          <w:iCs/>
          <w:color w:val="FF0000"/>
        </w:rPr>
      </w:pPr>
    </w:p>
    <w:p w:rsidR="00221C6F" w:rsidRDefault="00221C6F">
      <w:pPr>
        <w:jc w:val="both"/>
        <w:rPr>
          <w:rFonts w:ascii="Arial" w:hAnsi="Arial" w:cs="Arial"/>
          <w:iCs/>
        </w:rPr>
      </w:pPr>
      <w:r>
        <w:rPr>
          <w:rFonts w:ascii="Arial" w:hAnsi="Arial" w:cs="Arial"/>
          <w:b/>
          <w:bCs/>
          <w:i/>
          <w:iCs/>
        </w:rPr>
        <w:t>7. ПОНУДА СА ПОДИЗВОЂАЧЕМ</w:t>
      </w:r>
    </w:p>
    <w:p w:rsidR="00221C6F" w:rsidRDefault="00221C6F">
      <w:pPr>
        <w:jc w:val="both"/>
        <w:rPr>
          <w:rFonts w:ascii="Arial" w:hAnsi="Arial" w:cs="Arial"/>
          <w:iCs/>
        </w:rPr>
      </w:pPr>
    </w:p>
    <w:p w:rsidR="00221C6F" w:rsidRDefault="00C34EE5">
      <w:pPr>
        <w:jc w:val="both"/>
        <w:rPr>
          <w:rFonts w:ascii="Arial" w:hAnsi="Arial" w:cs="Arial"/>
          <w:iCs/>
        </w:rPr>
      </w:pPr>
      <w:r>
        <w:rPr>
          <w:rFonts w:ascii="Arial" w:hAnsi="Arial" w:cs="Arial"/>
          <w:iCs/>
          <w:lang w:val="sr-Cyrl-CS"/>
        </w:rPr>
        <w:tab/>
      </w:r>
      <w:r w:rsidR="00221C6F">
        <w:rPr>
          <w:rFonts w:ascii="Arial" w:hAnsi="Arial" w:cs="Arial"/>
          <w:iCs/>
        </w:rPr>
        <w:t>Уколико понуђач подноси понуду са подизвођачем дужан је да у Обрасцу понуде</w:t>
      </w:r>
      <w:r w:rsidR="00221C6F">
        <w:rPr>
          <w:rFonts w:ascii="Arial" w:hAnsi="Arial" w:cs="Arial"/>
          <w:iCs/>
          <w:lang w:val="sr-Cyrl-CS"/>
        </w:rPr>
        <w:t xml:space="preserve"> (поглавље </w:t>
      </w:r>
      <w:r w:rsidR="00221C6F">
        <w:rPr>
          <w:rFonts w:ascii="Arial" w:hAnsi="Arial" w:cs="Arial"/>
          <w:b/>
          <w:iCs/>
        </w:rPr>
        <w:t>VII</w:t>
      </w:r>
      <w:r w:rsidR="00221C6F">
        <w:rPr>
          <w:rFonts w:ascii="Arial" w:hAnsi="Arial" w:cs="Arial"/>
          <w:iCs/>
          <w:lang w:val="ru-RU"/>
        </w:rPr>
        <w:t>)</w:t>
      </w:r>
      <w:r w:rsidR="00221C6F">
        <w:rPr>
          <w:rFonts w:ascii="Arial" w:hAnsi="Arial" w:cs="Arial"/>
          <w:iCs/>
        </w:rPr>
        <w:t xml:space="preserve"> наведе да</w:t>
      </w:r>
      <w:r w:rsidR="00586CE2">
        <w:rPr>
          <w:rFonts w:ascii="Arial" w:hAnsi="Arial" w:cs="Arial"/>
          <w:iCs/>
        </w:rPr>
        <w:t xml:space="preserve"> понуду подноси са по</w:t>
      </w:r>
      <w:r w:rsidR="003C4F85">
        <w:rPr>
          <w:rFonts w:ascii="Arial" w:hAnsi="Arial" w:cs="Arial"/>
          <w:iCs/>
        </w:rPr>
        <w:t>д</w:t>
      </w:r>
      <w:r w:rsidR="00586CE2">
        <w:rPr>
          <w:rFonts w:ascii="Arial" w:hAnsi="Arial" w:cs="Arial"/>
          <w:iCs/>
        </w:rPr>
        <w:t>извођачем,</w:t>
      </w:r>
      <w:r w:rsidR="00221C6F">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Default="00221C6F">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00A51A3B" w:rsidRPr="004C6E39">
        <w:rPr>
          <w:rFonts w:ascii="Arial" w:hAnsi="Arial" w:cs="Arial"/>
          <w:iCs/>
          <w:color w:val="auto"/>
        </w:rPr>
        <w:t>наво</w:t>
      </w:r>
      <w:r w:rsidRPr="004C6E39">
        <w:rPr>
          <w:rFonts w:ascii="Arial" w:hAnsi="Arial" w:cs="Arial"/>
          <w:iCs/>
          <w:color w:val="auto"/>
        </w:rPr>
        <w:t xml:space="preserve">ди </w:t>
      </w:r>
      <w:r>
        <w:rPr>
          <w:rFonts w:ascii="Arial" w:hAnsi="Arial" w:cs="Arial"/>
          <w:iCs/>
        </w:rPr>
        <w:t xml:space="preserve">назив и седиште подизвођача, уколико ће делимично извршење набавке поверити подизвођачу. </w:t>
      </w:r>
    </w:p>
    <w:p w:rsidR="00221C6F" w:rsidRDefault="00C34EE5">
      <w:pPr>
        <w:jc w:val="both"/>
        <w:rPr>
          <w:rFonts w:ascii="Arial" w:eastAsia="TimesNewRomanPSMT" w:hAnsi="Arial" w:cs="Arial"/>
          <w:bCs/>
        </w:rPr>
      </w:pPr>
      <w:r>
        <w:rPr>
          <w:rFonts w:ascii="Arial" w:hAnsi="Arial" w:cs="Arial"/>
          <w:iCs/>
          <w:lang w:val="sr-Cyrl-CS"/>
        </w:rPr>
        <w:tab/>
      </w:r>
      <w:r w:rsidR="00221C6F">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00221C6F">
        <w:rPr>
          <w:rFonts w:eastAsia="TimesNewRomanPSMT"/>
          <w:bCs/>
        </w:rPr>
        <w:t xml:space="preserve"> </w:t>
      </w:r>
    </w:p>
    <w:p w:rsidR="00221C6F" w:rsidRDefault="00C34EE5">
      <w:pPr>
        <w:jc w:val="both"/>
        <w:rPr>
          <w:rFonts w:ascii="Arial" w:hAnsi="Arial" w:cs="Arial"/>
          <w:iCs/>
        </w:rPr>
      </w:pPr>
      <w:r>
        <w:rPr>
          <w:rFonts w:ascii="Arial" w:eastAsia="TimesNewRomanPSMT" w:hAnsi="Arial" w:cs="Arial"/>
          <w:bCs/>
          <w:lang w:val="sr-Cyrl-CS"/>
        </w:rPr>
        <w:tab/>
      </w:r>
      <w:r w:rsidR="00221C6F">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00221C6F">
        <w:rPr>
          <w:rFonts w:ascii="Arial" w:eastAsia="TimesNewRomanPSMT" w:hAnsi="Arial" w:cs="Arial"/>
          <w:bCs/>
          <w:lang w:val="sr-Cyrl-CS"/>
        </w:rPr>
        <w:t>поглављу</w:t>
      </w:r>
      <w:r w:rsidR="00221C6F">
        <w:rPr>
          <w:rFonts w:ascii="Arial" w:eastAsia="TimesNewRomanPSMT" w:hAnsi="Arial" w:cs="Arial"/>
          <w:bCs/>
        </w:rPr>
        <w:t xml:space="preserve"> </w:t>
      </w:r>
      <w:r w:rsidR="00221C6F">
        <w:rPr>
          <w:rFonts w:ascii="Arial" w:eastAsia="TimesNewRomanPSMT" w:hAnsi="Arial" w:cs="Arial"/>
          <w:b/>
          <w:bCs/>
        </w:rPr>
        <w:t>V</w:t>
      </w:r>
      <w:r w:rsidR="00221C6F">
        <w:rPr>
          <w:rFonts w:ascii="Arial" w:eastAsia="TimesNewRomanPSMT" w:hAnsi="Arial" w:cs="Arial"/>
          <w:bCs/>
          <w:lang w:val="ru-RU"/>
        </w:rPr>
        <w:t xml:space="preserve"> </w:t>
      </w:r>
      <w:r w:rsidR="00221C6F">
        <w:rPr>
          <w:rFonts w:ascii="Arial" w:eastAsia="TimesNewRomanPSMT" w:hAnsi="Arial" w:cs="Arial"/>
          <w:bCs/>
        </w:rPr>
        <w:t>конкурсне документације</w:t>
      </w:r>
      <w:r w:rsidR="00233F40">
        <w:rPr>
          <w:rFonts w:ascii="Arial" w:eastAsia="TimesNewRomanPSMT" w:hAnsi="Arial" w:cs="Arial"/>
          <w:bCs/>
        </w:rPr>
        <w:t xml:space="preserve">, у складу са упутством како се доказује испуњеност услова </w:t>
      </w:r>
      <w:r w:rsidR="00262DD3">
        <w:rPr>
          <w:rFonts w:ascii="Arial" w:eastAsia="TimesNewRomanPSMT" w:hAnsi="Arial" w:cs="Arial"/>
          <w:bCs/>
        </w:rPr>
        <w:t>(Образац изјаве</w:t>
      </w:r>
      <w:r w:rsidR="006536F4" w:rsidRPr="006536F4">
        <w:rPr>
          <w:rFonts w:ascii="Arial" w:eastAsia="TimesNewRomanPSMT" w:hAnsi="Arial" w:cs="Arial"/>
          <w:bCs/>
        </w:rPr>
        <w:t xml:space="preserve"> </w:t>
      </w:r>
      <w:r w:rsidR="006536F4">
        <w:rPr>
          <w:rFonts w:ascii="Arial" w:eastAsia="TimesNewRomanPSMT" w:hAnsi="Arial" w:cs="Arial"/>
          <w:bCs/>
        </w:rPr>
        <w:t xml:space="preserve">из </w:t>
      </w:r>
      <w:r w:rsidR="00233F40">
        <w:rPr>
          <w:rFonts w:ascii="Arial" w:eastAsia="TimesNewRomanPSMT" w:hAnsi="Arial" w:cs="Arial"/>
          <w:bCs/>
          <w:lang w:val="sr-Cyrl-CS"/>
        </w:rPr>
        <w:t>поглаваља</w:t>
      </w:r>
      <w:r w:rsidR="006536F4">
        <w:rPr>
          <w:rFonts w:ascii="Arial" w:eastAsia="TimesNewRomanPSMT" w:hAnsi="Arial" w:cs="Arial"/>
          <w:bCs/>
        </w:rPr>
        <w:t xml:space="preserve"> </w:t>
      </w:r>
      <w:r w:rsidR="006536F4">
        <w:rPr>
          <w:rFonts w:ascii="Arial" w:eastAsia="TimesNewRomanPSMT" w:hAnsi="Arial" w:cs="Arial"/>
          <w:b/>
          <w:bCs/>
        </w:rPr>
        <w:t>V</w:t>
      </w:r>
      <w:r w:rsidR="006536F4">
        <w:rPr>
          <w:rFonts w:ascii="Arial" w:eastAsia="TimesNewRomanPSMT" w:hAnsi="Arial" w:cs="Arial"/>
          <w:bCs/>
          <w:lang w:val="ru-RU"/>
        </w:rPr>
        <w:t xml:space="preserve"> одељак </w:t>
      </w:r>
      <w:r w:rsidR="006536F4" w:rsidRPr="00233F40">
        <w:rPr>
          <w:rFonts w:ascii="Arial" w:eastAsia="TimesNewRomanPSMT" w:hAnsi="Arial" w:cs="Arial"/>
          <w:b/>
          <w:bCs/>
          <w:lang w:val="ru-RU"/>
        </w:rPr>
        <w:t>3</w:t>
      </w:r>
      <w:r w:rsidR="006536F4">
        <w:rPr>
          <w:rFonts w:ascii="Arial" w:eastAsia="TimesNewRomanPSMT" w:hAnsi="Arial" w:cs="Arial"/>
          <w:bCs/>
          <w:lang w:val="ru-RU"/>
        </w:rPr>
        <w:t>.</w:t>
      </w:r>
      <w:r w:rsidR="00262DD3">
        <w:rPr>
          <w:rFonts w:ascii="Arial" w:eastAsia="TimesNewRomanPSMT" w:hAnsi="Arial" w:cs="Arial"/>
          <w:bCs/>
        </w:rPr>
        <w:t>)</w:t>
      </w:r>
      <w:r w:rsidR="00221C6F">
        <w:rPr>
          <w:rFonts w:ascii="Arial" w:eastAsia="TimesNewRomanPSMT" w:hAnsi="Arial" w:cs="Arial"/>
          <w:bCs/>
        </w:rPr>
        <w:t>.</w:t>
      </w:r>
    </w:p>
    <w:p w:rsidR="00221C6F" w:rsidRDefault="00C34EE5">
      <w:pPr>
        <w:jc w:val="both"/>
        <w:rPr>
          <w:rFonts w:ascii="Arial" w:hAnsi="Arial" w:cs="Arial"/>
          <w:iCs/>
        </w:rPr>
      </w:pPr>
      <w:r>
        <w:rPr>
          <w:rFonts w:ascii="Arial" w:hAnsi="Arial" w:cs="Arial"/>
          <w:iCs/>
          <w:lang w:val="sr-Cyrl-CS"/>
        </w:rPr>
        <w:tab/>
      </w:r>
      <w:r w:rsidR="00221C6F">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Default="003474DD">
      <w:pPr>
        <w:jc w:val="both"/>
        <w:rPr>
          <w:rFonts w:ascii="Arial" w:hAnsi="Arial" w:cs="Arial"/>
        </w:rPr>
      </w:pPr>
      <w:r>
        <w:rPr>
          <w:rFonts w:ascii="Arial" w:hAnsi="Arial" w:cs="Arial"/>
          <w:iCs/>
          <w:lang w:val="sr-Cyrl-CS"/>
        </w:rPr>
        <w:tab/>
      </w:r>
      <w:r w:rsidR="00221C6F">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221C6F" w:rsidRPr="00F0711A" w:rsidRDefault="00221C6F">
      <w:pPr>
        <w:jc w:val="both"/>
        <w:rPr>
          <w:rFonts w:ascii="Arial" w:hAnsi="Arial" w:cs="Arial"/>
          <w:b/>
          <w:i/>
          <w:color w:val="auto"/>
          <w:lang w:val="sr-Cyrl-CS"/>
        </w:rPr>
      </w:pPr>
    </w:p>
    <w:p w:rsidR="00221C6F" w:rsidRDefault="00221C6F">
      <w:pPr>
        <w:jc w:val="both"/>
        <w:rPr>
          <w:rFonts w:ascii="Arial" w:hAnsi="Arial" w:cs="Arial"/>
        </w:rPr>
      </w:pPr>
      <w:r>
        <w:rPr>
          <w:rFonts w:ascii="Arial" w:hAnsi="Arial" w:cs="Arial"/>
          <w:b/>
          <w:i/>
        </w:rPr>
        <w:t>8. ЗАЈЕДНИЧКА ПОНУДА</w:t>
      </w:r>
    </w:p>
    <w:p w:rsidR="00221C6F" w:rsidRDefault="00221C6F">
      <w:pPr>
        <w:jc w:val="both"/>
        <w:rPr>
          <w:rFonts w:ascii="Arial" w:hAnsi="Arial" w:cs="Arial"/>
        </w:rPr>
      </w:pPr>
    </w:p>
    <w:p w:rsidR="00221C6F" w:rsidRDefault="00C34EE5">
      <w:pPr>
        <w:jc w:val="both"/>
        <w:rPr>
          <w:rFonts w:ascii="Arial" w:hAnsi="Arial" w:cs="Arial"/>
        </w:rPr>
      </w:pPr>
      <w:r>
        <w:rPr>
          <w:rFonts w:ascii="Arial" w:hAnsi="Arial" w:cs="Arial"/>
          <w:lang w:val="sr-Cyrl-CS"/>
        </w:rPr>
        <w:tab/>
      </w:r>
      <w:r w:rsidR="00221C6F">
        <w:rPr>
          <w:rFonts w:ascii="Arial" w:hAnsi="Arial" w:cs="Arial"/>
        </w:rPr>
        <w:t>Понуду може поднети група понуђача.</w:t>
      </w:r>
    </w:p>
    <w:p w:rsidR="00221C6F" w:rsidRDefault="00C34EE5">
      <w:pPr>
        <w:jc w:val="both"/>
        <w:rPr>
          <w:rFonts w:ascii="Arial" w:hAnsi="Arial" w:cs="Arial"/>
        </w:rPr>
      </w:pPr>
      <w:r>
        <w:rPr>
          <w:rFonts w:ascii="Arial" w:hAnsi="Arial" w:cs="Arial"/>
          <w:lang w:val="sr-Cyrl-CS"/>
        </w:rPr>
        <w:tab/>
      </w:r>
      <w:r w:rsidR="00221C6F">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00221C6F">
        <w:rPr>
          <w:rFonts w:ascii="Arial" w:hAnsi="Arial" w:cs="Arial"/>
          <w:lang w:val="sr-Cyrl-CS"/>
        </w:rPr>
        <w:t>.</w:t>
      </w:r>
      <w:r w:rsidR="00221C6F">
        <w:rPr>
          <w:rFonts w:ascii="Arial" w:hAnsi="Arial" w:cs="Arial"/>
        </w:rPr>
        <w:t xml:space="preserve"> 4. тач</w:t>
      </w:r>
      <w:r w:rsidR="00221C6F">
        <w:rPr>
          <w:rFonts w:ascii="Arial" w:hAnsi="Arial" w:cs="Arial"/>
          <w:lang w:val="sr-Cyrl-CS"/>
        </w:rPr>
        <w:t>.</w:t>
      </w:r>
      <w:r w:rsidR="00221C6F">
        <w:rPr>
          <w:rFonts w:ascii="Arial" w:hAnsi="Arial" w:cs="Arial"/>
        </w:rPr>
        <w:t xml:space="preserve"> 1</w:t>
      </w:r>
      <w:r w:rsidR="00221C6F">
        <w:rPr>
          <w:rFonts w:ascii="Arial" w:hAnsi="Arial" w:cs="Arial"/>
          <w:lang w:val="sr-Cyrl-CS"/>
        </w:rPr>
        <w:t>)</w:t>
      </w:r>
      <w:r w:rsidR="00221C6F">
        <w:rPr>
          <w:rFonts w:ascii="Arial" w:hAnsi="Arial" w:cs="Arial"/>
        </w:rPr>
        <w:t xml:space="preserve"> до 6</w:t>
      </w:r>
      <w:r w:rsidR="00221C6F">
        <w:rPr>
          <w:rFonts w:ascii="Arial" w:hAnsi="Arial" w:cs="Arial"/>
          <w:lang w:val="sr-Cyrl-CS"/>
        </w:rPr>
        <w:t>)</w:t>
      </w:r>
      <w:r w:rsidR="00221C6F">
        <w:rPr>
          <w:rFonts w:ascii="Arial" w:hAnsi="Arial" w:cs="Arial"/>
        </w:rPr>
        <w:t xml:space="preserve"> Закона и то податке о: </w:t>
      </w:r>
    </w:p>
    <w:p w:rsidR="00221C6F" w:rsidRDefault="00221C6F">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21C6F" w:rsidRDefault="00221C6F">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221C6F" w:rsidRDefault="00221C6F">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221C6F" w:rsidRDefault="00221C6F">
      <w:pPr>
        <w:numPr>
          <w:ilvl w:val="0"/>
          <w:numId w:val="6"/>
        </w:numPr>
        <w:jc w:val="both"/>
        <w:rPr>
          <w:rFonts w:ascii="Arial" w:hAnsi="Arial" w:cs="Arial"/>
        </w:rPr>
      </w:pPr>
      <w:r>
        <w:rPr>
          <w:rFonts w:ascii="Arial" w:hAnsi="Arial" w:cs="Arial"/>
        </w:rPr>
        <w:t xml:space="preserve">понуђачу који ће издати рачун, </w:t>
      </w:r>
    </w:p>
    <w:p w:rsidR="00221C6F" w:rsidRDefault="00221C6F">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221C6F" w:rsidRDefault="00221C6F">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024BDA" w:rsidRPr="00F0711A" w:rsidRDefault="00024BDA" w:rsidP="00024BDA">
      <w:pPr>
        <w:jc w:val="both"/>
        <w:rPr>
          <w:rFonts w:ascii="Arial" w:eastAsia="TimesNewRomanPSMT" w:hAnsi="Arial" w:cs="Arial"/>
          <w:bCs/>
          <w:lang w:val="sr-Cyrl-CS"/>
        </w:rPr>
      </w:pPr>
    </w:p>
    <w:p w:rsidR="00221C6F" w:rsidRDefault="00C34EE5" w:rsidP="00024BDA">
      <w:pPr>
        <w:jc w:val="both"/>
        <w:rPr>
          <w:rFonts w:ascii="Arial" w:hAnsi="Arial" w:cs="Arial"/>
        </w:rPr>
      </w:pPr>
      <w:r>
        <w:rPr>
          <w:rFonts w:ascii="Arial" w:eastAsia="TimesNewRomanPSMT" w:hAnsi="Arial" w:cs="Arial"/>
          <w:bCs/>
          <w:lang w:val="sr-Cyrl-CS"/>
        </w:rPr>
        <w:tab/>
      </w:r>
      <w:r w:rsidR="00221C6F">
        <w:rPr>
          <w:rFonts w:ascii="Arial" w:eastAsia="TimesNewRomanPSMT" w:hAnsi="Arial" w:cs="Arial"/>
          <w:bCs/>
        </w:rPr>
        <w:t xml:space="preserve">Група понуђача је дужна да достави све доказе о испуњености услова који су наведени у </w:t>
      </w:r>
      <w:r w:rsidR="00221C6F">
        <w:rPr>
          <w:rFonts w:ascii="Arial" w:eastAsia="TimesNewRomanPSMT" w:hAnsi="Arial" w:cs="Arial"/>
          <w:bCs/>
          <w:lang w:val="sr-Cyrl-CS"/>
        </w:rPr>
        <w:t>поглављу</w:t>
      </w:r>
      <w:r w:rsidR="00221C6F">
        <w:rPr>
          <w:rFonts w:ascii="Arial" w:eastAsia="TimesNewRomanPSMT" w:hAnsi="Arial" w:cs="Arial"/>
          <w:bCs/>
        </w:rPr>
        <w:t xml:space="preserve"> </w:t>
      </w:r>
      <w:r w:rsidR="00221C6F">
        <w:rPr>
          <w:rFonts w:ascii="Arial" w:eastAsia="TimesNewRomanPSMT" w:hAnsi="Arial" w:cs="Arial"/>
          <w:b/>
          <w:bCs/>
        </w:rPr>
        <w:t>V</w:t>
      </w:r>
      <w:r w:rsidR="00221C6F">
        <w:rPr>
          <w:rFonts w:ascii="Arial" w:eastAsia="TimesNewRomanPSMT" w:hAnsi="Arial" w:cs="Arial"/>
          <w:bCs/>
          <w:lang w:val="ru-RU"/>
        </w:rPr>
        <w:t xml:space="preserve"> </w:t>
      </w:r>
      <w:r w:rsidR="00221C6F">
        <w:rPr>
          <w:rFonts w:ascii="Arial" w:eastAsia="TimesNewRomanPSMT" w:hAnsi="Arial" w:cs="Arial"/>
          <w:bCs/>
        </w:rPr>
        <w:t>конкурсне документације</w:t>
      </w:r>
      <w:r w:rsidR="00233F40">
        <w:rPr>
          <w:rFonts w:ascii="Arial" w:eastAsia="TimesNewRomanPSMT" w:hAnsi="Arial" w:cs="Arial"/>
          <w:bCs/>
        </w:rPr>
        <w:t>,</w:t>
      </w:r>
      <w:r w:rsidR="00233F40" w:rsidRPr="00233F40">
        <w:rPr>
          <w:rFonts w:ascii="Arial" w:eastAsia="TimesNewRomanPSMT" w:hAnsi="Arial" w:cs="Arial"/>
          <w:bCs/>
        </w:rPr>
        <w:t xml:space="preserve"> </w:t>
      </w:r>
      <w:r w:rsidR="00233F40">
        <w:rPr>
          <w:rFonts w:ascii="Arial" w:eastAsia="TimesNewRomanPSMT" w:hAnsi="Arial" w:cs="Arial"/>
          <w:bCs/>
        </w:rPr>
        <w:t>у складу са упутством како се доказује испуњеност услова (Образац изјаве</w:t>
      </w:r>
      <w:r w:rsidR="00233F40" w:rsidRPr="006536F4">
        <w:rPr>
          <w:rFonts w:ascii="Arial" w:eastAsia="TimesNewRomanPSMT" w:hAnsi="Arial" w:cs="Arial"/>
          <w:bCs/>
        </w:rPr>
        <w:t xml:space="preserve"> </w:t>
      </w:r>
      <w:r w:rsidR="00233F40">
        <w:rPr>
          <w:rFonts w:ascii="Arial" w:eastAsia="TimesNewRomanPSMT" w:hAnsi="Arial" w:cs="Arial"/>
          <w:bCs/>
        </w:rPr>
        <w:t xml:space="preserve">из </w:t>
      </w:r>
      <w:r w:rsidR="009F1311">
        <w:rPr>
          <w:rFonts w:ascii="Arial" w:eastAsia="TimesNewRomanPSMT" w:hAnsi="Arial" w:cs="Arial"/>
          <w:bCs/>
          <w:lang w:val="sr-Cyrl-CS"/>
        </w:rPr>
        <w:t>поглав</w:t>
      </w:r>
      <w:r w:rsidR="00233F40">
        <w:rPr>
          <w:rFonts w:ascii="Arial" w:eastAsia="TimesNewRomanPSMT" w:hAnsi="Arial" w:cs="Arial"/>
          <w:bCs/>
          <w:lang w:val="sr-Cyrl-CS"/>
        </w:rPr>
        <w:t>ља</w:t>
      </w:r>
      <w:r w:rsidR="00233F40">
        <w:rPr>
          <w:rFonts w:ascii="Arial" w:eastAsia="TimesNewRomanPSMT" w:hAnsi="Arial" w:cs="Arial"/>
          <w:bCs/>
        </w:rPr>
        <w:t xml:space="preserve"> </w:t>
      </w:r>
      <w:r w:rsidR="00233F40">
        <w:rPr>
          <w:rFonts w:ascii="Arial" w:eastAsia="TimesNewRomanPSMT" w:hAnsi="Arial" w:cs="Arial"/>
          <w:b/>
          <w:bCs/>
        </w:rPr>
        <w:t>V</w:t>
      </w:r>
      <w:r w:rsidR="00233F40">
        <w:rPr>
          <w:rFonts w:ascii="Arial" w:eastAsia="TimesNewRomanPSMT" w:hAnsi="Arial" w:cs="Arial"/>
          <w:bCs/>
          <w:lang w:val="ru-RU"/>
        </w:rPr>
        <w:t xml:space="preserve"> одељак </w:t>
      </w:r>
      <w:r w:rsidR="00233F40" w:rsidRPr="00233F40">
        <w:rPr>
          <w:rFonts w:ascii="Arial" w:eastAsia="TimesNewRomanPSMT" w:hAnsi="Arial" w:cs="Arial"/>
          <w:b/>
          <w:bCs/>
          <w:lang w:val="ru-RU"/>
        </w:rPr>
        <w:t>3</w:t>
      </w:r>
      <w:r w:rsidR="00233F40">
        <w:rPr>
          <w:rFonts w:ascii="Arial" w:eastAsia="TimesNewRomanPSMT" w:hAnsi="Arial" w:cs="Arial"/>
          <w:bCs/>
          <w:lang w:val="ru-RU"/>
        </w:rPr>
        <w:t>.</w:t>
      </w:r>
      <w:r w:rsidR="00233F40">
        <w:rPr>
          <w:rFonts w:ascii="Arial" w:eastAsia="TimesNewRomanPSMT" w:hAnsi="Arial" w:cs="Arial"/>
          <w:bCs/>
        </w:rPr>
        <w:t>)</w:t>
      </w:r>
      <w:r w:rsidR="00221C6F">
        <w:rPr>
          <w:rFonts w:ascii="Arial" w:eastAsia="TimesNewRomanPSMT" w:hAnsi="Arial" w:cs="Arial"/>
          <w:bCs/>
        </w:rPr>
        <w:t>.</w:t>
      </w:r>
    </w:p>
    <w:p w:rsidR="00221C6F" w:rsidRDefault="00C34EE5">
      <w:pPr>
        <w:jc w:val="both"/>
        <w:rPr>
          <w:rFonts w:ascii="Arial" w:hAnsi="Arial" w:cs="Arial"/>
          <w:color w:val="auto"/>
        </w:rPr>
      </w:pPr>
      <w:r>
        <w:rPr>
          <w:rFonts w:ascii="Arial" w:hAnsi="Arial" w:cs="Arial"/>
          <w:lang w:val="sr-Cyrl-CS"/>
        </w:rPr>
        <w:lastRenderedPageBreak/>
        <w:tab/>
      </w:r>
      <w:r w:rsidR="00221C6F">
        <w:rPr>
          <w:rFonts w:ascii="Arial" w:hAnsi="Arial" w:cs="Arial"/>
        </w:rPr>
        <w:t xml:space="preserve">Понуђачи из групе понуђача одговарају неограничено солидарно према наручиоцу. </w:t>
      </w:r>
    </w:p>
    <w:p w:rsidR="00221C6F" w:rsidRDefault="00C34EE5">
      <w:pPr>
        <w:jc w:val="both"/>
        <w:rPr>
          <w:rFonts w:ascii="Arial" w:hAnsi="Arial" w:cs="Arial"/>
          <w:color w:val="auto"/>
        </w:rPr>
      </w:pPr>
      <w:r>
        <w:rPr>
          <w:rFonts w:ascii="Arial" w:hAnsi="Arial" w:cs="Arial"/>
          <w:color w:val="auto"/>
          <w:lang w:val="sr-Cyrl-CS"/>
        </w:rPr>
        <w:tab/>
      </w:r>
      <w:r w:rsidR="00221C6F">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221C6F" w:rsidRDefault="00C34EE5">
      <w:pPr>
        <w:jc w:val="both"/>
        <w:rPr>
          <w:rFonts w:ascii="Arial" w:hAnsi="Arial" w:cs="Arial"/>
          <w:color w:val="auto"/>
        </w:rPr>
      </w:pPr>
      <w:r>
        <w:rPr>
          <w:rFonts w:ascii="Arial" w:hAnsi="Arial" w:cs="Arial"/>
          <w:color w:val="auto"/>
          <w:lang w:val="sr-Cyrl-CS"/>
        </w:rPr>
        <w:tab/>
      </w:r>
      <w:r w:rsidR="00221C6F">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Default="00C34EE5">
      <w:pPr>
        <w:jc w:val="both"/>
        <w:rPr>
          <w:rFonts w:ascii="Arial" w:hAnsi="Arial" w:cs="Arial"/>
        </w:rPr>
      </w:pPr>
      <w:r>
        <w:rPr>
          <w:rFonts w:ascii="Arial" w:hAnsi="Arial" w:cs="Arial"/>
          <w:color w:val="auto"/>
          <w:lang w:val="sr-Cyrl-CS"/>
        </w:rPr>
        <w:tab/>
      </w:r>
      <w:r w:rsidR="00221C6F">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Default="00221C6F">
      <w:pPr>
        <w:jc w:val="both"/>
        <w:rPr>
          <w:rFonts w:ascii="Arial" w:hAnsi="Arial" w:cs="Arial"/>
        </w:rPr>
      </w:pPr>
    </w:p>
    <w:p w:rsidR="00221C6F" w:rsidRPr="00BC01E8" w:rsidRDefault="00221C6F">
      <w:pPr>
        <w:jc w:val="both"/>
        <w:rPr>
          <w:color w:val="auto"/>
        </w:rPr>
      </w:pPr>
      <w:r w:rsidRPr="00BC01E8">
        <w:rPr>
          <w:rFonts w:ascii="Arial" w:hAnsi="Arial" w:cs="Arial"/>
          <w:b/>
          <w:bCs/>
          <w:i/>
          <w:iCs/>
          <w:color w:val="auto"/>
        </w:rPr>
        <w:t>9. НАЧИН И УСЛОВ</w:t>
      </w:r>
      <w:r w:rsidRPr="00BC01E8">
        <w:rPr>
          <w:rFonts w:ascii="Arial" w:hAnsi="Arial" w:cs="Arial"/>
          <w:b/>
          <w:bCs/>
          <w:i/>
          <w:iCs/>
          <w:color w:val="auto"/>
          <w:lang w:val="sr-Cyrl-CS"/>
        </w:rPr>
        <w:t>И</w:t>
      </w:r>
      <w:r w:rsidRPr="00BC01E8">
        <w:rPr>
          <w:rFonts w:ascii="Arial" w:hAnsi="Arial" w:cs="Arial"/>
          <w:b/>
          <w:bCs/>
          <w:i/>
          <w:iCs/>
          <w:color w:val="auto"/>
        </w:rPr>
        <w:t xml:space="preserve"> ПЛАЋАЊА, ГАРАНТНИ РОК, КАО И ДРУГЕ ОКОЛНОСТИ ОД КОЈИХ ЗАВИСИ ПРИХВАТЉИВОСТ  ПОНУДЕ</w:t>
      </w:r>
    </w:p>
    <w:p w:rsidR="00221C6F" w:rsidRPr="00BC01E8" w:rsidRDefault="00221C6F">
      <w:pPr>
        <w:jc w:val="both"/>
        <w:rPr>
          <w:color w:val="auto"/>
        </w:rPr>
      </w:pPr>
    </w:p>
    <w:p w:rsidR="00221C6F" w:rsidRPr="00BC01E8" w:rsidRDefault="00221C6F">
      <w:pPr>
        <w:jc w:val="both"/>
        <w:rPr>
          <w:rFonts w:ascii="Arial" w:hAnsi="Arial" w:cs="Arial"/>
          <w:i/>
          <w:iCs/>
          <w:color w:val="auto"/>
          <w:u w:val="single"/>
        </w:rPr>
      </w:pPr>
      <w:r w:rsidRPr="00BC01E8">
        <w:rPr>
          <w:rFonts w:ascii="Arial" w:hAnsi="Arial" w:cs="Arial"/>
          <w:b/>
          <w:bCs/>
          <w:i/>
          <w:iCs/>
          <w:color w:val="auto"/>
        </w:rPr>
        <w:t>9.1</w:t>
      </w:r>
      <w:r w:rsidRPr="00BC01E8">
        <w:rPr>
          <w:rFonts w:ascii="Arial" w:hAnsi="Arial" w:cs="Arial"/>
          <w:b/>
          <w:bCs/>
          <w:i/>
          <w:iCs/>
          <w:color w:val="auto"/>
          <w:u w:val="single"/>
        </w:rPr>
        <w:t xml:space="preserve">. </w:t>
      </w:r>
      <w:r w:rsidRPr="00BC01E8">
        <w:rPr>
          <w:rFonts w:ascii="Arial" w:hAnsi="Arial" w:cs="Arial"/>
          <w:iCs/>
          <w:color w:val="auto"/>
          <w:u w:val="single"/>
        </w:rPr>
        <w:t>Захтеви у погледу начина, рока и услова плаћања</w:t>
      </w:r>
      <w:r w:rsidRPr="00BC01E8">
        <w:rPr>
          <w:rFonts w:ascii="Arial" w:hAnsi="Arial" w:cs="Arial"/>
          <w:i/>
          <w:iCs/>
          <w:color w:val="auto"/>
          <w:u w:val="single"/>
        </w:rPr>
        <w:t>.</w:t>
      </w:r>
    </w:p>
    <w:p w:rsidR="00BC01E8" w:rsidRPr="00BC01E8" w:rsidRDefault="00BC01E8" w:rsidP="00BC01E8">
      <w:pPr>
        <w:pStyle w:val="ListParagraph"/>
        <w:ind w:left="0" w:firstLine="720"/>
        <w:contextualSpacing/>
        <w:jc w:val="both"/>
        <w:rPr>
          <w:rFonts w:ascii="Arial" w:hAnsi="Arial" w:cs="Arial"/>
          <w:color w:val="auto"/>
          <w:lang w:val="ru-RU"/>
        </w:rPr>
      </w:pPr>
      <w:r>
        <w:rPr>
          <w:rFonts w:ascii="Arial" w:hAnsi="Arial" w:cs="Arial"/>
          <w:color w:val="auto"/>
          <w:lang w:val="ru-RU"/>
        </w:rPr>
        <w:t>Понуђене  услуге</w:t>
      </w:r>
      <w:r w:rsidRPr="00BC01E8">
        <w:rPr>
          <w:rFonts w:ascii="Arial" w:hAnsi="Arial" w:cs="Arial"/>
          <w:color w:val="auto"/>
          <w:lang w:val="ru-RU"/>
        </w:rPr>
        <w:t xml:space="preserve">  морају  у  свим  аспектима  одговарати  захтевима  наручиоца  и  задатим техничким карактеристикама. </w:t>
      </w:r>
    </w:p>
    <w:p w:rsidR="00BC01E8" w:rsidRPr="00BC01E8" w:rsidRDefault="00BC01E8" w:rsidP="00BC01E8">
      <w:pPr>
        <w:ind w:firstLine="720"/>
        <w:rPr>
          <w:rFonts w:ascii="Arial" w:hAnsi="Arial" w:cs="Arial"/>
          <w:color w:val="auto"/>
          <w:lang w:val="ru-RU"/>
        </w:rPr>
      </w:pPr>
      <w:r w:rsidRPr="00BC01E8">
        <w:rPr>
          <w:rFonts w:ascii="Arial" w:hAnsi="Arial" w:cs="Arial"/>
          <w:color w:val="auto"/>
          <w:lang w:val="ru-RU"/>
        </w:rPr>
        <w:t xml:space="preserve">Рокове понуђач треба прецизно да одреди, у складу са обрасцем понуде.  Не могу се прихватити непрецизно одређени рокови (нпр. одмах, по договору, од-до, сукцесивно и </w:t>
      </w:r>
    </w:p>
    <w:p w:rsidR="00221C6F" w:rsidRPr="0044159D" w:rsidRDefault="00BC01E8" w:rsidP="00BC01E8">
      <w:pPr>
        <w:jc w:val="both"/>
        <w:rPr>
          <w:rFonts w:ascii="Arial" w:hAnsi="Arial" w:cs="Arial"/>
          <w:iCs/>
          <w:color w:val="C00000"/>
        </w:rPr>
      </w:pPr>
      <w:r w:rsidRPr="00BC01E8">
        <w:rPr>
          <w:rFonts w:ascii="Arial" w:hAnsi="Arial" w:cs="Arial"/>
          <w:color w:val="auto"/>
          <w:lang w:val="ru-RU"/>
        </w:rPr>
        <w:t>сл.). У случају да понуђач непрецизно одреди рокове, понуда ће се сматрати неприхватљивом. Рок плаћања се прецизира од дана пријема исправног рачуна. Рок плаћања  је 45 (четрдесет</w:t>
      </w:r>
      <w:r w:rsidR="008A569F">
        <w:rPr>
          <w:rFonts w:ascii="Arial" w:hAnsi="Arial" w:cs="Arial"/>
          <w:color w:val="auto"/>
          <w:lang w:val="ru-RU"/>
        </w:rPr>
        <w:t xml:space="preserve"> </w:t>
      </w:r>
      <w:r w:rsidRPr="00BC01E8">
        <w:rPr>
          <w:rFonts w:ascii="Arial" w:hAnsi="Arial" w:cs="Arial"/>
          <w:color w:val="auto"/>
          <w:lang w:val="ru-RU"/>
        </w:rPr>
        <w:t>пет) дана од дана пријема исправног рачуна</w:t>
      </w:r>
      <w:r w:rsidR="00C34EE5" w:rsidRPr="0044159D">
        <w:rPr>
          <w:rFonts w:ascii="Arial" w:hAnsi="Arial" w:cs="Arial"/>
          <w:iCs/>
          <w:color w:val="C00000"/>
          <w:lang w:val="sr-Cyrl-CS"/>
        </w:rPr>
        <w:tab/>
      </w:r>
    </w:p>
    <w:p w:rsidR="00FC7266" w:rsidRPr="0044159D" w:rsidRDefault="00FC7266" w:rsidP="00E018AC">
      <w:pPr>
        <w:ind w:firstLine="708"/>
        <w:jc w:val="both"/>
        <w:rPr>
          <w:rFonts w:ascii="Arial" w:hAnsi="Arial" w:cs="Arial"/>
          <w:b/>
          <w:bCs/>
          <w:i/>
          <w:iCs/>
          <w:color w:val="C00000"/>
        </w:rPr>
      </w:pPr>
    </w:p>
    <w:p w:rsidR="00221C6F" w:rsidRPr="00BC01E8" w:rsidRDefault="00D707A4">
      <w:pPr>
        <w:jc w:val="both"/>
        <w:rPr>
          <w:rFonts w:ascii="Arial" w:hAnsi="Arial" w:cs="Arial"/>
          <w:iCs/>
          <w:color w:val="auto"/>
        </w:rPr>
      </w:pPr>
      <w:r w:rsidRPr="00BC01E8">
        <w:rPr>
          <w:rFonts w:ascii="Arial" w:hAnsi="Arial" w:cs="Arial"/>
          <w:b/>
          <w:bCs/>
          <w:iCs/>
          <w:color w:val="auto"/>
          <w:u w:val="single"/>
        </w:rPr>
        <w:t>9.</w:t>
      </w:r>
      <w:r w:rsidR="00BC01E8" w:rsidRPr="00BC01E8">
        <w:rPr>
          <w:rFonts w:ascii="Arial" w:hAnsi="Arial" w:cs="Arial"/>
          <w:b/>
          <w:bCs/>
          <w:iCs/>
          <w:color w:val="auto"/>
          <w:u w:val="single"/>
        </w:rPr>
        <w:t>2</w:t>
      </w:r>
      <w:r w:rsidR="00221C6F" w:rsidRPr="00BC01E8">
        <w:rPr>
          <w:rFonts w:ascii="Arial" w:hAnsi="Arial" w:cs="Arial"/>
          <w:b/>
          <w:bCs/>
          <w:iCs/>
          <w:color w:val="auto"/>
          <w:u w:val="single"/>
        </w:rPr>
        <w:t xml:space="preserve">. </w:t>
      </w:r>
      <w:r w:rsidR="00221C6F" w:rsidRPr="00BC01E8">
        <w:rPr>
          <w:rFonts w:ascii="Arial" w:hAnsi="Arial" w:cs="Arial"/>
          <w:iCs/>
          <w:color w:val="auto"/>
          <w:u w:val="single"/>
        </w:rPr>
        <w:t>Захтев у погледу рока важења понуде</w:t>
      </w:r>
    </w:p>
    <w:p w:rsidR="00BC01E8" w:rsidRPr="00BC01E8" w:rsidRDefault="00C34EE5" w:rsidP="00BC01E8">
      <w:pPr>
        <w:ind w:firstLine="720"/>
        <w:jc w:val="both"/>
        <w:rPr>
          <w:rFonts w:ascii="Arial" w:hAnsi="Arial" w:cs="Arial"/>
          <w:szCs w:val="22"/>
          <w:lang w:val="sr-Cyrl-CS"/>
        </w:rPr>
      </w:pPr>
      <w:r w:rsidRPr="0044159D">
        <w:rPr>
          <w:rFonts w:ascii="Arial" w:hAnsi="Arial" w:cs="Arial"/>
          <w:iCs/>
          <w:color w:val="C00000"/>
          <w:lang w:val="sr-Cyrl-CS"/>
        </w:rPr>
        <w:tab/>
      </w:r>
      <w:r w:rsidR="00BC01E8" w:rsidRPr="00BC01E8">
        <w:rPr>
          <w:rFonts w:ascii="Arial" w:hAnsi="Arial" w:cs="Arial"/>
          <w:szCs w:val="22"/>
          <w:lang w:val="sr-Cyrl-CS"/>
        </w:rPr>
        <w:t>Рок важења понуде не може бити краћи од 30 дана од дана јавног отварања понуда.</w:t>
      </w:r>
    </w:p>
    <w:p w:rsidR="00BC01E8" w:rsidRPr="00BC01E8" w:rsidRDefault="00BC01E8" w:rsidP="00BC01E8">
      <w:pPr>
        <w:ind w:firstLine="720"/>
        <w:rPr>
          <w:rFonts w:ascii="Arial" w:hAnsi="Arial" w:cs="Arial"/>
          <w:lang w:val="ru-RU"/>
        </w:rPr>
      </w:pPr>
      <w:r w:rsidRPr="00BC01E8">
        <w:rPr>
          <w:rFonts w:ascii="Arial" w:hAnsi="Arial" w:cs="Arial"/>
        </w:rPr>
        <w:t>У</w:t>
      </w:r>
      <w:r w:rsidRPr="00BC01E8">
        <w:rPr>
          <w:rFonts w:ascii="Arial" w:hAnsi="Arial" w:cs="Arial"/>
          <w:lang w:val="ru-RU"/>
        </w:rPr>
        <w:t xml:space="preserve"> случају истека рока важења понуде,</w:t>
      </w:r>
      <w:r w:rsidRPr="00BC01E8">
        <w:rPr>
          <w:rFonts w:ascii="Arial" w:hAnsi="Arial" w:cs="Arial"/>
        </w:rPr>
        <w:t xml:space="preserve"> наручилац је дужан да </w:t>
      </w:r>
      <w:r w:rsidRPr="00BC01E8">
        <w:rPr>
          <w:rFonts w:ascii="Arial" w:hAnsi="Arial" w:cs="Arial"/>
          <w:lang w:val="ru-RU"/>
        </w:rPr>
        <w:t xml:space="preserve">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BC01E8" w:rsidRPr="00BC01E8" w:rsidRDefault="00BC01E8" w:rsidP="00BC01E8">
      <w:pPr>
        <w:ind w:firstLine="720"/>
        <w:jc w:val="both"/>
        <w:rPr>
          <w:rFonts w:ascii="Arial" w:hAnsi="Arial" w:cs="Arial"/>
          <w:b/>
          <w:lang w:val="ru-RU"/>
        </w:rPr>
      </w:pPr>
      <w:r w:rsidRPr="00BC01E8">
        <w:rPr>
          <w:rFonts w:ascii="Arial" w:hAnsi="Arial" w:cs="Arial"/>
          <w:b/>
          <w:lang w:val="ru-RU"/>
        </w:rPr>
        <w:t>У случају да понуђач наведе краћи рок важења понуде, понуда ће бити одбијена, као неприхватљива.</w:t>
      </w:r>
    </w:p>
    <w:p w:rsidR="00221C6F" w:rsidRPr="00BC01E8" w:rsidRDefault="00221C6F" w:rsidP="00BC01E8">
      <w:pPr>
        <w:jc w:val="both"/>
        <w:rPr>
          <w:rFonts w:ascii="Arial" w:hAnsi="Arial" w:cs="Arial"/>
          <w:color w:val="C00000"/>
          <w:lang w:val="sr-Cyrl-CS"/>
        </w:rPr>
      </w:pPr>
    </w:p>
    <w:p w:rsidR="00454F35" w:rsidRPr="0044159D" w:rsidRDefault="00454F35">
      <w:pPr>
        <w:jc w:val="both"/>
        <w:rPr>
          <w:rFonts w:ascii="Arial" w:hAnsi="Arial" w:cs="Arial"/>
          <w:b/>
          <w:bCs/>
          <w:i/>
          <w:iCs/>
          <w:color w:val="C00000"/>
        </w:rPr>
      </w:pPr>
    </w:p>
    <w:p w:rsidR="00221C6F" w:rsidRDefault="00221C6F">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221C6F" w:rsidRDefault="00221C6F">
      <w:pPr>
        <w:jc w:val="both"/>
        <w:rPr>
          <w:rFonts w:ascii="Arial" w:hAnsi="Arial" w:cs="Arial"/>
          <w:b/>
          <w:bCs/>
          <w:i/>
          <w:iCs/>
        </w:rPr>
      </w:pPr>
    </w:p>
    <w:p w:rsidR="00BC01E8" w:rsidRDefault="00BC01E8" w:rsidP="00BC01E8">
      <w:pPr>
        <w:ind w:firstLine="720"/>
        <w:jc w:val="both"/>
        <w:rPr>
          <w:rFonts w:ascii="Arial" w:hAnsi="Arial" w:cs="Arial"/>
          <w:szCs w:val="22"/>
          <w:lang w:val="sr-Cyrl-CS"/>
        </w:rPr>
      </w:pPr>
      <w:r w:rsidRPr="00BC01E8">
        <w:rPr>
          <w:rFonts w:ascii="Arial" w:hAnsi="Arial" w:cs="Arial"/>
          <w:szCs w:val="22"/>
          <w:lang w:val="sr-Cyrl-CS"/>
        </w:rPr>
        <w:t>Цена у понуди треба да буде изражена у динарима са и без ПДВ по учеснику Фестивала, као и укупно</w:t>
      </w:r>
      <w:r>
        <w:rPr>
          <w:rFonts w:ascii="Arial" w:hAnsi="Arial" w:cs="Arial"/>
          <w:szCs w:val="22"/>
          <w:lang w:val="sr-Cyrl-CS"/>
        </w:rPr>
        <w:t xml:space="preserve">. </w:t>
      </w:r>
    </w:p>
    <w:p w:rsidR="00BC01E8" w:rsidRPr="00BC01E8" w:rsidRDefault="00BC01E8" w:rsidP="00BC01E8">
      <w:pPr>
        <w:ind w:firstLine="720"/>
        <w:jc w:val="both"/>
        <w:rPr>
          <w:rFonts w:ascii="Arial" w:hAnsi="Arial" w:cs="Arial"/>
          <w:szCs w:val="22"/>
          <w:lang w:val="sr-Cyrl-CS"/>
        </w:rPr>
      </w:pPr>
    </w:p>
    <w:p w:rsidR="008A569F" w:rsidRPr="008A569F" w:rsidRDefault="00E70880" w:rsidP="00BC01E8">
      <w:pPr>
        <w:jc w:val="both"/>
        <w:rPr>
          <w:rFonts w:ascii="Arial" w:hAnsi="Arial" w:cs="Arial"/>
        </w:rPr>
      </w:pPr>
      <w:r>
        <w:rPr>
          <w:rFonts w:ascii="Arial" w:hAnsi="Arial" w:cs="Arial"/>
          <w:iCs/>
          <w:lang w:val="sr-Cyrl-CS"/>
        </w:rPr>
        <w:tab/>
      </w:r>
      <w:r w:rsidR="00221C6F">
        <w:rPr>
          <w:rFonts w:ascii="Arial" w:hAnsi="Arial" w:cs="Arial"/>
          <w:iCs/>
        </w:rPr>
        <w:t>Цена је фиксна и не може се мењати.</w:t>
      </w:r>
      <w:r w:rsidR="00221C6F">
        <w:rPr>
          <w:rFonts w:ascii="Arial" w:hAnsi="Arial" w:cs="Arial"/>
        </w:rPr>
        <w:t xml:space="preserve"> </w:t>
      </w:r>
      <w:r w:rsidR="008A569F">
        <w:rPr>
          <w:rFonts w:ascii="Arial" w:hAnsi="Arial" w:cs="Arial"/>
        </w:rPr>
        <w:t>У цену морају бити урачунате и боравишне таксе за све учеснике.</w:t>
      </w:r>
    </w:p>
    <w:p w:rsidR="00BC01E8" w:rsidRPr="00BC01E8" w:rsidRDefault="00BC01E8" w:rsidP="00BC01E8">
      <w:pPr>
        <w:jc w:val="both"/>
        <w:rPr>
          <w:rFonts w:ascii="Arial" w:hAnsi="Arial" w:cs="Arial"/>
        </w:rPr>
      </w:pPr>
    </w:p>
    <w:p w:rsidR="00221C6F" w:rsidRDefault="00E70880">
      <w:pPr>
        <w:jc w:val="both"/>
        <w:rPr>
          <w:rFonts w:ascii="Arial" w:hAnsi="Arial" w:cs="Arial"/>
          <w:iCs/>
        </w:rPr>
      </w:pPr>
      <w:r>
        <w:rPr>
          <w:rFonts w:ascii="Arial" w:hAnsi="Arial" w:cs="Arial"/>
          <w:lang w:val="sr-Cyrl-CS"/>
        </w:rPr>
        <w:tab/>
      </w:r>
      <w:r w:rsidR="00221C6F">
        <w:rPr>
          <w:rFonts w:ascii="Arial" w:hAnsi="Arial" w:cs="Arial"/>
        </w:rPr>
        <w:t>Ако је у понуди исказана неуобичајено ниска цена, наручилац ће поступити у складу са чланом 92. Закона.</w:t>
      </w:r>
    </w:p>
    <w:p w:rsidR="00C672CF" w:rsidRPr="00664AB2" w:rsidRDefault="00C672CF">
      <w:pPr>
        <w:jc w:val="both"/>
        <w:rPr>
          <w:rFonts w:ascii="Arial" w:hAnsi="Arial" w:cs="Arial"/>
          <w:b/>
          <w:i/>
          <w:iCs/>
          <w:lang w:val="sr-Cyrl-CS"/>
        </w:rPr>
      </w:pPr>
    </w:p>
    <w:p w:rsidR="00221C6F" w:rsidRDefault="00221C6F">
      <w:pPr>
        <w:jc w:val="both"/>
        <w:rPr>
          <w:rFonts w:ascii="Arial" w:hAnsi="Arial" w:cs="Arial"/>
          <w:b/>
          <w:i/>
          <w:iCs/>
          <w:color w:val="auto"/>
        </w:rPr>
      </w:pPr>
      <w:r>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ED5CFB">
        <w:rPr>
          <w:rFonts w:ascii="Arial" w:hAnsi="Arial" w:cs="Arial"/>
          <w:b/>
          <w:i/>
          <w:iCs/>
          <w:color w:val="auto"/>
        </w:rPr>
        <w:t xml:space="preserve"> ЛОКАЛНЕ </w:t>
      </w:r>
      <w:r w:rsidR="00ED5CFB">
        <w:rPr>
          <w:rFonts w:ascii="Arial" w:hAnsi="Arial" w:cs="Arial"/>
          <w:b/>
          <w:i/>
          <w:iCs/>
          <w:color w:val="auto"/>
        </w:rPr>
        <w:lastRenderedPageBreak/>
        <w:t xml:space="preserve">САМОУПРАВЕ ГДЕ </w:t>
      </w:r>
      <w:r w:rsidR="00ED5CFB" w:rsidRPr="004C6E39">
        <w:rPr>
          <w:rFonts w:ascii="Arial" w:hAnsi="Arial" w:cs="Arial"/>
          <w:b/>
          <w:i/>
          <w:iCs/>
          <w:color w:val="auto"/>
        </w:rPr>
        <w:t>СЕ МОГУ</w:t>
      </w:r>
      <w:r w:rsidRPr="004C6E39">
        <w:rPr>
          <w:rFonts w:ascii="Arial" w:hAnsi="Arial" w:cs="Arial"/>
          <w:b/>
          <w:i/>
          <w:iCs/>
          <w:color w:val="auto"/>
        </w:rPr>
        <w:t xml:space="preserve">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F10092" w:rsidRDefault="00F10092">
      <w:pPr>
        <w:jc w:val="both"/>
        <w:rPr>
          <w:rFonts w:ascii="Arial" w:hAnsi="Arial" w:cs="Arial"/>
          <w:b/>
          <w:i/>
          <w:iCs/>
          <w:color w:val="auto"/>
        </w:rPr>
      </w:pPr>
    </w:p>
    <w:p w:rsidR="00221C6F" w:rsidRDefault="00E70880">
      <w:pPr>
        <w:jc w:val="both"/>
        <w:rPr>
          <w:rFonts w:ascii="Arial" w:eastAsia="TimesNewRomanPSMT" w:hAnsi="Arial" w:cs="Arial"/>
          <w:bCs/>
          <w:iCs/>
          <w:color w:val="auto"/>
        </w:rPr>
      </w:pPr>
      <w:r>
        <w:rPr>
          <w:rFonts w:ascii="Arial" w:eastAsia="TimesNewRomanPSMT" w:hAnsi="Arial" w:cs="Arial"/>
          <w:bCs/>
          <w:iCs/>
          <w:color w:val="auto"/>
          <w:lang w:val="sr-Cyrl-CS"/>
        </w:rPr>
        <w:tab/>
      </w:r>
      <w:r w:rsidR="00221C6F">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221C6F" w:rsidRDefault="00E70880">
      <w:pPr>
        <w:jc w:val="both"/>
        <w:rPr>
          <w:rFonts w:ascii="Arial" w:eastAsia="TimesNewRomanPSMT" w:hAnsi="Arial" w:cs="Arial"/>
          <w:bCs/>
          <w:iCs/>
          <w:color w:val="FF0000"/>
        </w:rPr>
      </w:pPr>
      <w:r>
        <w:rPr>
          <w:rFonts w:ascii="Arial" w:eastAsia="TimesNewRomanPSMT" w:hAnsi="Arial" w:cs="Arial"/>
          <w:bCs/>
          <w:iCs/>
          <w:color w:val="auto"/>
          <w:lang w:val="sr-Cyrl-CS"/>
        </w:rPr>
        <w:tab/>
      </w:r>
      <w:r w:rsidR="00221C6F">
        <w:rPr>
          <w:rFonts w:ascii="Arial" w:eastAsia="TimesNewRomanPSMT" w:hAnsi="Arial" w:cs="Arial"/>
          <w:bCs/>
          <w:iCs/>
          <w:color w:val="auto"/>
        </w:rPr>
        <w:t xml:space="preserve">Подаци о заштити животне средине се могу добити у Агенцији за заштиту животне средине и </w:t>
      </w:r>
      <w:r w:rsidR="00221C6F" w:rsidRPr="008A569F">
        <w:rPr>
          <w:rFonts w:ascii="Arial" w:eastAsia="TimesNewRomanPSMT" w:hAnsi="Arial" w:cs="Arial"/>
          <w:bCs/>
          <w:iCs/>
          <w:color w:val="auto"/>
        </w:rPr>
        <w:t xml:space="preserve">у </w:t>
      </w:r>
      <w:r w:rsidR="008A569F" w:rsidRPr="008A569F">
        <w:rPr>
          <w:rFonts w:ascii="Arial" w:eastAsia="TimesNewRomanPSMT" w:hAnsi="Arial" w:cs="Arial"/>
          <w:bCs/>
          <w:iCs/>
          <w:color w:val="auto"/>
        </w:rPr>
        <w:t xml:space="preserve"> Министарству пољопривреде и заштите животне средине.</w:t>
      </w:r>
    </w:p>
    <w:p w:rsidR="008A569F" w:rsidRPr="008A569F" w:rsidRDefault="008A569F">
      <w:pPr>
        <w:jc w:val="both"/>
        <w:rPr>
          <w:rFonts w:ascii="Arial" w:eastAsia="TimesNewRomanPSMT" w:hAnsi="Arial" w:cs="Arial"/>
          <w:bCs/>
          <w:iCs/>
          <w:color w:val="auto"/>
        </w:rPr>
      </w:pPr>
    </w:p>
    <w:p w:rsidR="00221C6F" w:rsidRPr="008A569F" w:rsidRDefault="00E70880">
      <w:pPr>
        <w:jc w:val="both"/>
        <w:rPr>
          <w:rFonts w:ascii="Arial" w:hAnsi="Arial" w:cs="Arial"/>
          <w:b/>
          <w:i/>
          <w:iCs/>
          <w:color w:val="auto"/>
        </w:rPr>
      </w:pPr>
      <w:r>
        <w:rPr>
          <w:rFonts w:ascii="Arial" w:eastAsia="TimesNewRomanPSMT" w:hAnsi="Arial" w:cs="Arial"/>
          <w:bCs/>
          <w:iCs/>
          <w:color w:val="auto"/>
          <w:lang w:val="sr-Cyrl-CS"/>
        </w:rPr>
        <w:tab/>
      </w:r>
      <w:r w:rsidR="00221C6F">
        <w:rPr>
          <w:rFonts w:ascii="Arial" w:eastAsia="TimesNewRomanPSMT" w:hAnsi="Arial" w:cs="Arial"/>
          <w:bCs/>
          <w:iCs/>
          <w:color w:val="auto"/>
        </w:rPr>
        <w:t xml:space="preserve">Подаци о заштити при запошљавању и условима рада се могу добити у </w:t>
      </w:r>
      <w:r w:rsidR="008A569F" w:rsidRPr="008A569F">
        <w:rPr>
          <w:rFonts w:ascii="Arial" w:eastAsia="TimesNewRomanPSMT" w:hAnsi="Arial" w:cs="Arial"/>
          <w:bCs/>
          <w:iCs/>
          <w:color w:val="auto"/>
        </w:rPr>
        <w:t>Министарству за рада, запошљавања, борачка и социјална питања.</w:t>
      </w:r>
    </w:p>
    <w:p w:rsidR="00534C95" w:rsidRPr="00664AB2" w:rsidRDefault="00534C95">
      <w:pPr>
        <w:jc w:val="both"/>
        <w:rPr>
          <w:rFonts w:ascii="Arial" w:hAnsi="Arial" w:cs="Arial"/>
          <w:b/>
          <w:i/>
          <w:iCs/>
          <w:color w:val="auto"/>
          <w:lang w:val="sr-Cyrl-CS"/>
        </w:rPr>
      </w:pPr>
    </w:p>
    <w:p w:rsidR="00221C6F" w:rsidRDefault="00221C6F">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221C6F" w:rsidRDefault="00221C6F">
      <w:pPr>
        <w:jc w:val="both"/>
        <w:rPr>
          <w:rFonts w:ascii="Arial" w:hAnsi="Arial" w:cs="Arial"/>
          <w:b/>
          <w:i/>
          <w:iCs/>
        </w:rPr>
      </w:pPr>
    </w:p>
    <w:p w:rsidR="00FC7266" w:rsidRDefault="00E70880" w:rsidP="00FC7266">
      <w:pPr>
        <w:pStyle w:val="ListParagraph"/>
        <w:ind w:left="0"/>
        <w:jc w:val="both"/>
        <w:rPr>
          <w:rFonts w:ascii="Arial" w:hAnsi="Arial" w:cs="Arial"/>
          <w:lang w:val="sr-Cyrl-CS"/>
        </w:rPr>
      </w:pPr>
      <w:r>
        <w:rPr>
          <w:rFonts w:ascii="Arial" w:eastAsia="TimesNewRomanPSMT" w:hAnsi="Arial" w:cs="Arial"/>
          <w:bCs/>
          <w:iCs/>
          <w:lang w:val="sr-Cyrl-CS"/>
        </w:rPr>
        <w:tab/>
      </w:r>
      <w:r w:rsidR="00C80763" w:rsidRPr="00C80763">
        <w:rPr>
          <w:rFonts w:ascii="Arial" w:hAnsi="Arial" w:cs="Arial"/>
          <w:lang w:val="sr-Cyrl-CS"/>
        </w:rPr>
        <w:t>Средство обезбеђења није предвиђено овом јавном набавком</w:t>
      </w:r>
    </w:p>
    <w:p w:rsidR="001F456F" w:rsidRDefault="001F456F" w:rsidP="00FC7266">
      <w:pPr>
        <w:pStyle w:val="ListParagraph"/>
        <w:ind w:left="0"/>
        <w:jc w:val="both"/>
        <w:rPr>
          <w:rFonts w:ascii="Arial" w:hAnsi="Arial" w:cs="Arial"/>
          <w:lang w:val="sr-Cyrl-CS"/>
        </w:rPr>
      </w:pPr>
    </w:p>
    <w:p w:rsidR="001F456F" w:rsidRPr="001F456F" w:rsidRDefault="001F456F" w:rsidP="00CC6D75">
      <w:pPr>
        <w:autoSpaceDE w:val="0"/>
        <w:autoSpaceDN w:val="0"/>
        <w:adjustRightInd w:val="0"/>
        <w:spacing w:line="240" w:lineRule="auto"/>
        <w:jc w:val="both"/>
        <w:rPr>
          <w:rFonts w:ascii="Arial" w:hAnsi="Arial" w:cs="Arial"/>
        </w:rPr>
      </w:pPr>
    </w:p>
    <w:p w:rsidR="00FC7266" w:rsidRPr="00770664" w:rsidRDefault="00FC7266">
      <w:pPr>
        <w:jc w:val="both"/>
        <w:rPr>
          <w:rFonts w:ascii="Arial" w:eastAsia="TimesNewRomanPSMT" w:hAnsi="Arial" w:cs="Arial"/>
          <w:bCs/>
          <w:iCs/>
          <w:lang w:val="sr-Cyrl-CS"/>
        </w:rPr>
      </w:pPr>
    </w:p>
    <w:p w:rsidR="00221C6F" w:rsidRDefault="00221C6F">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D8577B" w:rsidRPr="00D8577B" w:rsidRDefault="00E70880" w:rsidP="00D8577B">
      <w:pPr>
        <w:ind w:firstLine="720"/>
        <w:jc w:val="both"/>
        <w:rPr>
          <w:rFonts w:ascii="Arial" w:hAnsi="Arial" w:cs="Arial"/>
          <w:szCs w:val="22"/>
          <w:lang w:val="ru-RU"/>
        </w:rPr>
      </w:pPr>
      <w:r w:rsidRPr="00D8577B">
        <w:rPr>
          <w:rFonts w:ascii="Arial" w:hAnsi="Arial" w:cs="Arial"/>
          <w:lang w:val="sr-Cyrl-CS"/>
        </w:rPr>
        <w:tab/>
      </w:r>
      <w:r w:rsidR="00D8577B" w:rsidRPr="00D8577B">
        <w:rPr>
          <w:rFonts w:ascii="Arial" w:hAnsi="Arial" w:cs="Arial"/>
          <w:szCs w:val="22"/>
          <w:lang w:val="ru-RU"/>
        </w:rPr>
        <w:t>Подаци које понуђач оправдано оцени и означи као поверљиве биће коришћени само за намене позива и неће бити доступни ником изван круга лица која буду укључена у поступак јавне набавке.</w:t>
      </w:r>
    </w:p>
    <w:p w:rsidR="00D8577B" w:rsidRPr="00D8577B" w:rsidRDefault="00D8577B" w:rsidP="00D8577B">
      <w:pPr>
        <w:ind w:firstLine="720"/>
        <w:jc w:val="both"/>
        <w:rPr>
          <w:rFonts w:ascii="Arial" w:hAnsi="Arial" w:cs="Arial"/>
          <w:szCs w:val="22"/>
          <w:lang w:val="ru-RU"/>
        </w:rPr>
      </w:pPr>
      <w:r w:rsidRPr="00D8577B">
        <w:rPr>
          <w:rFonts w:ascii="Arial" w:hAnsi="Arial" w:cs="Arial"/>
          <w:szCs w:val="22"/>
          <w:lang w:val="ru-RU"/>
        </w:rPr>
        <w:t>Као поверљива, понуђач може означити документа која садрже личне податке, а које не садржи ниједан јавни регистар, или који на други начин нису јавно доступни, као и пословне податке који су по прописима или интерним актима понуђача означени као поверљиви.</w:t>
      </w:r>
    </w:p>
    <w:p w:rsidR="00D8577B" w:rsidRPr="00D8577B" w:rsidRDefault="00D8577B" w:rsidP="00D8577B">
      <w:pPr>
        <w:ind w:firstLine="720"/>
        <w:jc w:val="both"/>
        <w:rPr>
          <w:rFonts w:ascii="Arial" w:hAnsi="Arial" w:cs="Arial"/>
          <w:szCs w:val="22"/>
          <w:lang w:val="ru-RU"/>
        </w:rPr>
      </w:pPr>
      <w:r w:rsidRPr="00D8577B">
        <w:rPr>
          <w:rFonts w:ascii="Arial" w:hAnsi="Arial" w:cs="Arial"/>
          <w:szCs w:val="22"/>
          <w:lang w:val="ru-RU"/>
        </w:rPr>
        <w:t>Наручилац ће као поверљива третирати само она документа која у десном горњем углу великим словима имају исписано “ПОВЕРЉИВО”, а испод тога стоји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
    <w:p w:rsidR="00D8577B" w:rsidRPr="00D8577B" w:rsidRDefault="00D8577B" w:rsidP="00D8577B">
      <w:pPr>
        <w:ind w:firstLine="720"/>
        <w:jc w:val="both"/>
        <w:rPr>
          <w:rFonts w:ascii="Arial" w:hAnsi="Arial" w:cs="Arial"/>
          <w:szCs w:val="22"/>
          <w:lang w:val="ru-RU"/>
        </w:rPr>
      </w:pPr>
      <w:r w:rsidRPr="00D8577B">
        <w:rPr>
          <w:rFonts w:ascii="Arial" w:hAnsi="Arial" w:cs="Arial"/>
          <w:szCs w:val="22"/>
          <w:lang w:val="ru-RU"/>
        </w:rPr>
        <w:t>Наручилац не одговара за поверљивост података који нису означени на горе наведени начин.</w:t>
      </w:r>
    </w:p>
    <w:p w:rsidR="00D8577B" w:rsidRPr="00D8577B" w:rsidRDefault="00D8577B" w:rsidP="00D8577B">
      <w:pPr>
        <w:ind w:firstLine="720"/>
        <w:jc w:val="both"/>
        <w:rPr>
          <w:rFonts w:ascii="Arial" w:hAnsi="Arial" w:cs="Arial"/>
          <w:szCs w:val="22"/>
          <w:lang w:val="ru-RU"/>
        </w:rPr>
      </w:pPr>
      <w:r w:rsidRPr="00D8577B">
        <w:rPr>
          <w:rFonts w:ascii="Arial" w:hAnsi="Arial" w:cs="Arial"/>
          <w:szCs w:val="22"/>
          <w:lang w:val="ru-RU"/>
        </w:rPr>
        <w:t xml:space="preserve">Ако се као поверљиви означе подаци који не одговарају горе наведеним условима, наручилац ће позвати понуђача да </w:t>
      </w:r>
      <w:r w:rsidRPr="00D8577B">
        <w:rPr>
          <w:rFonts w:ascii="Arial" w:hAnsi="Arial" w:cs="Arial"/>
          <w:szCs w:val="22"/>
          <w:u w:val="single"/>
          <w:lang w:val="ru-RU"/>
        </w:rPr>
        <w:t>уклони</w:t>
      </w:r>
      <w:r w:rsidRPr="00D8577B">
        <w:rPr>
          <w:rFonts w:ascii="Arial" w:hAnsi="Arial" w:cs="Arial"/>
          <w:szCs w:val="22"/>
          <w:lang w:val="ru-RU"/>
        </w:rPr>
        <w:t xml:space="preserve"> ознаку поверљивости. Понуђач ће то учинити тако што ће његов представник изнад ознаке поверљивости написати “ОПОЗИВ”, уписати датум и време и потписати се. Ако понуђач у року који одреди наручилац не опозове поверљивост докумената, наручилац ће одбити понуду у целини.</w:t>
      </w:r>
    </w:p>
    <w:p w:rsidR="00D8577B" w:rsidRPr="00D8577B" w:rsidRDefault="00D8577B" w:rsidP="00D8577B">
      <w:pPr>
        <w:ind w:firstLine="720"/>
        <w:jc w:val="both"/>
        <w:rPr>
          <w:rFonts w:ascii="Arial" w:hAnsi="Arial" w:cs="Arial"/>
          <w:i/>
          <w:szCs w:val="22"/>
          <w:lang w:val="ru-RU"/>
        </w:rPr>
      </w:pPr>
      <w:r w:rsidRPr="00D8577B">
        <w:rPr>
          <w:rFonts w:ascii="Arial" w:hAnsi="Arial" w:cs="Arial"/>
          <w:szCs w:val="22"/>
          <w:lang w:val="ru-RU"/>
        </w:rPr>
        <w:t>Лице које је примило податке одређене као поверљиве дужно је да их чува и штити, без обзира на степен те поверљивости.</w:t>
      </w:r>
    </w:p>
    <w:p w:rsidR="00D8577B" w:rsidRPr="00D8577B" w:rsidRDefault="00D8577B" w:rsidP="00D8577B">
      <w:pPr>
        <w:ind w:firstLine="720"/>
        <w:jc w:val="both"/>
        <w:rPr>
          <w:rFonts w:ascii="Arial" w:hAnsi="Arial" w:cs="Arial"/>
          <w:i/>
          <w:szCs w:val="22"/>
          <w:lang w:val="ru-RU"/>
        </w:rPr>
      </w:pPr>
      <w:r w:rsidRPr="00D8577B">
        <w:rPr>
          <w:rFonts w:ascii="Arial" w:hAnsi="Arial" w:cs="Arial"/>
          <w:szCs w:val="22"/>
          <w:lang w:val="sr-Cyrl-CS"/>
        </w:rPr>
        <w:t>Д</w:t>
      </w:r>
      <w:r w:rsidRPr="00D8577B">
        <w:rPr>
          <w:rFonts w:ascii="Arial" w:hAnsi="Arial" w:cs="Arial"/>
          <w:szCs w:val="22"/>
          <w:lang w:val="ru-RU"/>
        </w:rPr>
        <w:t>окази о испуњености обавезних услова, цена и други подаци из понуде који су од значаја за примену елемената критеријума и рангирање понуд</w:t>
      </w:r>
      <w:r w:rsidRPr="00D8577B">
        <w:rPr>
          <w:rFonts w:ascii="Arial" w:hAnsi="Arial" w:cs="Arial"/>
          <w:szCs w:val="22"/>
          <w:lang w:val="sr-Cyrl-CS"/>
        </w:rPr>
        <w:t xml:space="preserve">а, </w:t>
      </w:r>
      <w:r w:rsidRPr="00D8577B">
        <w:rPr>
          <w:rFonts w:ascii="Arial" w:hAnsi="Arial" w:cs="Arial"/>
          <w:b/>
          <w:szCs w:val="22"/>
          <w:lang w:val="sr-Cyrl-CS"/>
        </w:rPr>
        <w:t>н</w:t>
      </w:r>
      <w:r w:rsidRPr="00D8577B">
        <w:rPr>
          <w:rFonts w:ascii="Arial" w:hAnsi="Arial" w:cs="Arial"/>
          <w:b/>
          <w:szCs w:val="22"/>
          <w:lang w:val="ru-RU"/>
        </w:rPr>
        <w:t>еће се сматрати поверљивим</w:t>
      </w:r>
      <w:r w:rsidRPr="00D8577B">
        <w:rPr>
          <w:rFonts w:ascii="Arial" w:hAnsi="Arial" w:cs="Arial"/>
          <w:szCs w:val="22"/>
          <w:lang w:val="ru-RU"/>
        </w:rPr>
        <w:t>.</w:t>
      </w:r>
    </w:p>
    <w:p w:rsidR="00221C6F" w:rsidRDefault="00221C6F">
      <w:pPr>
        <w:spacing w:before="120" w:after="120"/>
        <w:jc w:val="both"/>
        <w:rPr>
          <w:rFonts w:ascii="Arial" w:hAnsi="Arial" w:cs="Arial"/>
          <w:b/>
          <w:i/>
        </w:rPr>
      </w:pPr>
    </w:p>
    <w:p w:rsidR="00221C6F" w:rsidRDefault="00221C6F">
      <w:pPr>
        <w:jc w:val="both"/>
        <w:rPr>
          <w:rFonts w:ascii="Arial" w:hAnsi="Arial" w:cs="Arial"/>
          <w:color w:val="FF0000"/>
        </w:rPr>
      </w:pPr>
    </w:p>
    <w:p w:rsidR="00221C6F" w:rsidRDefault="00221C6F">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221C6F" w:rsidRDefault="00221C6F">
      <w:pPr>
        <w:jc w:val="both"/>
        <w:rPr>
          <w:rFonts w:ascii="Arial" w:hAnsi="Arial" w:cs="Arial"/>
          <w:b/>
          <w:bCs/>
        </w:rPr>
      </w:pPr>
    </w:p>
    <w:p w:rsidR="00221C6F" w:rsidRPr="002139C9" w:rsidRDefault="00E70880">
      <w:pPr>
        <w:jc w:val="both"/>
        <w:rPr>
          <w:rFonts w:ascii="Arial" w:hAnsi="Arial" w:cs="Arial"/>
          <w:color w:val="auto"/>
        </w:rPr>
      </w:pPr>
      <w:r>
        <w:rPr>
          <w:rFonts w:ascii="Arial" w:hAnsi="Arial" w:cs="Arial"/>
          <w:lang w:val="sr-Cyrl-CS"/>
        </w:rPr>
        <w:tab/>
      </w:r>
      <w:r w:rsidR="00221C6F" w:rsidRPr="002139C9">
        <w:rPr>
          <w:rFonts w:ascii="Arial" w:hAnsi="Arial" w:cs="Arial"/>
          <w:color w:val="auto"/>
        </w:rPr>
        <w:t xml:space="preserve">Заинтересовано лице може, у писаном облику </w:t>
      </w:r>
      <w:r w:rsidR="00770664" w:rsidRPr="002139C9">
        <w:rPr>
          <w:rFonts w:ascii="Arial" w:hAnsi="Arial" w:cs="Arial"/>
          <w:color w:val="auto"/>
        </w:rPr>
        <w:t>путем поште</w:t>
      </w:r>
      <w:r w:rsidR="00770664" w:rsidRPr="002139C9">
        <w:rPr>
          <w:rFonts w:ascii="Arial" w:hAnsi="Arial" w:cs="Arial"/>
          <w:color w:val="auto"/>
          <w:lang w:val="sr-Cyrl-CS"/>
        </w:rPr>
        <w:t xml:space="preserve"> на адресу наручиоца </w:t>
      </w:r>
      <w:r w:rsidR="002139C9" w:rsidRPr="002139C9">
        <w:rPr>
          <w:rFonts w:ascii="Arial" w:hAnsi="Arial" w:cs="Arial"/>
          <w:color w:val="auto"/>
          <w:lang w:val="sr-Cyrl-CS"/>
        </w:rPr>
        <w:t>Центара за културу „Сирмијумарт“, ул. Вука Караџића бр.10</w:t>
      </w:r>
      <w:r w:rsidR="00770664" w:rsidRPr="002139C9">
        <w:rPr>
          <w:rFonts w:ascii="Arial" w:hAnsi="Arial" w:cs="Arial"/>
          <w:color w:val="auto"/>
        </w:rPr>
        <w:t>, електронске поште</w:t>
      </w:r>
      <w:r w:rsidR="00770664" w:rsidRPr="002139C9">
        <w:rPr>
          <w:rFonts w:ascii="Arial" w:hAnsi="Arial" w:cs="Arial"/>
          <w:color w:val="auto"/>
          <w:lang w:val="sr-Cyrl-CS"/>
        </w:rPr>
        <w:t xml:space="preserve"> на </w:t>
      </w:r>
      <w:r w:rsidR="00770664" w:rsidRPr="002139C9">
        <w:rPr>
          <w:rFonts w:ascii="Arial" w:hAnsi="Arial" w:cs="Arial"/>
          <w:iCs/>
          <w:color w:val="auto"/>
        </w:rPr>
        <w:t>e</w:t>
      </w:r>
      <w:r w:rsidR="00770664" w:rsidRPr="002139C9">
        <w:rPr>
          <w:rFonts w:ascii="Arial" w:hAnsi="Arial" w:cs="Arial"/>
          <w:iCs/>
          <w:color w:val="auto"/>
          <w:lang w:val="ru-RU"/>
        </w:rPr>
        <w:t>-</w:t>
      </w:r>
      <w:r w:rsidR="00770664" w:rsidRPr="002139C9">
        <w:rPr>
          <w:rFonts w:ascii="Arial" w:hAnsi="Arial" w:cs="Arial"/>
          <w:iCs/>
          <w:color w:val="auto"/>
        </w:rPr>
        <w:t>mail</w:t>
      </w:r>
      <w:r w:rsidR="00770664" w:rsidRPr="002139C9">
        <w:rPr>
          <w:rFonts w:ascii="Arial" w:hAnsi="Arial" w:cs="Arial"/>
          <w:color w:val="auto"/>
          <w:lang w:val="sr-Latn-CS"/>
        </w:rPr>
        <w:t xml:space="preserve"> </w:t>
      </w:r>
      <w:r w:rsidR="002139C9" w:rsidRPr="002139C9">
        <w:rPr>
          <w:rFonts w:ascii="Arial" w:hAnsi="Arial" w:cs="Arial"/>
          <w:color w:val="auto"/>
        </w:rPr>
        <w:t>sirmiumart@yahoo</w:t>
      </w:r>
      <w:r w:rsidR="00FC7266" w:rsidRPr="002139C9">
        <w:rPr>
          <w:rFonts w:ascii="Arial" w:hAnsi="Arial" w:cs="Arial"/>
          <w:color w:val="auto"/>
        </w:rPr>
        <w:t>.com</w:t>
      </w:r>
      <w:r w:rsidR="00770664" w:rsidRPr="002139C9">
        <w:rPr>
          <w:rFonts w:ascii="Arial" w:hAnsi="Arial" w:cs="Arial"/>
          <w:color w:val="auto"/>
        </w:rPr>
        <w:t xml:space="preserve"> или факсом</w:t>
      </w:r>
      <w:r w:rsidR="00770664" w:rsidRPr="002139C9">
        <w:rPr>
          <w:rFonts w:ascii="Arial" w:hAnsi="Arial" w:cs="Arial"/>
          <w:color w:val="auto"/>
          <w:lang w:val="sr-Cyrl-CS"/>
        </w:rPr>
        <w:t xml:space="preserve"> на број</w:t>
      </w:r>
      <w:r w:rsidR="00770664" w:rsidRPr="002139C9">
        <w:rPr>
          <w:rFonts w:ascii="Arial" w:hAnsi="Arial" w:cs="Arial"/>
          <w:color w:val="auto"/>
          <w:lang w:val="sr-Latn-CS"/>
        </w:rPr>
        <w:t xml:space="preserve"> </w:t>
      </w:r>
      <w:r w:rsidR="002139C9" w:rsidRPr="002139C9">
        <w:rPr>
          <w:rFonts w:ascii="Arial" w:hAnsi="Arial" w:cs="Arial"/>
          <w:color w:val="auto"/>
        </w:rPr>
        <w:t>022/636-330</w:t>
      </w:r>
      <w:r w:rsidR="00FC7266" w:rsidRPr="002139C9">
        <w:rPr>
          <w:rFonts w:ascii="Arial" w:hAnsi="Arial" w:cs="Arial"/>
          <w:color w:val="auto"/>
        </w:rPr>
        <w:t xml:space="preserve"> </w:t>
      </w:r>
      <w:r w:rsidR="00770664" w:rsidRPr="002139C9">
        <w:rPr>
          <w:rFonts w:ascii="Arial" w:hAnsi="Arial" w:cs="Arial"/>
          <w:color w:val="auto"/>
        </w:rPr>
        <w:t>тражити од наручиоца додатне информације или појашњења у вези са припремањем понуде</w:t>
      </w:r>
      <w:r w:rsidR="00221C6F" w:rsidRPr="002139C9">
        <w:rPr>
          <w:rFonts w:ascii="Arial" w:hAnsi="Arial" w:cs="Arial"/>
          <w:color w:val="auto"/>
        </w:rPr>
        <w:t xml:space="preserve">, најкасније 5 дана пре истека рока за подношење понуде. </w:t>
      </w:r>
    </w:p>
    <w:p w:rsidR="00221C6F" w:rsidRPr="002139C9" w:rsidRDefault="00E70880">
      <w:pPr>
        <w:jc w:val="both"/>
        <w:rPr>
          <w:rFonts w:ascii="Arial" w:hAnsi="Arial" w:cs="Arial"/>
          <w:color w:val="auto"/>
        </w:rPr>
      </w:pPr>
      <w:r w:rsidRPr="002139C9">
        <w:rPr>
          <w:rFonts w:ascii="Arial" w:hAnsi="Arial" w:cs="Arial"/>
          <w:color w:val="auto"/>
          <w:lang w:val="sr-Cyrl-CS"/>
        </w:rPr>
        <w:tab/>
      </w:r>
      <w:r w:rsidR="00221C6F" w:rsidRPr="002139C9">
        <w:rPr>
          <w:rFonts w:ascii="Arial" w:hAnsi="Arial" w:cs="Arial"/>
          <w:color w:val="auto"/>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21C6F" w:rsidRPr="0044159D" w:rsidRDefault="00E70880">
      <w:pPr>
        <w:jc w:val="both"/>
        <w:rPr>
          <w:rFonts w:ascii="Arial" w:hAnsi="Arial" w:cs="Arial"/>
          <w:color w:val="C00000"/>
        </w:rPr>
      </w:pPr>
      <w:r w:rsidRPr="002139C9">
        <w:rPr>
          <w:rFonts w:ascii="Arial" w:hAnsi="Arial" w:cs="Arial"/>
          <w:color w:val="auto"/>
          <w:lang w:val="sr-Cyrl-CS"/>
        </w:rPr>
        <w:tab/>
      </w:r>
      <w:r w:rsidR="00221C6F" w:rsidRPr="002139C9">
        <w:rPr>
          <w:rFonts w:ascii="Arial" w:hAnsi="Arial" w:cs="Arial"/>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00221C6F" w:rsidRPr="0044159D">
        <w:rPr>
          <w:rFonts w:ascii="Arial" w:eastAsia="TimesNewRomanPS-BoldMT" w:hAnsi="Arial" w:cs="Arial"/>
          <w:b/>
          <w:bCs/>
          <w:color w:val="C00000"/>
        </w:rPr>
        <w:t xml:space="preserve"> ЈН бр.</w:t>
      </w:r>
      <w:r w:rsidR="006A5911" w:rsidRPr="0044159D">
        <w:rPr>
          <w:rFonts w:ascii="Arial" w:eastAsia="TimesNewRomanPS-BoldMT" w:hAnsi="Arial" w:cs="Arial"/>
          <w:b/>
          <w:bCs/>
          <w:color w:val="C00000"/>
        </w:rPr>
        <w:t>1</w:t>
      </w:r>
      <w:r w:rsidR="00BB0188" w:rsidRPr="0044159D">
        <w:rPr>
          <w:rFonts w:ascii="Arial" w:eastAsia="TimesNewRomanPS-BoldMT" w:hAnsi="Arial" w:cs="Arial"/>
          <w:b/>
          <w:bCs/>
          <w:color w:val="C00000"/>
        </w:rPr>
        <w:t>.3.1</w:t>
      </w:r>
      <w:r w:rsidR="00221C6F" w:rsidRPr="0044159D">
        <w:rPr>
          <w:rFonts w:ascii="Arial" w:hAnsi="Arial" w:cs="Arial"/>
          <w:color w:val="C00000"/>
          <w:lang w:val="ru-RU"/>
        </w:rPr>
        <w:t>”</w:t>
      </w:r>
      <w:r w:rsidR="00221C6F" w:rsidRPr="0044159D">
        <w:rPr>
          <w:rFonts w:ascii="Arial" w:hAnsi="Arial" w:cs="Arial"/>
          <w:color w:val="C00000"/>
        </w:rPr>
        <w:t>.</w:t>
      </w:r>
    </w:p>
    <w:p w:rsidR="00221C6F" w:rsidRDefault="00E70880">
      <w:pPr>
        <w:jc w:val="both"/>
        <w:rPr>
          <w:rFonts w:ascii="Arial" w:hAnsi="Arial" w:cs="Arial"/>
        </w:rPr>
      </w:pPr>
      <w:r>
        <w:rPr>
          <w:rFonts w:ascii="Arial" w:hAnsi="Arial" w:cs="Arial"/>
          <w:lang w:val="sr-Cyrl-CS"/>
        </w:rPr>
        <w:tab/>
      </w:r>
      <w:r w:rsidR="00221C6F">
        <w:rPr>
          <w:rFonts w:ascii="Arial" w:hAnsi="Arial" w:cs="Arial"/>
        </w:rPr>
        <w:t xml:space="preserve">Ако наручилац измени или </w:t>
      </w:r>
      <w:r w:rsidR="00D8577B">
        <w:rPr>
          <w:rFonts w:ascii="Arial" w:hAnsi="Arial" w:cs="Arial"/>
        </w:rPr>
        <w:t xml:space="preserve">допуни конкурсну документацију </w:t>
      </w:r>
      <w:r w:rsidR="00D8577B">
        <w:rPr>
          <w:rFonts w:ascii="Arial" w:hAnsi="Arial" w:cs="Arial"/>
          <w:lang w:val="sr-Cyrl-CS"/>
        </w:rPr>
        <w:t>осам</w:t>
      </w:r>
      <w:r w:rsidR="00221C6F">
        <w:rPr>
          <w:rFonts w:ascii="Arial" w:hAnsi="Arial" w:cs="Arial"/>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Default="00E70880">
      <w:pPr>
        <w:jc w:val="both"/>
        <w:rPr>
          <w:rFonts w:ascii="Arial" w:hAnsi="Arial" w:cs="Arial"/>
        </w:rPr>
      </w:pPr>
      <w:r>
        <w:rPr>
          <w:rFonts w:ascii="Arial" w:hAnsi="Arial" w:cs="Arial"/>
          <w:lang w:val="sr-Cyrl-CS"/>
        </w:rPr>
        <w:tab/>
      </w:r>
      <w:r w:rsidR="00221C6F">
        <w:rPr>
          <w:rFonts w:ascii="Arial" w:hAnsi="Arial" w:cs="Arial"/>
        </w:rPr>
        <w:t>По истеку рока предвиђеног за подношење понуда н</w:t>
      </w:r>
      <w:r w:rsidR="00221C6F">
        <w:rPr>
          <w:rFonts w:ascii="Arial" w:hAnsi="Arial" w:cs="Arial"/>
          <w:lang w:val="sr-Cyrl-CS"/>
        </w:rPr>
        <w:t>а</w:t>
      </w:r>
      <w:r w:rsidR="00221C6F">
        <w:rPr>
          <w:rFonts w:ascii="Arial" w:hAnsi="Arial" w:cs="Arial"/>
        </w:rPr>
        <w:t xml:space="preserve">ручилац не може да мења нити да допуњује конкурсну документацију. </w:t>
      </w:r>
    </w:p>
    <w:p w:rsidR="00221C6F" w:rsidRDefault="00E70880">
      <w:pPr>
        <w:jc w:val="both"/>
        <w:rPr>
          <w:rFonts w:ascii="Arial" w:hAnsi="Arial" w:cs="Arial"/>
          <w:bCs/>
          <w:color w:val="auto"/>
        </w:rPr>
      </w:pPr>
      <w:r>
        <w:rPr>
          <w:rFonts w:ascii="Arial" w:hAnsi="Arial" w:cs="Arial"/>
          <w:lang w:val="sr-Cyrl-CS"/>
        </w:rPr>
        <w:tab/>
      </w:r>
      <w:r w:rsidR="00221C6F">
        <w:rPr>
          <w:rFonts w:ascii="Arial" w:hAnsi="Arial" w:cs="Arial"/>
        </w:rPr>
        <w:t xml:space="preserve">Тражење додатних информација или појашњења у вези са припремањем понуде телефоном није дозвољено. </w:t>
      </w:r>
    </w:p>
    <w:p w:rsidR="00221C6F" w:rsidRDefault="00E70880">
      <w:pPr>
        <w:jc w:val="both"/>
        <w:rPr>
          <w:rFonts w:ascii="Arial" w:hAnsi="Arial" w:cs="Arial"/>
        </w:rPr>
      </w:pPr>
      <w:r>
        <w:rPr>
          <w:rFonts w:ascii="Arial" w:hAnsi="Arial" w:cs="Arial"/>
          <w:bCs/>
          <w:color w:val="auto"/>
          <w:lang w:val="sr-Cyrl-CS"/>
        </w:rPr>
        <w:tab/>
      </w:r>
      <w:r w:rsidR="00221C6F">
        <w:rPr>
          <w:rFonts w:ascii="Arial" w:hAnsi="Arial" w:cs="Arial"/>
          <w:bCs/>
          <w:color w:val="auto"/>
        </w:rPr>
        <w:t>Комуникација у поступку јавне набавке врши се искључиво на начин одређен чланом 20. Закона.</w:t>
      </w:r>
    </w:p>
    <w:p w:rsidR="00221C6F" w:rsidRDefault="00221C6F">
      <w:pPr>
        <w:jc w:val="both"/>
        <w:rPr>
          <w:rFonts w:ascii="Arial" w:hAnsi="Arial" w:cs="Arial"/>
        </w:rPr>
      </w:pPr>
    </w:p>
    <w:p w:rsidR="00221C6F" w:rsidRDefault="00221C6F">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221C6F" w:rsidRDefault="00221C6F">
      <w:pPr>
        <w:jc w:val="both"/>
        <w:rPr>
          <w:rFonts w:ascii="Arial" w:hAnsi="Arial" w:cs="Arial"/>
          <w:b/>
          <w:bCs/>
        </w:rPr>
      </w:pPr>
    </w:p>
    <w:p w:rsidR="00221C6F" w:rsidRDefault="00E70880">
      <w:pPr>
        <w:jc w:val="both"/>
        <w:rPr>
          <w:rFonts w:ascii="Arial" w:eastAsia="TimesNewRomanPSMT" w:hAnsi="Arial" w:cs="Arial"/>
          <w:bCs/>
        </w:rPr>
      </w:pPr>
      <w:r>
        <w:rPr>
          <w:rFonts w:ascii="Arial" w:hAnsi="Arial" w:cs="Arial"/>
          <w:lang w:val="sr-Cyrl-CS"/>
        </w:rPr>
        <w:tab/>
      </w:r>
      <w:r w:rsidR="00221C6F">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Default="00E70880">
      <w:pPr>
        <w:tabs>
          <w:tab w:val="left" w:pos="-135"/>
          <w:tab w:val="left" w:pos="0"/>
          <w:tab w:val="left" w:pos="120"/>
        </w:tabs>
        <w:jc w:val="both"/>
        <w:rPr>
          <w:rFonts w:ascii="Arial" w:hAnsi="Arial" w:cs="Arial"/>
        </w:rPr>
      </w:pPr>
      <w:r>
        <w:rPr>
          <w:rFonts w:ascii="Arial" w:eastAsia="TimesNewRomanPSMT" w:hAnsi="Arial" w:cs="Arial"/>
          <w:bCs/>
          <w:lang w:val="sr-Cyrl-CS"/>
        </w:rPr>
        <w:t xml:space="preserve">    </w:t>
      </w:r>
      <w:r>
        <w:rPr>
          <w:rFonts w:ascii="Arial" w:eastAsia="TimesNewRomanPSMT" w:hAnsi="Arial" w:cs="Arial"/>
          <w:bCs/>
          <w:lang w:val="sr-Cyrl-CS"/>
        </w:rPr>
        <w:tab/>
      </w:r>
      <w:r w:rsidR="00221C6F">
        <w:rPr>
          <w:rFonts w:ascii="Arial" w:eastAsia="TimesNewRomanPSMT" w:hAnsi="Arial" w:cs="Arial"/>
          <w:bCs/>
        </w:rPr>
        <w:t>Уколико наручилац оцени да су потребна додатна објашњења или је потребно извршити</w:t>
      </w:r>
      <w:r w:rsidR="00221C6F">
        <w:rPr>
          <w:rFonts w:ascii="Arial" w:hAnsi="Arial" w:cs="Arial"/>
        </w:rPr>
        <w:t xml:space="preserve"> контролу (увид) код понуђача, односно његовог подизвођача</w:t>
      </w:r>
      <w:r w:rsidR="00221C6F">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Default="00E70880">
      <w:pPr>
        <w:tabs>
          <w:tab w:val="left" w:pos="-135"/>
          <w:tab w:val="left" w:pos="0"/>
          <w:tab w:val="left" w:pos="120"/>
        </w:tabs>
        <w:jc w:val="both"/>
        <w:rPr>
          <w:rFonts w:ascii="Arial" w:hAnsi="Arial" w:cs="Arial"/>
        </w:rPr>
      </w:pPr>
      <w:r>
        <w:rPr>
          <w:rFonts w:ascii="Arial" w:hAnsi="Arial" w:cs="Arial"/>
          <w:lang w:val="sr-Cyrl-CS"/>
        </w:rPr>
        <w:tab/>
        <w:t xml:space="preserve">         </w:t>
      </w:r>
      <w:r w:rsidR="00221C6F">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Default="00E70880">
      <w:pPr>
        <w:tabs>
          <w:tab w:val="left" w:pos="-135"/>
          <w:tab w:val="left" w:pos="0"/>
          <w:tab w:val="left" w:pos="120"/>
        </w:tabs>
        <w:jc w:val="both"/>
        <w:rPr>
          <w:rFonts w:ascii="Arial" w:hAnsi="Arial" w:cs="Arial"/>
        </w:rPr>
      </w:pPr>
      <w:r>
        <w:rPr>
          <w:rFonts w:ascii="Arial" w:hAnsi="Arial" w:cs="Arial"/>
          <w:lang w:val="sr-Cyrl-CS"/>
        </w:rPr>
        <w:t xml:space="preserve">           </w:t>
      </w:r>
      <w:r w:rsidR="00221C6F">
        <w:rPr>
          <w:rFonts w:ascii="Arial" w:hAnsi="Arial" w:cs="Arial"/>
        </w:rPr>
        <w:t>У случају разлике између јединичне и укупне цене, меродавна је јединична цена.</w:t>
      </w:r>
    </w:p>
    <w:p w:rsidR="00221C6F" w:rsidRDefault="00E70880">
      <w:pPr>
        <w:jc w:val="both"/>
        <w:rPr>
          <w:rFonts w:ascii="Arial" w:hAnsi="Arial" w:cs="Arial"/>
        </w:rPr>
      </w:pPr>
      <w:r>
        <w:rPr>
          <w:rFonts w:ascii="Arial" w:hAnsi="Arial" w:cs="Arial"/>
          <w:lang w:val="sr-Cyrl-CS"/>
        </w:rPr>
        <w:tab/>
      </w:r>
      <w:r w:rsidR="00221C6F">
        <w:rPr>
          <w:rFonts w:ascii="Arial" w:hAnsi="Arial" w:cs="Arial"/>
        </w:rPr>
        <w:t>Ако се понуђач не сагласи са исправком рачунских грешака, наручил</w:t>
      </w:r>
      <w:r w:rsidR="00221C6F">
        <w:rPr>
          <w:rFonts w:ascii="Arial" w:hAnsi="Arial" w:cs="Arial"/>
          <w:lang w:val="sr-Cyrl-CS"/>
        </w:rPr>
        <w:t>а</w:t>
      </w:r>
      <w:r w:rsidR="00221C6F">
        <w:rPr>
          <w:rFonts w:ascii="Arial" w:hAnsi="Arial" w:cs="Arial"/>
        </w:rPr>
        <w:t xml:space="preserve">ц ће његову понуду одбити као неприхватљиву. </w:t>
      </w:r>
    </w:p>
    <w:p w:rsidR="00221C6F" w:rsidRDefault="00221C6F">
      <w:pPr>
        <w:jc w:val="both"/>
        <w:rPr>
          <w:rFonts w:ascii="Arial" w:hAnsi="Arial" w:cs="Arial"/>
        </w:rPr>
      </w:pPr>
    </w:p>
    <w:p w:rsidR="00221C6F" w:rsidRDefault="00221C6F">
      <w:pPr>
        <w:jc w:val="both"/>
        <w:rPr>
          <w:rFonts w:ascii="Arial" w:hAnsi="Arial" w:cs="Arial"/>
          <w:b/>
          <w:bCs/>
        </w:rPr>
      </w:pPr>
      <w:r>
        <w:rPr>
          <w:rFonts w:ascii="Arial" w:hAnsi="Arial" w:cs="Arial"/>
          <w:b/>
          <w:bCs/>
        </w:rPr>
        <w:lastRenderedPageBreak/>
        <w:t>16. ДОДАТНО ОБЕЗБЕЂЕЊЕ ИСПУЊЕЊА УГОВОРНИХ ОБАВЕЗА ПОНУЂАЧА КОЈИ СЕ НАЛАЗЕ НА СПИСКУ НЕГАТИВНИХ РЕФЕРЕНЦИ</w:t>
      </w:r>
    </w:p>
    <w:p w:rsidR="00221C6F" w:rsidRDefault="00221C6F">
      <w:pPr>
        <w:jc w:val="both"/>
        <w:rPr>
          <w:rFonts w:ascii="Arial" w:hAnsi="Arial" w:cs="Arial"/>
          <w:b/>
          <w:bCs/>
        </w:rPr>
      </w:pPr>
    </w:p>
    <w:p w:rsidR="00221C6F" w:rsidRPr="001F456F" w:rsidRDefault="00E70880">
      <w:pPr>
        <w:jc w:val="both"/>
        <w:rPr>
          <w:rFonts w:ascii="Arial" w:eastAsia="TimesNewRomanPSMT" w:hAnsi="Arial" w:cs="Arial"/>
          <w:b/>
          <w:bCs/>
          <w:i/>
          <w:iCs/>
          <w:color w:val="auto"/>
        </w:rPr>
      </w:pPr>
      <w:r>
        <w:rPr>
          <w:rFonts w:ascii="Arial" w:eastAsia="TimesNewRomanPSMT" w:hAnsi="Arial" w:cs="Arial"/>
          <w:bCs/>
          <w:iCs/>
          <w:lang w:val="sr-Cyrl-CS"/>
        </w:rPr>
        <w:tab/>
      </w:r>
      <w:r w:rsidR="00221C6F" w:rsidRPr="001F456F">
        <w:rPr>
          <w:rFonts w:ascii="Arial" w:eastAsia="TimesNewRomanPSMT" w:hAnsi="Arial" w:cs="Arial"/>
          <w:bCs/>
          <w:iCs/>
          <w:color w:val="auto"/>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221C6F" w:rsidRPr="001F456F">
        <w:rPr>
          <w:rFonts w:ascii="Arial" w:eastAsia="TimesNewRomanPSMT" w:hAnsi="Arial" w:cs="Arial"/>
          <w:b/>
          <w:bCs/>
          <w:i/>
          <w:iCs/>
          <w:color w:val="auto"/>
        </w:rPr>
        <w:t xml:space="preserve"> </w:t>
      </w:r>
      <w:r w:rsidR="00221C6F" w:rsidRPr="001F456F">
        <w:rPr>
          <w:rFonts w:ascii="Arial" w:eastAsia="TimesNewRomanPSMT" w:hAnsi="Arial" w:cs="Arial"/>
          <w:b/>
          <w:bCs/>
          <w:iCs/>
          <w:color w:val="auto"/>
        </w:rPr>
        <w:t>у тренутку закључења уговора</w:t>
      </w:r>
      <w:r w:rsidR="00221C6F" w:rsidRPr="001F456F">
        <w:rPr>
          <w:rFonts w:ascii="Arial" w:eastAsia="TimesNewRomanPSMT" w:hAnsi="Arial" w:cs="Arial"/>
          <w:bCs/>
          <w:iCs/>
          <w:color w:val="auto"/>
        </w:rPr>
        <w:t xml:space="preserve"> преда наручиоцу </w:t>
      </w:r>
      <w:r w:rsidR="00221C6F" w:rsidRPr="001F456F">
        <w:rPr>
          <w:rFonts w:ascii="Arial" w:eastAsia="TimesNewRomanPSMT" w:hAnsi="Arial" w:cs="Arial"/>
          <w:b/>
          <w:bCs/>
          <w:iCs/>
          <w:color w:val="auto"/>
        </w:rPr>
        <w:t>банкарску гаранцију за добро извршење посла</w:t>
      </w:r>
      <w:r w:rsidR="00221C6F" w:rsidRPr="001F456F">
        <w:rPr>
          <w:rFonts w:ascii="Arial" w:eastAsia="TimesNewRomanPSMT" w:hAnsi="Arial" w:cs="Arial"/>
          <w:bCs/>
          <w:iCs/>
          <w:color w:val="auto"/>
        </w:rPr>
        <w:t>, која ће бити са клаузулама: безусловна</w:t>
      </w:r>
      <w:r w:rsidR="00221C6F" w:rsidRPr="001F456F">
        <w:rPr>
          <w:rFonts w:ascii="Arial" w:eastAsia="TimesNewRomanPSMT" w:hAnsi="Arial" w:cs="Arial"/>
          <w:bCs/>
          <w:iCs/>
          <w:color w:val="auto"/>
          <w:lang w:val="sr-Cyrl-CS"/>
        </w:rPr>
        <w:t xml:space="preserve"> и</w:t>
      </w:r>
      <w:r w:rsidR="00221C6F" w:rsidRPr="001F456F">
        <w:rPr>
          <w:rFonts w:ascii="Arial" w:eastAsia="TimesNewRomanPSMT" w:hAnsi="Arial" w:cs="Arial"/>
          <w:bCs/>
          <w:iCs/>
          <w:color w:val="auto"/>
        </w:rPr>
        <w:t xml:space="preserve"> платива на први позив. Банкарска гаранција за добро извршење посла издаје се у висини </w:t>
      </w:r>
      <w:r w:rsidR="00221C6F" w:rsidRPr="001F456F">
        <w:rPr>
          <w:rFonts w:ascii="Arial" w:eastAsia="TimesNewRomanPSMT" w:hAnsi="Arial" w:cs="Arial"/>
          <w:b/>
          <w:bCs/>
          <w:iCs/>
          <w:color w:val="auto"/>
          <w:u w:val="single"/>
        </w:rPr>
        <w:t>од 15%</w:t>
      </w:r>
      <w:r w:rsidR="00221C6F" w:rsidRPr="001F456F">
        <w:rPr>
          <w:rFonts w:ascii="Arial" w:eastAsia="TimesNewRomanPSMT" w:hAnsi="Arial" w:cs="Arial"/>
          <w:b/>
          <w:bCs/>
          <w:iCs/>
          <w:color w:val="auto"/>
          <w:u w:val="single"/>
          <w:lang w:val="sr-Cyrl-CS"/>
        </w:rPr>
        <w:t>,</w:t>
      </w:r>
      <w:r w:rsidR="00221C6F" w:rsidRPr="001F456F">
        <w:rPr>
          <w:rFonts w:ascii="Arial" w:eastAsia="TimesNewRomanPSMT" w:hAnsi="Arial" w:cs="Arial"/>
          <w:bCs/>
          <w:iCs/>
          <w:color w:val="auto"/>
          <w:lang w:val="sr-Cyrl-CS"/>
        </w:rPr>
        <w:t xml:space="preserve"> </w:t>
      </w:r>
      <w:r w:rsidR="00221C6F" w:rsidRPr="001F456F">
        <w:rPr>
          <w:rFonts w:ascii="Arial" w:eastAsia="TimesNewRomanPSMT" w:hAnsi="Arial" w:cs="Arial"/>
          <w:bCs/>
          <w:iCs/>
          <w:color w:val="auto"/>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21C6F" w:rsidRPr="00B661F4" w:rsidRDefault="00221C6F">
      <w:pPr>
        <w:jc w:val="both"/>
      </w:pPr>
    </w:p>
    <w:p w:rsidR="00221C6F" w:rsidRDefault="00221C6F">
      <w:pPr>
        <w:jc w:val="both"/>
      </w:pPr>
      <w:r>
        <w:rPr>
          <w:rFonts w:ascii="Arial" w:hAnsi="Arial" w:cs="Arial"/>
          <w:b/>
          <w:bCs/>
        </w:rPr>
        <w:t>17. ВРСТА КРИТЕРИЈУМА ЗА ДОДЕЛУ УГОВОРА, ЕЛЕМЕНТИ КРИТЕРИЈУМА НА ОСНОВУ КОЈИХ СЕ Д</w:t>
      </w:r>
      <w:r w:rsidR="002731E1">
        <w:rPr>
          <w:rFonts w:ascii="Arial" w:hAnsi="Arial" w:cs="Arial"/>
          <w:b/>
          <w:bCs/>
        </w:rPr>
        <w:t>ОДЕЉУЈЕ УГОВОР И</w:t>
      </w:r>
      <w:r>
        <w:rPr>
          <w:rFonts w:ascii="Arial" w:hAnsi="Arial" w:cs="Arial"/>
          <w:b/>
          <w:bCs/>
        </w:rPr>
        <w:t xml:space="preserve"> МЕТОДОЛОГИЈА ЗА ДОДЕЛУ ПОНДЕРА ЗА СВАКИ ЕЛЕМЕНТ КРИТЕРИЈУМА</w:t>
      </w:r>
    </w:p>
    <w:p w:rsidR="00221C6F" w:rsidRDefault="00221C6F">
      <w:pPr>
        <w:jc w:val="both"/>
      </w:pPr>
    </w:p>
    <w:p w:rsidR="006A5911" w:rsidRPr="00FC7266" w:rsidRDefault="00E70880">
      <w:pPr>
        <w:jc w:val="both"/>
        <w:rPr>
          <w:rFonts w:ascii="Arial" w:hAnsi="Arial" w:cs="Arial"/>
          <w:bCs/>
          <w:lang w:val="sr-Cyrl-CS"/>
        </w:rPr>
      </w:pPr>
      <w:r>
        <w:rPr>
          <w:rFonts w:ascii="Arial" w:hAnsi="Arial" w:cs="Arial"/>
          <w:lang w:val="sr-Cyrl-CS"/>
        </w:rPr>
        <w:tab/>
      </w:r>
      <w:r w:rsidR="00221C6F">
        <w:rPr>
          <w:rFonts w:ascii="Arial" w:hAnsi="Arial" w:cs="Arial"/>
        </w:rPr>
        <w:t xml:space="preserve">Избор најповољније понуде ће се извршити применом критеријума </w:t>
      </w:r>
      <w:r w:rsidR="00FC7266">
        <w:rPr>
          <w:rFonts w:ascii="Arial" w:hAnsi="Arial" w:cs="Arial"/>
          <w:b/>
          <w:bCs/>
        </w:rPr>
        <w:t>најнижа понуђена цена.</w:t>
      </w:r>
      <w:r w:rsidR="00221C6F">
        <w:rPr>
          <w:rFonts w:ascii="Arial" w:hAnsi="Arial" w:cs="Arial"/>
          <w:b/>
          <w:bCs/>
        </w:rPr>
        <w:t xml:space="preserve"> </w:t>
      </w:r>
    </w:p>
    <w:p w:rsidR="006A5911" w:rsidRPr="00D707A4" w:rsidRDefault="006A5911">
      <w:pPr>
        <w:jc w:val="both"/>
        <w:rPr>
          <w:rFonts w:ascii="Arial" w:hAnsi="Arial" w:cs="Arial"/>
          <w:bCs/>
          <w:iCs/>
        </w:rPr>
      </w:pPr>
    </w:p>
    <w:p w:rsidR="00221C6F" w:rsidRDefault="00221C6F">
      <w:pPr>
        <w:jc w:val="both"/>
      </w:pPr>
    </w:p>
    <w:p w:rsidR="00221C6F" w:rsidRDefault="00221C6F">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221C6F" w:rsidRDefault="00221C6F">
      <w:pPr>
        <w:jc w:val="both"/>
        <w:rPr>
          <w:rFonts w:ascii="Arial" w:hAnsi="Arial" w:cs="Arial"/>
          <w:b/>
          <w:bCs/>
        </w:rPr>
      </w:pPr>
    </w:p>
    <w:p w:rsidR="00221C6F" w:rsidRPr="00140507" w:rsidRDefault="00E70880">
      <w:pPr>
        <w:jc w:val="both"/>
        <w:rPr>
          <w:rFonts w:ascii="Arial" w:hAnsi="Arial" w:cs="Arial"/>
          <w:b/>
          <w:bCs/>
          <w:i/>
          <w:iCs/>
          <w:color w:val="auto"/>
        </w:rPr>
      </w:pPr>
      <w:r w:rsidRPr="00140507">
        <w:rPr>
          <w:rFonts w:ascii="Arial" w:hAnsi="Arial" w:cs="Arial"/>
          <w:iCs/>
          <w:color w:val="auto"/>
          <w:lang w:val="sr-Cyrl-CS"/>
        </w:rPr>
        <w:tab/>
      </w:r>
      <w:r w:rsidR="00050A34" w:rsidRPr="00140507">
        <w:rPr>
          <w:rFonts w:ascii="Arial" w:hAnsi="Arial" w:cs="Arial"/>
          <w:iCs/>
          <w:color w:val="auto"/>
        </w:rPr>
        <w:t xml:space="preserve">Уколико две или више понуда имају </w:t>
      </w:r>
      <w:r w:rsidR="00FC7266">
        <w:rPr>
          <w:rFonts w:ascii="Arial" w:hAnsi="Arial" w:cs="Arial"/>
          <w:iCs/>
          <w:color w:val="auto"/>
        </w:rPr>
        <w:t>исту понуђену цену</w:t>
      </w:r>
      <w:r w:rsidR="00D707A4">
        <w:rPr>
          <w:rFonts w:ascii="Arial" w:hAnsi="Arial" w:cs="Arial"/>
          <w:iCs/>
          <w:color w:val="auto"/>
        </w:rPr>
        <w:t xml:space="preserve">, </w:t>
      </w:r>
      <w:r w:rsidR="00050A34" w:rsidRPr="00140507">
        <w:rPr>
          <w:rFonts w:ascii="Arial" w:hAnsi="Arial" w:cs="Arial"/>
          <w:iCs/>
          <w:color w:val="auto"/>
          <w:lang w:val="sr-Cyrl-CS"/>
        </w:rPr>
        <w:t>Наручилац ће изабрати понуду оног Понуђача чија је понуда прва поднета и заведена на деловоднику Наручиоца</w:t>
      </w:r>
      <w:r w:rsidR="00050A34" w:rsidRPr="00140507">
        <w:rPr>
          <w:rFonts w:ascii="Arial" w:hAnsi="Arial" w:cs="Arial"/>
          <w:iCs/>
          <w:color w:val="auto"/>
        </w:rPr>
        <w:t>.</w:t>
      </w:r>
    </w:p>
    <w:p w:rsidR="00221C6F" w:rsidRPr="00770664" w:rsidRDefault="00221C6F">
      <w:pPr>
        <w:jc w:val="both"/>
        <w:rPr>
          <w:lang w:val="sr-Cyrl-CS"/>
        </w:rPr>
      </w:pPr>
    </w:p>
    <w:p w:rsidR="00221C6F" w:rsidRDefault="00601781">
      <w:pPr>
        <w:jc w:val="both"/>
        <w:rPr>
          <w:rFonts w:ascii="Arial" w:hAnsi="Arial" w:cs="Arial"/>
          <w:b/>
        </w:rPr>
      </w:pPr>
      <w:r>
        <w:rPr>
          <w:rFonts w:ascii="Arial" w:hAnsi="Arial" w:cs="Arial"/>
          <w:b/>
        </w:rPr>
        <w:t>19</w:t>
      </w:r>
      <w:r w:rsidR="00221C6F">
        <w:rPr>
          <w:rFonts w:ascii="Arial" w:hAnsi="Arial" w:cs="Arial"/>
          <w:b/>
        </w:rPr>
        <w:t>. КОРИШЋЕЊЕ ПАТЕНТА И ОДГОВОРНОСТ ЗА ПОВРЕДУ ЗАШТИЋЕНИХ ПРАВА ИНТЕЛЕКТУАЛНЕ СВОЈИНЕ ТРЕЋИХ ЛИЦА</w:t>
      </w:r>
    </w:p>
    <w:p w:rsidR="00221C6F" w:rsidRDefault="00221C6F">
      <w:pPr>
        <w:jc w:val="both"/>
        <w:rPr>
          <w:rFonts w:ascii="Arial" w:hAnsi="Arial" w:cs="Arial"/>
          <w:b/>
        </w:rPr>
      </w:pPr>
    </w:p>
    <w:p w:rsidR="00221C6F" w:rsidRDefault="00E70880">
      <w:pPr>
        <w:jc w:val="both"/>
        <w:rPr>
          <w:rFonts w:ascii="Arial" w:eastAsia="TimesNewRomanPSMT" w:hAnsi="Arial" w:cs="Arial"/>
          <w:bCs/>
          <w:iCs/>
        </w:rPr>
      </w:pPr>
      <w:r>
        <w:rPr>
          <w:rFonts w:ascii="Arial" w:eastAsia="TimesNewRomanPSMT" w:hAnsi="Arial" w:cs="Arial"/>
          <w:bCs/>
          <w:iCs/>
          <w:lang w:val="sr-Cyrl-CS"/>
        </w:rPr>
        <w:tab/>
      </w:r>
      <w:r w:rsidR="00221C6F">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FC7266" w:rsidRPr="00FC7266" w:rsidRDefault="00FC7266">
      <w:pPr>
        <w:jc w:val="both"/>
        <w:rPr>
          <w:rFonts w:ascii="Arial" w:hAnsi="Arial" w:cs="Arial"/>
          <w:b/>
        </w:rPr>
      </w:pPr>
    </w:p>
    <w:p w:rsidR="00221C6F" w:rsidRDefault="00221C6F">
      <w:pPr>
        <w:jc w:val="both"/>
        <w:rPr>
          <w:rFonts w:ascii="Arial" w:hAnsi="Arial" w:cs="Arial"/>
          <w:b/>
        </w:rPr>
      </w:pPr>
    </w:p>
    <w:p w:rsidR="00221C6F" w:rsidRDefault="00601781">
      <w:pPr>
        <w:jc w:val="both"/>
        <w:rPr>
          <w:rFonts w:ascii="Arial" w:hAnsi="Arial" w:cs="Arial"/>
          <w:b/>
          <w:bCs/>
        </w:rPr>
      </w:pPr>
      <w:r>
        <w:rPr>
          <w:rFonts w:ascii="Arial" w:hAnsi="Arial" w:cs="Arial"/>
          <w:b/>
          <w:bCs/>
        </w:rPr>
        <w:t>20</w:t>
      </w:r>
      <w:r w:rsidR="00221C6F">
        <w:rPr>
          <w:rFonts w:ascii="Arial" w:hAnsi="Arial" w:cs="Arial"/>
          <w:b/>
          <w:bCs/>
        </w:rPr>
        <w:t xml:space="preserve">. НАЧИН И РОК ЗА ПОДНОШЕЊЕ ЗАХТЕВА ЗА ЗАШТИТУ ПРАВА ПОНУЂАЧА </w:t>
      </w:r>
    </w:p>
    <w:p w:rsidR="00221C6F" w:rsidRDefault="00221C6F">
      <w:pPr>
        <w:jc w:val="both"/>
        <w:rPr>
          <w:rFonts w:ascii="Arial" w:hAnsi="Arial" w:cs="Arial"/>
          <w:b/>
          <w:bCs/>
        </w:rPr>
      </w:pPr>
    </w:p>
    <w:p w:rsidR="00221C6F" w:rsidRPr="00B7329A" w:rsidRDefault="00E70880">
      <w:pPr>
        <w:jc w:val="both"/>
        <w:rPr>
          <w:rFonts w:ascii="Arial" w:hAnsi="Arial" w:cs="Arial"/>
          <w:color w:val="auto"/>
        </w:rPr>
      </w:pPr>
      <w:r>
        <w:rPr>
          <w:rFonts w:ascii="Arial" w:hAnsi="Arial" w:cs="Arial"/>
          <w:lang w:val="sr-Cyrl-CS"/>
        </w:rPr>
        <w:tab/>
      </w:r>
      <w:r w:rsidR="00221C6F" w:rsidRPr="00B7329A">
        <w:rPr>
          <w:rFonts w:ascii="Arial" w:hAnsi="Arial" w:cs="Arial"/>
          <w:color w:val="auto"/>
        </w:rPr>
        <w:t>Захтев за заштиту права може да поднесе понуђач, односно свако заинтересовано лице, или пословно удружење у њихово им</w:t>
      </w:r>
      <w:r w:rsidR="00221C6F" w:rsidRPr="00B7329A">
        <w:rPr>
          <w:rFonts w:ascii="Arial" w:hAnsi="Arial" w:cs="Arial"/>
          <w:color w:val="auto"/>
          <w:lang w:val="sr-Cyrl-CS"/>
        </w:rPr>
        <w:t>е</w:t>
      </w:r>
      <w:r w:rsidR="00221C6F" w:rsidRPr="00B7329A">
        <w:rPr>
          <w:rFonts w:ascii="Arial" w:hAnsi="Arial" w:cs="Arial"/>
          <w:color w:val="auto"/>
        </w:rPr>
        <w:t xml:space="preserve">. </w:t>
      </w:r>
    </w:p>
    <w:p w:rsidR="00221C6F" w:rsidRPr="00B7329A" w:rsidRDefault="00E70880">
      <w:pPr>
        <w:jc w:val="both"/>
        <w:rPr>
          <w:rFonts w:ascii="Arial" w:hAnsi="Arial" w:cs="Arial"/>
          <w:color w:val="auto"/>
        </w:rPr>
      </w:pPr>
      <w:r w:rsidRPr="00B7329A">
        <w:rPr>
          <w:rFonts w:ascii="Arial" w:hAnsi="Arial" w:cs="Arial"/>
          <w:color w:val="auto"/>
          <w:lang w:val="sr-Cyrl-CS"/>
        </w:rPr>
        <w:tab/>
      </w:r>
      <w:r w:rsidR="00221C6F" w:rsidRPr="00B7329A">
        <w:rPr>
          <w:rFonts w:ascii="Arial" w:hAnsi="Arial" w:cs="Arial"/>
          <w:color w:val="auto"/>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00221C6F" w:rsidRPr="00B7329A">
        <w:rPr>
          <w:rFonts w:ascii="Arial" w:eastAsia="TimesNewRomanPSMT" w:hAnsi="Arial" w:cs="Arial"/>
          <w:bCs/>
          <w:color w:val="auto"/>
        </w:rPr>
        <w:t xml:space="preserve"> Захтев за заштиту права се доставља непосредно, електронском поштом</w:t>
      </w:r>
      <w:r w:rsidR="00221C6F" w:rsidRPr="00B7329A">
        <w:rPr>
          <w:rFonts w:ascii="Arial" w:hAnsi="Arial" w:cs="Arial"/>
          <w:color w:val="auto"/>
          <w:lang w:val="sr-Cyrl-CS"/>
        </w:rPr>
        <w:t xml:space="preserve"> на </w:t>
      </w:r>
      <w:r w:rsidR="00221C6F" w:rsidRPr="00B7329A">
        <w:rPr>
          <w:rFonts w:ascii="Arial" w:hAnsi="Arial" w:cs="Arial"/>
          <w:iCs/>
          <w:color w:val="auto"/>
        </w:rPr>
        <w:t>e</w:t>
      </w:r>
      <w:r w:rsidR="00221C6F" w:rsidRPr="00B7329A">
        <w:rPr>
          <w:rFonts w:ascii="Arial" w:hAnsi="Arial" w:cs="Arial"/>
          <w:iCs/>
          <w:color w:val="auto"/>
          <w:lang w:val="ru-RU"/>
        </w:rPr>
        <w:t>-</w:t>
      </w:r>
      <w:r w:rsidR="00221C6F" w:rsidRPr="00B7329A">
        <w:rPr>
          <w:rFonts w:ascii="Arial" w:hAnsi="Arial" w:cs="Arial"/>
          <w:iCs/>
          <w:color w:val="auto"/>
        </w:rPr>
        <w:t>mail</w:t>
      </w:r>
      <w:r w:rsidR="00770664" w:rsidRPr="00B7329A">
        <w:rPr>
          <w:rFonts w:ascii="Arial" w:hAnsi="Arial" w:cs="Arial"/>
          <w:i/>
          <w:color w:val="auto"/>
          <w:lang w:val="sr-Latn-CS"/>
        </w:rPr>
        <w:t xml:space="preserve"> </w:t>
      </w:r>
      <w:r w:rsidR="00B7329A" w:rsidRPr="00B7329A">
        <w:rPr>
          <w:rFonts w:ascii="Arial" w:hAnsi="Arial" w:cs="Arial"/>
          <w:i/>
          <w:color w:val="auto"/>
          <w:lang w:val="sr-Latn-CS"/>
        </w:rPr>
        <w:t>sirmiumart@yahoo.com</w:t>
      </w:r>
      <w:r w:rsidR="00770664" w:rsidRPr="00B7329A">
        <w:rPr>
          <w:rFonts w:ascii="Arial" w:eastAsia="TimesNewRomanPSMT" w:hAnsi="Arial" w:cs="Arial"/>
          <w:bCs/>
          <w:i/>
          <w:color w:val="auto"/>
        </w:rPr>
        <w:t>,</w:t>
      </w:r>
      <w:r w:rsidR="00770664" w:rsidRPr="00B7329A">
        <w:rPr>
          <w:rFonts w:ascii="Arial" w:eastAsia="TimesNewRomanPSMT" w:hAnsi="Arial" w:cs="Arial"/>
          <w:bCs/>
          <w:color w:val="auto"/>
        </w:rPr>
        <w:t xml:space="preserve"> факсом </w:t>
      </w:r>
      <w:r w:rsidR="00770664" w:rsidRPr="00B7329A">
        <w:rPr>
          <w:rFonts w:ascii="Arial" w:hAnsi="Arial" w:cs="Arial"/>
          <w:color w:val="auto"/>
          <w:lang w:val="sr-Cyrl-CS"/>
        </w:rPr>
        <w:t>на број</w:t>
      </w:r>
      <w:r w:rsidR="00770664" w:rsidRPr="00B7329A">
        <w:rPr>
          <w:rFonts w:ascii="Arial" w:hAnsi="Arial" w:cs="Arial"/>
          <w:color w:val="auto"/>
          <w:lang w:val="sr-Latn-CS"/>
        </w:rPr>
        <w:t xml:space="preserve"> </w:t>
      </w:r>
      <w:r w:rsidR="00B7329A" w:rsidRPr="00B7329A">
        <w:rPr>
          <w:rFonts w:ascii="Arial" w:hAnsi="Arial" w:cs="Arial"/>
          <w:i/>
          <w:color w:val="auto"/>
          <w:lang w:val="sr-Latn-CS"/>
        </w:rPr>
        <w:t>022636330</w:t>
      </w:r>
      <w:r w:rsidR="00770664" w:rsidRPr="00B7329A">
        <w:rPr>
          <w:rFonts w:ascii="Arial" w:hAnsi="Arial" w:cs="Arial"/>
          <w:i/>
          <w:iCs/>
          <w:color w:val="auto"/>
          <w:lang w:val="sr-Cyrl-CS"/>
        </w:rPr>
        <w:t xml:space="preserve"> </w:t>
      </w:r>
      <w:r w:rsidR="00770664" w:rsidRPr="00B7329A">
        <w:rPr>
          <w:rFonts w:ascii="Arial" w:eastAsia="TimesNewRomanPSMT" w:hAnsi="Arial" w:cs="Arial"/>
          <w:bCs/>
          <w:color w:val="auto"/>
        </w:rPr>
        <w:t>или препорученом пошиљком са повратницом</w:t>
      </w:r>
      <w:r w:rsidR="00221C6F" w:rsidRPr="00B7329A">
        <w:rPr>
          <w:rFonts w:ascii="Arial" w:eastAsia="TimesNewRomanPSMT" w:hAnsi="Arial" w:cs="Arial"/>
          <w:bCs/>
          <w:color w:val="auto"/>
        </w:rPr>
        <w:t>.</w:t>
      </w:r>
      <w:r w:rsidR="00221C6F" w:rsidRPr="00B7329A">
        <w:rPr>
          <w:rFonts w:ascii="Arial" w:eastAsia="TimesNewRomanPSMT" w:hAnsi="Arial" w:cs="Arial"/>
          <w:bCs/>
          <w:color w:val="auto"/>
          <w:lang w:val="sr-Cyrl-CS"/>
        </w:rPr>
        <w:t xml:space="preserve"> </w:t>
      </w:r>
      <w:r w:rsidR="00221C6F" w:rsidRPr="00B7329A">
        <w:rPr>
          <w:rFonts w:ascii="Arial" w:hAnsi="Arial" w:cs="Arial"/>
          <w:color w:val="auto"/>
        </w:rPr>
        <w:t xml:space="preserve">Захтев за заштиту права се може поднети у току целог поступка јавне набавке, против </w:t>
      </w:r>
      <w:r w:rsidR="00221C6F" w:rsidRPr="00B7329A">
        <w:rPr>
          <w:rFonts w:ascii="Arial" w:hAnsi="Arial" w:cs="Arial"/>
          <w:color w:val="auto"/>
        </w:rPr>
        <w:lastRenderedPageBreak/>
        <w:t>сваке радње наручиоца, осим уколико Законом није другачије одређено.</w:t>
      </w:r>
      <w:r w:rsidR="00221C6F" w:rsidRPr="00B7329A">
        <w:rPr>
          <w:rFonts w:ascii="Arial" w:hAnsi="Arial" w:cs="Arial"/>
          <w:color w:val="auto"/>
          <w:lang w:val="sr-Cyrl-CS"/>
        </w:rPr>
        <w:t xml:space="preserve"> </w:t>
      </w:r>
      <w:r w:rsidR="00221C6F" w:rsidRPr="00B7329A">
        <w:rPr>
          <w:rFonts w:ascii="Arial" w:hAnsi="Arial" w:cs="Arial"/>
          <w:color w:val="auto"/>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21C6F" w:rsidRPr="00B7329A" w:rsidRDefault="00E70880">
      <w:pPr>
        <w:jc w:val="both"/>
        <w:rPr>
          <w:rFonts w:ascii="Arial" w:hAnsi="Arial" w:cs="Arial"/>
          <w:color w:val="auto"/>
        </w:rPr>
      </w:pPr>
      <w:r w:rsidRPr="00B7329A">
        <w:rPr>
          <w:rFonts w:ascii="Arial" w:hAnsi="Arial" w:cs="Arial"/>
          <w:color w:val="auto"/>
          <w:lang w:val="sr-Cyrl-CS"/>
        </w:rPr>
        <w:tab/>
      </w:r>
      <w:r w:rsidR="00221C6F" w:rsidRPr="00B7329A">
        <w:rPr>
          <w:rFonts w:ascii="Arial" w:hAnsi="Arial" w:cs="Arial"/>
          <w:color w:val="auto"/>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21C6F" w:rsidRDefault="00E70880">
      <w:pPr>
        <w:jc w:val="both"/>
        <w:rPr>
          <w:rFonts w:ascii="Arial" w:hAnsi="Arial" w:cs="Arial"/>
        </w:rPr>
      </w:pPr>
      <w:r w:rsidRPr="00B7329A">
        <w:rPr>
          <w:rFonts w:ascii="Arial" w:hAnsi="Arial" w:cs="Arial"/>
          <w:color w:val="auto"/>
          <w:lang w:val="sr-Cyrl-CS"/>
        </w:rPr>
        <w:tab/>
      </w:r>
      <w:r w:rsidR="00221C6F" w:rsidRPr="00B7329A">
        <w:rPr>
          <w:rFonts w:ascii="Arial" w:hAnsi="Arial" w:cs="Arial"/>
          <w:color w:val="auto"/>
        </w:rPr>
        <w:t>После доношења одлуке о додели уговора из чл. 108. З</w:t>
      </w:r>
      <w:r w:rsidR="00221C6F">
        <w:rPr>
          <w:rFonts w:ascii="Arial" w:hAnsi="Arial" w:cs="Arial"/>
        </w:rPr>
        <w:t xml:space="preserve">акона или одлуке о обустави поступка јавне набавке из чл. 109. Закона, рок за подношење захтева за заштиту права је 5 дана од дана пријема одлуке. </w:t>
      </w:r>
    </w:p>
    <w:p w:rsidR="00221C6F" w:rsidRDefault="00E70880">
      <w:pPr>
        <w:jc w:val="both"/>
        <w:rPr>
          <w:rFonts w:ascii="Arial" w:hAnsi="Arial" w:cs="Arial"/>
        </w:rPr>
      </w:pPr>
      <w:r>
        <w:rPr>
          <w:rFonts w:ascii="Arial" w:hAnsi="Arial" w:cs="Arial"/>
          <w:lang w:val="sr-Cyrl-CS"/>
        </w:rPr>
        <w:tab/>
      </w:r>
      <w:r w:rsidR="00221C6F">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21C6F" w:rsidRDefault="00E70880">
      <w:pPr>
        <w:jc w:val="both"/>
        <w:rPr>
          <w:rFonts w:ascii="Arial" w:hAnsi="Arial" w:cs="Arial"/>
        </w:rPr>
      </w:pPr>
      <w:r>
        <w:rPr>
          <w:rFonts w:ascii="Arial" w:hAnsi="Arial" w:cs="Arial"/>
          <w:lang w:val="sr-Cyrl-CS"/>
        </w:rPr>
        <w:tab/>
      </w:r>
      <w:r w:rsidR="00221C6F">
        <w:rPr>
          <w:rFonts w:ascii="Arial" w:hAnsi="Arial" w:cs="Arial"/>
        </w:rPr>
        <w:t>Ако је у истом поступку јавне набавке поново поднет захтев за заштиту права од стр</w:t>
      </w:r>
      <w:r w:rsidR="00221C6F">
        <w:rPr>
          <w:rFonts w:ascii="Arial" w:hAnsi="Arial" w:cs="Arial"/>
          <w:lang w:val="sr-Cyrl-CS"/>
        </w:rPr>
        <w:t>а</w:t>
      </w:r>
      <w:r w:rsidR="00221C6F">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21C6F" w:rsidRDefault="00E70880">
      <w:pPr>
        <w:jc w:val="both"/>
        <w:rPr>
          <w:rFonts w:ascii="Arial" w:eastAsia="TimesNewRomanPSMT" w:hAnsi="Arial" w:cs="Arial"/>
          <w:bCs/>
        </w:rPr>
      </w:pPr>
      <w:r>
        <w:rPr>
          <w:rFonts w:ascii="Arial" w:hAnsi="Arial" w:cs="Arial"/>
          <w:lang w:val="sr-Cyrl-CS"/>
        </w:rPr>
        <w:tab/>
      </w:r>
      <w:r w:rsidR="00221C6F">
        <w:rPr>
          <w:rFonts w:ascii="Arial" w:hAnsi="Arial" w:cs="Arial"/>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221C6F" w:rsidRDefault="00E70880">
      <w:pPr>
        <w:jc w:val="both"/>
        <w:rPr>
          <w:rFonts w:ascii="Arial" w:hAnsi="Arial" w:cs="Arial"/>
        </w:rPr>
      </w:pPr>
      <w:r>
        <w:rPr>
          <w:rFonts w:ascii="Arial" w:eastAsia="TimesNewRomanPSMT" w:hAnsi="Arial" w:cs="Arial"/>
          <w:bCs/>
          <w:lang w:val="sr-Cyrl-CS"/>
        </w:rPr>
        <w:tab/>
      </w:r>
      <w:r w:rsidR="00221C6F">
        <w:rPr>
          <w:rFonts w:ascii="Arial" w:eastAsia="TimesNewRomanPSMT" w:hAnsi="Arial" w:cs="Arial"/>
          <w:bCs/>
        </w:rPr>
        <w:t>Поступак заштите права понуђача регулисан је одредбама чл. 138. - 167. Закона.</w:t>
      </w:r>
    </w:p>
    <w:p w:rsidR="00221C6F" w:rsidRDefault="00221C6F">
      <w:pPr>
        <w:jc w:val="both"/>
        <w:rPr>
          <w:rFonts w:ascii="Arial" w:hAnsi="Arial" w:cs="Arial"/>
        </w:rPr>
      </w:pPr>
    </w:p>
    <w:p w:rsidR="00050A34" w:rsidRPr="009C7E52" w:rsidRDefault="00601781" w:rsidP="00050A34">
      <w:pPr>
        <w:jc w:val="both"/>
        <w:rPr>
          <w:rFonts w:ascii="Arial" w:hAnsi="Arial" w:cs="Arial"/>
          <w:b/>
          <w:lang w:val="sr-Cyrl-CS"/>
        </w:rPr>
      </w:pPr>
      <w:r>
        <w:rPr>
          <w:rFonts w:ascii="Arial" w:hAnsi="Arial" w:cs="Arial"/>
          <w:b/>
          <w:lang w:val="sr-Cyrl-CS"/>
        </w:rPr>
        <w:t>21</w:t>
      </w:r>
      <w:r w:rsidR="00050A34">
        <w:rPr>
          <w:rFonts w:ascii="Arial" w:hAnsi="Arial" w:cs="Arial"/>
          <w:b/>
          <w:lang w:val="sr-Cyrl-CS"/>
        </w:rPr>
        <w:t xml:space="preserve">. </w:t>
      </w:r>
      <w:r w:rsidR="00050A34" w:rsidRPr="009C7E52">
        <w:rPr>
          <w:rFonts w:ascii="Arial" w:eastAsia="TimesNewRomanPSMT" w:hAnsi="Arial" w:cs="Arial"/>
          <w:b/>
          <w:bCs/>
          <w:lang w:val="sr-Cyrl-CS"/>
        </w:rPr>
        <w:t xml:space="preserve">ОТВАРАЊЕ ПОНУДА </w:t>
      </w:r>
    </w:p>
    <w:p w:rsidR="00050A34" w:rsidRDefault="00050A34" w:rsidP="00050A34">
      <w:pPr>
        <w:jc w:val="both"/>
        <w:rPr>
          <w:rFonts w:ascii="Arial" w:hAnsi="Arial" w:cs="Arial"/>
          <w:lang w:val="sr-Cyrl-CS"/>
        </w:rPr>
      </w:pPr>
    </w:p>
    <w:p w:rsidR="00050A34" w:rsidRPr="00B7329A" w:rsidRDefault="00050A34" w:rsidP="00050A34">
      <w:pPr>
        <w:jc w:val="both"/>
        <w:rPr>
          <w:rFonts w:ascii="Arial" w:hAnsi="Arial" w:cs="Arial"/>
          <w:bCs/>
          <w:color w:val="auto"/>
          <w:lang w:val="sr-Cyrl-CS"/>
        </w:rPr>
      </w:pPr>
      <w:r>
        <w:rPr>
          <w:rFonts w:ascii="Arial" w:hAnsi="Arial" w:cs="Arial"/>
          <w:sz w:val="22"/>
          <w:szCs w:val="22"/>
          <w:lang w:val="sr-Cyrl-CS"/>
        </w:rPr>
        <w:tab/>
      </w:r>
      <w:r w:rsidRPr="00B7329A">
        <w:rPr>
          <w:rFonts w:ascii="Arial" w:hAnsi="Arial" w:cs="Arial"/>
          <w:color w:val="auto"/>
        </w:rPr>
        <w:t>Отварање понуда ће се обавити дана</w:t>
      </w:r>
      <w:r w:rsidRPr="00B7329A">
        <w:rPr>
          <w:rFonts w:ascii="Arial" w:hAnsi="Arial" w:cs="Arial"/>
          <w:color w:val="auto"/>
          <w:lang w:val="sr-Cyrl-CS"/>
        </w:rPr>
        <w:t xml:space="preserve"> </w:t>
      </w:r>
      <w:r w:rsidR="00445752">
        <w:rPr>
          <w:rFonts w:ascii="Arial" w:hAnsi="Arial" w:cs="Arial"/>
          <w:bCs/>
          <w:color w:val="FF0000"/>
        </w:rPr>
        <w:t>21</w:t>
      </w:r>
      <w:r w:rsidRPr="00C80763">
        <w:rPr>
          <w:rFonts w:ascii="Arial" w:hAnsi="Arial" w:cs="Arial"/>
          <w:bCs/>
          <w:color w:val="FF0000"/>
          <w:lang w:val="sr-Cyrl-CS"/>
        </w:rPr>
        <w:t>.</w:t>
      </w:r>
      <w:r w:rsidR="00445752">
        <w:rPr>
          <w:rFonts w:ascii="Arial" w:hAnsi="Arial" w:cs="Arial"/>
          <w:bCs/>
          <w:color w:val="FF0000"/>
          <w:lang w:val="sr-Latn-CS"/>
        </w:rPr>
        <w:t>07</w:t>
      </w:r>
      <w:r w:rsidRPr="00C80763">
        <w:rPr>
          <w:rFonts w:ascii="Arial" w:hAnsi="Arial" w:cs="Arial"/>
          <w:bCs/>
          <w:color w:val="FF0000"/>
          <w:lang w:val="sr-Cyrl-CS"/>
        </w:rPr>
        <w:t>.</w:t>
      </w:r>
      <w:r w:rsidRPr="00C80763">
        <w:rPr>
          <w:rFonts w:ascii="Arial" w:hAnsi="Arial" w:cs="Arial"/>
          <w:bCs/>
          <w:color w:val="FF0000"/>
        </w:rPr>
        <w:t>201</w:t>
      </w:r>
      <w:r w:rsidR="00C86B26" w:rsidRPr="00C80763">
        <w:rPr>
          <w:rFonts w:ascii="Arial" w:hAnsi="Arial" w:cs="Arial"/>
          <w:bCs/>
          <w:color w:val="FF0000"/>
        </w:rPr>
        <w:t>4</w:t>
      </w:r>
      <w:r w:rsidRPr="00B7329A">
        <w:rPr>
          <w:rFonts w:ascii="Arial" w:hAnsi="Arial" w:cs="Arial"/>
          <w:color w:val="auto"/>
        </w:rPr>
        <w:t xml:space="preserve">. године у </w:t>
      </w:r>
      <w:r w:rsidR="00B7329A" w:rsidRPr="00B7329A">
        <w:rPr>
          <w:rFonts w:ascii="Arial" w:hAnsi="Arial" w:cs="Arial"/>
          <w:b/>
          <w:color w:val="auto"/>
          <w:szCs w:val="22"/>
          <w:lang w:val="sr-Cyrl-CS"/>
        </w:rPr>
        <w:t>14,00</w:t>
      </w:r>
      <w:r w:rsidR="00B7329A" w:rsidRPr="00B7329A">
        <w:rPr>
          <w:rFonts w:ascii="Arial" w:hAnsi="Arial" w:cs="Arial"/>
          <w:color w:val="auto"/>
          <w:szCs w:val="22"/>
          <w:lang w:val="sr-Cyrl-CS"/>
        </w:rPr>
        <w:t xml:space="preserve"> часова</w:t>
      </w:r>
      <w:r w:rsidRPr="00B7329A">
        <w:rPr>
          <w:rFonts w:ascii="Arial" w:hAnsi="Arial" w:cs="Arial"/>
          <w:color w:val="auto"/>
        </w:rPr>
        <w:t xml:space="preserve">, у просторијама наручиоца у </w:t>
      </w:r>
      <w:r w:rsidR="00B7329A" w:rsidRPr="00B7329A">
        <w:rPr>
          <w:rFonts w:ascii="Arial" w:hAnsi="Arial" w:cs="Arial"/>
          <w:color w:val="auto"/>
          <w:szCs w:val="22"/>
          <w:lang w:val="sr-Cyrl-CS"/>
        </w:rPr>
        <w:t xml:space="preserve"> ул. Вука Караџића  бр.10, Сремска Митровица</w:t>
      </w:r>
      <w:r w:rsidRPr="00B7329A">
        <w:rPr>
          <w:rFonts w:ascii="Arial" w:hAnsi="Arial" w:cs="Arial"/>
          <w:bCs/>
          <w:color w:val="auto"/>
          <w:lang w:val="sr-Cyrl-CS"/>
        </w:rPr>
        <w:t>.</w:t>
      </w:r>
    </w:p>
    <w:p w:rsidR="00D707A4" w:rsidRPr="00C80763" w:rsidRDefault="00050A34">
      <w:pPr>
        <w:jc w:val="both"/>
        <w:rPr>
          <w:rFonts w:ascii="Arial" w:hAnsi="Arial" w:cs="Arial"/>
          <w:b/>
          <w:color w:val="auto"/>
          <w:lang w:val="sr-Cyrl-CS"/>
        </w:rPr>
      </w:pPr>
      <w:r w:rsidRPr="00B7329A">
        <w:rPr>
          <w:rFonts w:ascii="Arial" w:hAnsi="Arial" w:cs="Arial"/>
          <w:color w:val="auto"/>
          <w:lang w:val="sr-Cyrl-CS"/>
        </w:rPr>
        <w:tab/>
      </w:r>
      <w:r w:rsidRPr="00B7329A">
        <w:rPr>
          <w:rFonts w:ascii="Arial" w:hAnsi="Arial" w:cs="Arial"/>
          <w:color w:val="auto"/>
        </w:rPr>
        <w:t xml:space="preserve">Представник понуђача, пре почетка јавног отварања понуда дужан је </w:t>
      </w:r>
      <w:r w:rsidRPr="00B7329A">
        <w:rPr>
          <w:rFonts w:ascii="Arial" w:hAnsi="Arial"/>
          <w:color w:val="auto"/>
          <w:lang w:val="sr-Cyrl-CS"/>
        </w:rPr>
        <w:t>да поднесе пуномоћје за учешће у поступку.</w:t>
      </w:r>
      <w:r w:rsidRPr="00B7329A">
        <w:rPr>
          <w:rFonts w:ascii="Arial" w:hAnsi="Arial"/>
          <w:color w:val="auto"/>
        </w:rPr>
        <w:t xml:space="preserve"> </w:t>
      </w:r>
      <w:r w:rsidRPr="00B7329A">
        <w:rPr>
          <w:rFonts w:ascii="Arial" w:hAnsi="Arial"/>
          <w:color w:val="auto"/>
          <w:lang w:val="sr-Cyrl-CS"/>
        </w:rPr>
        <w:t>Пуномоћје мора да садржи датум, број, потпис овлашћеног лица као и да буде оверено.</w:t>
      </w:r>
    </w:p>
    <w:p w:rsidR="00D707A4" w:rsidRDefault="00D707A4">
      <w:pPr>
        <w:jc w:val="both"/>
        <w:rPr>
          <w:rFonts w:ascii="Arial" w:hAnsi="Arial" w:cs="Arial"/>
          <w:b/>
          <w:lang w:val="sr-Cyrl-CS"/>
        </w:rPr>
      </w:pPr>
    </w:p>
    <w:p w:rsidR="00221C6F" w:rsidRDefault="00221C6F">
      <w:pPr>
        <w:jc w:val="both"/>
        <w:rPr>
          <w:rFonts w:ascii="Arial" w:hAnsi="Arial" w:cs="Arial"/>
          <w:b/>
        </w:rPr>
      </w:pPr>
      <w:r>
        <w:rPr>
          <w:rFonts w:ascii="Arial" w:hAnsi="Arial" w:cs="Arial"/>
          <w:b/>
        </w:rPr>
        <w:t>2</w:t>
      </w:r>
      <w:r w:rsidR="007E4B31">
        <w:rPr>
          <w:rFonts w:ascii="Arial" w:hAnsi="Arial" w:cs="Arial"/>
          <w:b/>
          <w:lang w:val="sr-Latn-CS"/>
        </w:rPr>
        <w:t>2</w:t>
      </w:r>
      <w:r>
        <w:rPr>
          <w:rFonts w:ascii="Arial" w:hAnsi="Arial" w:cs="Arial"/>
          <w:b/>
        </w:rPr>
        <w:t>. РОК У КОЈЕМ ЋЕ УГОВОР БИТИ ЗАКЉУЧЕН</w:t>
      </w:r>
    </w:p>
    <w:p w:rsidR="00221C6F" w:rsidRDefault="00221C6F">
      <w:pPr>
        <w:jc w:val="both"/>
        <w:rPr>
          <w:rFonts w:ascii="Arial" w:hAnsi="Arial" w:cs="Arial"/>
          <w:b/>
        </w:rPr>
      </w:pPr>
    </w:p>
    <w:p w:rsidR="00221C6F" w:rsidRDefault="00E70880">
      <w:pPr>
        <w:jc w:val="both"/>
        <w:rPr>
          <w:rFonts w:ascii="Arial" w:hAnsi="Arial" w:cs="Arial"/>
          <w:lang w:val="sr-Cyrl-CS"/>
        </w:rPr>
      </w:pPr>
      <w:r>
        <w:rPr>
          <w:rFonts w:ascii="Arial" w:hAnsi="Arial" w:cs="Arial"/>
          <w:lang w:val="sr-Cyrl-CS"/>
        </w:rPr>
        <w:tab/>
      </w:r>
      <w:r w:rsidR="00221C6F">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00221C6F">
        <w:rPr>
          <w:rFonts w:ascii="Arial" w:hAnsi="Arial" w:cs="Arial"/>
          <w:lang w:val="sr-Cyrl-CS"/>
        </w:rPr>
        <w:t>е</w:t>
      </w:r>
      <w:r w:rsidR="00221C6F">
        <w:rPr>
          <w:rFonts w:ascii="Arial" w:hAnsi="Arial" w:cs="Arial"/>
        </w:rPr>
        <w:t xml:space="preserve">ва за заштиту права из члана 149. Закона. </w:t>
      </w:r>
    </w:p>
    <w:p w:rsidR="00140507" w:rsidRPr="00140507" w:rsidRDefault="00EB20EF">
      <w:pPr>
        <w:jc w:val="both"/>
        <w:rPr>
          <w:rFonts w:ascii="Arial" w:hAnsi="Arial" w:cs="Arial"/>
          <w:lang w:val="sr-Cyrl-CS"/>
        </w:rPr>
      </w:pPr>
      <w:r>
        <w:rPr>
          <w:rFonts w:ascii="Arial" w:hAnsi="Arial" w:cs="Arial"/>
          <w:lang w:val="sr-Cyrl-CS"/>
        </w:rPr>
        <w:tab/>
      </w:r>
      <w:r w:rsidR="00140507">
        <w:rPr>
          <w:rFonts w:ascii="Arial" w:hAnsi="Arial" w:cs="Arial"/>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C7266" w:rsidRPr="00C80763" w:rsidRDefault="00E70880">
      <w:pPr>
        <w:jc w:val="both"/>
        <w:rPr>
          <w:rFonts w:ascii="Arial" w:hAnsi="Arial" w:cs="Arial"/>
        </w:rPr>
      </w:pPr>
      <w:r>
        <w:rPr>
          <w:rFonts w:ascii="Arial" w:hAnsi="Arial" w:cs="Arial"/>
          <w:lang w:val="sr-Cyrl-CS"/>
        </w:rPr>
        <w:tab/>
      </w:r>
      <w:r w:rsidR="00221C6F">
        <w:rPr>
          <w:rFonts w:ascii="Arial" w:hAnsi="Arial" w:cs="Arial"/>
        </w:rPr>
        <w:t>У случају да је поднета само једна понуда наручилац може закључити уговор пр</w:t>
      </w:r>
      <w:r w:rsidR="00FB3DFB">
        <w:rPr>
          <w:rFonts w:ascii="Arial" w:hAnsi="Arial" w:cs="Arial"/>
        </w:rPr>
        <w:t xml:space="preserve">е истека рока за подношење </w:t>
      </w:r>
      <w:r w:rsidR="00FB3DFB" w:rsidRPr="00F7636B">
        <w:rPr>
          <w:rFonts w:ascii="Arial" w:hAnsi="Arial" w:cs="Arial"/>
          <w:color w:val="auto"/>
        </w:rPr>
        <w:t>захте</w:t>
      </w:r>
      <w:r w:rsidR="00221C6F" w:rsidRPr="00F7636B">
        <w:rPr>
          <w:rFonts w:ascii="Arial" w:hAnsi="Arial" w:cs="Arial"/>
          <w:color w:val="auto"/>
        </w:rPr>
        <w:t>ва</w:t>
      </w:r>
      <w:r w:rsidR="00221C6F">
        <w:rPr>
          <w:rFonts w:ascii="Arial" w:hAnsi="Arial" w:cs="Arial"/>
        </w:rPr>
        <w:t xml:space="preserve"> за заштиту права, у складу са чланом 112. став 2. тачка 5) Закон</w:t>
      </w:r>
    </w:p>
    <w:p w:rsidR="00FC7266" w:rsidRDefault="00FC7266">
      <w:pPr>
        <w:jc w:val="both"/>
        <w:rPr>
          <w:rFonts w:ascii="Arial" w:hAnsi="Arial" w:cs="Arial"/>
          <w:b/>
          <w:bCs/>
          <w:i/>
          <w:lang w:val="sr-Cyrl-CS"/>
        </w:rPr>
      </w:pPr>
    </w:p>
    <w:p w:rsidR="00E771AB" w:rsidRPr="00445752" w:rsidRDefault="00E771AB">
      <w:pPr>
        <w:jc w:val="both"/>
        <w:rPr>
          <w:rFonts w:ascii="Arial" w:hAnsi="Arial" w:cs="Arial"/>
          <w:b/>
          <w:bCs/>
          <w:i/>
        </w:rPr>
      </w:pPr>
    </w:p>
    <w:p w:rsidR="001F456F" w:rsidRDefault="001F456F">
      <w:pPr>
        <w:jc w:val="both"/>
        <w:rPr>
          <w:rFonts w:ascii="Arial" w:hAnsi="Arial" w:cs="Arial"/>
          <w:b/>
          <w:bCs/>
          <w:i/>
          <w:lang w:val="sr-Cyrl-CS"/>
        </w:rPr>
      </w:pPr>
    </w:p>
    <w:p w:rsidR="001F456F" w:rsidRDefault="001F456F">
      <w:pPr>
        <w:jc w:val="both"/>
        <w:rPr>
          <w:rFonts w:ascii="Arial" w:hAnsi="Arial" w:cs="Arial"/>
          <w:b/>
          <w:bCs/>
          <w:i/>
          <w:lang w:val="sr-Cyrl-CS"/>
        </w:rPr>
      </w:pPr>
    </w:p>
    <w:p w:rsidR="001F456F" w:rsidRDefault="001F456F">
      <w:pPr>
        <w:jc w:val="both"/>
        <w:rPr>
          <w:rFonts w:ascii="Arial" w:hAnsi="Arial" w:cs="Arial"/>
          <w:b/>
          <w:bCs/>
          <w:i/>
          <w:lang w:val="sr-Cyrl-CS"/>
        </w:rPr>
      </w:pPr>
    </w:p>
    <w:p w:rsidR="00113763" w:rsidRDefault="00113763">
      <w:pPr>
        <w:jc w:val="both"/>
        <w:rPr>
          <w:rFonts w:ascii="Arial" w:hAnsi="Arial" w:cs="Arial"/>
          <w:b/>
          <w:bCs/>
          <w:i/>
          <w:lang w:val="sr-Cyrl-CS"/>
        </w:rPr>
      </w:pPr>
    </w:p>
    <w:p w:rsidR="00221C6F" w:rsidRPr="009724C1" w:rsidRDefault="00221C6F" w:rsidP="009724C1">
      <w:pPr>
        <w:shd w:val="clear" w:color="auto" w:fill="C6D9F1"/>
        <w:jc w:val="center"/>
        <w:rPr>
          <w:rFonts w:ascii="Arial" w:hAnsi="Arial" w:cs="Arial"/>
          <w:b/>
          <w:bCs/>
          <w:i/>
          <w:iCs/>
          <w:sz w:val="28"/>
          <w:szCs w:val="28"/>
          <w:lang w:val="sr-Cyrl-CS"/>
        </w:rPr>
      </w:pPr>
      <w:r>
        <w:rPr>
          <w:rFonts w:ascii="Arial" w:hAnsi="Arial" w:cs="Arial"/>
          <w:b/>
          <w:bCs/>
          <w:i/>
          <w:iCs/>
          <w:sz w:val="28"/>
          <w:szCs w:val="28"/>
        </w:rPr>
        <w:t>VII ОБРАЗАЦ ПОНУДЕ</w:t>
      </w:r>
    </w:p>
    <w:p w:rsidR="009724C1" w:rsidRDefault="009724C1">
      <w:pPr>
        <w:jc w:val="both"/>
        <w:rPr>
          <w:rFonts w:ascii="Arial" w:hAnsi="Arial" w:cs="Arial"/>
          <w:iCs/>
          <w:lang w:val="sr-Cyrl-CS"/>
        </w:rPr>
      </w:pPr>
    </w:p>
    <w:p w:rsidR="00221C6F" w:rsidRPr="00A71074" w:rsidRDefault="00E70880">
      <w:pPr>
        <w:jc w:val="both"/>
        <w:rPr>
          <w:rFonts w:ascii="Arial" w:hAnsi="Arial" w:cs="Arial"/>
          <w:i/>
          <w:iCs/>
          <w:color w:val="auto"/>
        </w:rPr>
      </w:pPr>
      <w:r>
        <w:rPr>
          <w:rFonts w:ascii="Arial" w:hAnsi="Arial" w:cs="Arial"/>
          <w:iCs/>
          <w:lang w:val="sr-Cyrl-CS"/>
        </w:rPr>
        <w:tab/>
      </w:r>
      <w:r w:rsidR="00221C6F">
        <w:rPr>
          <w:rFonts w:ascii="Arial" w:hAnsi="Arial" w:cs="Arial"/>
          <w:iCs/>
        </w:rPr>
        <w:t>Понуда бр</w:t>
      </w:r>
      <w:r w:rsidR="009724C1">
        <w:rPr>
          <w:rFonts w:ascii="Arial" w:hAnsi="Arial" w:cs="Arial"/>
          <w:iCs/>
          <w:lang w:val="sr-Cyrl-CS"/>
        </w:rPr>
        <w:t>.</w:t>
      </w:r>
      <w:r w:rsidR="00221C6F">
        <w:rPr>
          <w:rFonts w:ascii="Arial" w:hAnsi="Arial" w:cs="Arial"/>
          <w:iCs/>
        </w:rPr>
        <w:t xml:space="preserve"> ________________ од __________________ за јавну набавку</w:t>
      </w:r>
      <w:r w:rsidR="00EB2245">
        <w:rPr>
          <w:rFonts w:ascii="Arial" w:hAnsi="Arial" w:cs="Arial"/>
          <w:iCs/>
          <w:lang w:val="sr-Cyrl-CS"/>
        </w:rPr>
        <w:t xml:space="preserve"> </w:t>
      </w:r>
      <w:r w:rsidR="00E6699A">
        <w:rPr>
          <w:rFonts w:ascii="Arial" w:hAnsi="Arial" w:cs="Arial"/>
          <w:iCs/>
          <w:lang w:val="sr-Cyrl-CS"/>
        </w:rPr>
        <w:t xml:space="preserve"> </w:t>
      </w:r>
      <w:r w:rsidR="001F456F">
        <w:rPr>
          <w:rFonts w:ascii="Arial" w:hAnsi="Arial" w:cs="Arial"/>
          <w:iCs/>
          <w:lang w:val="sr-Cyrl-CS"/>
        </w:rPr>
        <w:t>услуга</w:t>
      </w:r>
      <w:r w:rsidR="005F367C" w:rsidRPr="005F367C">
        <w:rPr>
          <w:rFonts w:ascii="Arial" w:hAnsi="Arial" w:cs="Arial"/>
          <w:lang w:val="sr-Cyrl-CS"/>
        </w:rPr>
        <w:t xml:space="preserve">– </w:t>
      </w:r>
      <w:r w:rsidR="00B7329A" w:rsidRPr="00893AC4">
        <w:rPr>
          <w:rFonts w:ascii="Arial" w:hAnsi="Arial" w:cs="Arial"/>
        </w:rPr>
        <w:t>Смештај и исхрана учесника фестивала фолклора „Срем Фолк Фест 2014“</w:t>
      </w:r>
      <w:r w:rsidR="00221C6F" w:rsidRPr="00BB0188">
        <w:rPr>
          <w:rFonts w:ascii="Arial" w:hAnsi="Arial" w:cs="Arial"/>
          <w:b/>
          <w:bCs/>
          <w:i/>
          <w:iCs/>
          <w:color w:val="auto"/>
        </w:rPr>
        <w:t>,</w:t>
      </w:r>
      <w:r w:rsidR="00221C6F" w:rsidRPr="00BB0188">
        <w:rPr>
          <w:rFonts w:ascii="Arial" w:hAnsi="Arial" w:cs="Arial"/>
          <w:b/>
          <w:bCs/>
          <w:iCs/>
          <w:color w:val="auto"/>
        </w:rPr>
        <w:t xml:space="preserve"> </w:t>
      </w:r>
      <w:r w:rsidR="00221C6F" w:rsidRPr="00A71074">
        <w:rPr>
          <w:rFonts w:ascii="Arial" w:hAnsi="Arial" w:cs="Arial"/>
          <w:iCs/>
          <w:color w:val="auto"/>
        </w:rPr>
        <w:t xml:space="preserve">ЈН број </w:t>
      </w:r>
      <w:r w:rsidR="005F367C" w:rsidRPr="00A71074">
        <w:rPr>
          <w:rFonts w:ascii="Arial" w:hAnsi="Arial" w:cs="Arial"/>
          <w:iCs/>
          <w:color w:val="auto"/>
        </w:rPr>
        <w:t>1</w:t>
      </w:r>
      <w:r w:rsidR="00A71074" w:rsidRPr="00A71074">
        <w:rPr>
          <w:rFonts w:ascii="Arial" w:hAnsi="Arial" w:cs="Arial"/>
          <w:iCs/>
          <w:color w:val="auto"/>
        </w:rPr>
        <w:t>.</w:t>
      </w:r>
      <w:r w:rsidR="00A71074" w:rsidRPr="00A71074">
        <w:rPr>
          <w:rFonts w:ascii="Arial" w:hAnsi="Arial" w:cs="Arial"/>
          <w:iCs/>
          <w:color w:val="auto"/>
          <w:lang w:val="sr-Cyrl-CS"/>
        </w:rPr>
        <w:t>2</w:t>
      </w:r>
      <w:r w:rsidR="00BB0188" w:rsidRPr="00A71074">
        <w:rPr>
          <w:rFonts w:ascii="Arial" w:hAnsi="Arial" w:cs="Arial"/>
          <w:iCs/>
          <w:color w:val="auto"/>
        </w:rPr>
        <w:t>.1</w:t>
      </w:r>
    </w:p>
    <w:p w:rsidR="009724C1" w:rsidRPr="00A71074" w:rsidRDefault="009724C1">
      <w:pPr>
        <w:rPr>
          <w:rFonts w:ascii="Arial" w:hAnsi="Arial" w:cs="Arial"/>
          <w:b/>
          <w:bCs/>
          <w:i/>
          <w:iCs/>
          <w:color w:val="auto"/>
          <w:lang w:val="sr-Cyrl-CS"/>
        </w:rPr>
      </w:pPr>
    </w:p>
    <w:p w:rsidR="00221C6F" w:rsidRDefault="00221C6F">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221C6F" w:rsidTr="007E3E1D">
        <w:trPr>
          <w:trHeight w:val="618"/>
        </w:trPr>
        <w:tc>
          <w:tcPr>
            <w:tcW w:w="4621" w:type="dxa"/>
            <w:tcBorders>
              <w:top w:val="single" w:sz="4" w:space="0" w:color="000000"/>
              <w:left w:val="single" w:sz="4" w:space="0" w:color="000000"/>
              <w:bottom w:val="single" w:sz="4" w:space="0" w:color="000000"/>
            </w:tcBorders>
            <w:shd w:val="clear" w:color="auto" w:fill="B8CCE4" w:themeFill="accent1" w:themeFillTint="66"/>
          </w:tcPr>
          <w:p w:rsidR="00221C6F" w:rsidRDefault="00221C6F">
            <w:pPr>
              <w:jc w:val="both"/>
              <w:rPr>
                <w:rFonts w:ascii="Arial" w:hAnsi="Arial" w:cs="Arial"/>
                <w:b/>
                <w:bCs/>
                <w:i/>
                <w:iCs/>
              </w:rPr>
            </w:pPr>
            <w:r>
              <w:rPr>
                <w:rFonts w:ascii="Arial" w:hAnsi="Arial" w:cs="Arial"/>
                <w:i/>
                <w:iCs/>
              </w:rPr>
              <w:t>Назив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Tr="007E3E1D">
        <w:tc>
          <w:tcPr>
            <w:tcW w:w="4621" w:type="dxa"/>
            <w:tcBorders>
              <w:top w:val="single" w:sz="4" w:space="0" w:color="000000"/>
              <w:left w:val="single" w:sz="4" w:space="0" w:color="000000"/>
              <w:bottom w:val="single" w:sz="4" w:space="0" w:color="000000"/>
            </w:tcBorders>
            <w:shd w:val="clear" w:color="auto" w:fill="B8CCE4" w:themeFill="accent1" w:themeFillTint="66"/>
          </w:tcPr>
          <w:p w:rsidR="00221C6F" w:rsidRDefault="00221C6F">
            <w:pPr>
              <w:jc w:val="both"/>
              <w:rPr>
                <w:rFonts w:ascii="Arial" w:hAnsi="Arial" w:cs="Arial"/>
                <w:b/>
                <w:bCs/>
                <w:i/>
                <w:iCs/>
              </w:rPr>
            </w:pPr>
            <w:r>
              <w:rPr>
                <w:rFonts w:ascii="Arial" w:hAnsi="Arial" w:cs="Arial"/>
                <w:i/>
                <w:iCs/>
              </w:rPr>
              <w:t>Адреса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Tr="007E3E1D">
        <w:tc>
          <w:tcPr>
            <w:tcW w:w="4621" w:type="dxa"/>
            <w:tcBorders>
              <w:top w:val="single" w:sz="4" w:space="0" w:color="000000"/>
              <w:left w:val="single" w:sz="4" w:space="0" w:color="000000"/>
              <w:bottom w:val="single" w:sz="4" w:space="0" w:color="000000"/>
            </w:tcBorders>
            <w:shd w:val="clear" w:color="auto" w:fill="B8CCE4" w:themeFill="accent1" w:themeFillTint="66"/>
          </w:tcPr>
          <w:p w:rsidR="00221C6F" w:rsidRDefault="00221C6F">
            <w:pPr>
              <w:jc w:val="both"/>
              <w:rPr>
                <w:rFonts w:ascii="Arial" w:hAnsi="Arial" w:cs="Arial"/>
                <w:b/>
                <w:bCs/>
                <w:i/>
                <w:iCs/>
              </w:rPr>
            </w:pPr>
            <w:r>
              <w:rPr>
                <w:rFonts w:ascii="Arial" w:hAnsi="Arial" w:cs="Arial"/>
                <w:i/>
                <w:iCs/>
              </w:rPr>
              <w:t>Матични број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rsidTr="007E3E1D">
        <w:tc>
          <w:tcPr>
            <w:tcW w:w="4621" w:type="dxa"/>
            <w:tcBorders>
              <w:top w:val="single" w:sz="4" w:space="0" w:color="000000"/>
              <w:left w:val="single" w:sz="4" w:space="0" w:color="000000"/>
              <w:bottom w:val="single" w:sz="4" w:space="0" w:color="000000"/>
            </w:tcBorders>
            <w:shd w:val="clear" w:color="auto" w:fill="B8CCE4" w:themeFill="accent1" w:themeFillTint="66"/>
          </w:tcPr>
          <w:p w:rsidR="00221C6F" w:rsidRDefault="00221C6F">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rsidTr="007E3E1D">
        <w:tc>
          <w:tcPr>
            <w:tcW w:w="4621" w:type="dxa"/>
            <w:tcBorders>
              <w:top w:val="single" w:sz="4" w:space="0" w:color="000000"/>
              <w:left w:val="single" w:sz="4" w:space="0" w:color="000000"/>
              <w:bottom w:val="single" w:sz="4" w:space="0" w:color="000000"/>
            </w:tcBorders>
            <w:shd w:val="clear" w:color="auto" w:fill="B8CCE4" w:themeFill="accent1" w:themeFillTint="66"/>
          </w:tcPr>
          <w:p w:rsidR="00221C6F" w:rsidRDefault="00221C6F">
            <w:pPr>
              <w:jc w:val="both"/>
              <w:rPr>
                <w:rFonts w:ascii="Arial" w:hAnsi="Arial" w:cs="Arial"/>
                <w:b/>
                <w:bCs/>
                <w:i/>
                <w:iCs/>
              </w:rPr>
            </w:pPr>
            <w:r>
              <w:rPr>
                <w:rFonts w:ascii="Arial" w:hAnsi="Arial" w:cs="Arial"/>
                <w:i/>
                <w:iCs/>
              </w:rPr>
              <w:t>Име особе за контакт:</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rsidTr="007E3E1D">
        <w:tc>
          <w:tcPr>
            <w:tcW w:w="4621" w:type="dxa"/>
            <w:tcBorders>
              <w:top w:val="single" w:sz="4" w:space="0" w:color="000000"/>
              <w:left w:val="single" w:sz="4" w:space="0" w:color="000000"/>
              <w:bottom w:val="single" w:sz="4" w:space="0" w:color="000000"/>
            </w:tcBorders>
            <w:shd w:val="clear" w:color="auto" w:fill="B8CCE4" w:themeFill="accent1" w:themeFillTint="66"/>
          </w:tcPr>
          <w:p w:rsidR="00221C6F" w:rsidRDefault="00221C6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rsidTr="007E3E1D">
        <w:trPr>
          <w:trHeight w:val="552"/>
        </w:trPr>
        <w:tc>
          <w:tcPr>
            <w:tcW w:w="4621" w:type="dxa"/>
            <w:tcBorders>
              <w:top w:val="single" w:sz="4" w:space="0" w:color="000000"/>
              <w:left w:val="single" w:sz="4" w:space="0" w:color="000000"/>
              <w:bottom w:val="single" w:sz="4" w:space="0" w:color="000000"/>
            </w:tcBorders>
            <w:shd w:val="clear" w:color="auto" w:fill="B8CCE4" w:themeFill="accent1" w:themeFillTint="66"/>
          </w:tcPr>
          <w:p w:rsidR="00221C6F" w:rsidRDefault="00221C6F">
            <w:pPr>
              <w:jc w:val="both"/>
              <w:rPr>
                <w:rFonts w:ascii="Arial" w:hAnsi="Arial" w:cs="Arial"/>
                <w:b/>
                <w:bCs/>
                <w:i/>
                <w:iCs/>
              </w:rPr>
            </w:pPr>
            <w:r>
              <w:rPr>
                <w:rFonts w:ascii="Arial" w:hAnsi="Arial" w:cs="Arial"/>
                <w:i/>
                <w:iCs/>
              </w:rPr>
              <w:t>Телефон:</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Tr="007E3E1D">
        <w:tc>
          <w:tcPr>
            <w:tcW w:w="4621" w:type="dxa"/>
            <w:tcBorders>
              <w:top w:val="single" w:sz="4" w:space="0" w:color="000000"/>
              <w:left w:val="single" w:sz="4" w:space="0" w:color="000000"/>
              <w:bottom w:val="single" w:sz="4" w:space="0" w:color="000000"/>
            </w:tcBorders>
            <w:shd w:val="clear" w:color="auto" w:fill="B8CCE4" w:themeFill="accent1" w:themeFillTint="66"/>
          </w:tcPr>
          <w:p w:rsidR="00221C6F" w:rsidRDefault="00221C6F">
            <w:pPr>
              <w:jc w:val="both"/>
              <w:rPr>
                <w:rFonts w:ascii="Arial" w:hAnsi="Arial" w:cs="Arial"/>
                <w:b/>
                <w:bCs/>
                <w:i/>
                <w:iCs/>
              </w:rPr>
            </w:pPr>
            <w:r>
              <w:rPr>
                <w:rFonts w:ascii="Arial" w:hAnsi="Arial" w:cs="Arial"/>
                <w:i/>
                <w:iCs/>
              </w:rPr>
              <w:t>Телефакс:</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Tr="007E3E1D">
        <w:tc>
          <w:tcPr>
            <w:tcW w:w="4621" w:type="dxa"/>
            <w:tcBorders>
              <w:top w:val="single" w:sz="4" w:space="0" w:color="000000"/>
              <w:left w:val="single" w:sz="4" w:space="0" w:color="000000"/>
              <w:bottom w:val="single" w:sz="4" w:space="0" w:color="000000"/>
            </w:tcBorders>
            <w:shd w:val="clear" w:color="auto" w:fill="B8CCE4" w:themeFill="accent1" w:themeFillTint="66"/>
          </w:tcPr>
          <w:p w:rsidR="00221C6F" w:rsidRDefault="00221C6F">
            <w:pPr>
              <w:jc w:val="both"/>
              <w:rPr>
                <w:rFonts w:ascii="Arial" w:hAnsi="Arial" w:cs="Arial"/>
                <w:b/>
                <w:bCs/>
                <w:i/>
                <w:iCs/>
                <w:lang w:val="ru-RU"/>
              </w:rPr>
            </w:pPr>
            <w:r>
              <w:rPr>
                <w:rFonts w:ascii="Arial" w:hAnsi="Arial" w:cs="Arial"/>
                <w:i/>
                <w:iCs/>
                <w:lang w:val="ru-RU"/>
              </w:rPr>
              <w:t>Број рачуна понуђача и назив банке:</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p w:rsidR="00221C6F" w:rsidRDefault="00221C6F">
            <w:pPr>
              <w:rPr>
                <w:rFonts w:ascii="Arial" w:hAnsi="Arial" w:cs="Arial"/>
                <w:b/>
                <w:bCs/>
                <w:i/>
                <w:iCs/>
                <w:lang w:val="ru-RU"/>
              </w:rPr>
            </w:pPr>
          </w:p>
          <w:p w:rsidR="00221C6F" w:rsidRDefault="00221C6F">
            <w:pPr>
              <w:rPr>
                <w:rFonts w:ascii="Arial" w:hAnsi="Arial" w:cs="Arial"/>
                <w:b/>
                <w:bCs/>
                <w:i/>
                <w:iCs/>
                <w:lang w:val="ru-RU"/>
              </w:rPr>
            </w:pPr>
          </w:p>
        </w:tc>
      </w:tr>
      <w:tr w:rsidR="00221C6F" w:rsidTr="007E3E1D">
        <w:tc>
          <w:tcPr>
            <w:tcW w:w="4621" w:type="dxa"/>
            <w:tcBorders>
              <w:top w:val="single" w:sz="4" w:space="0" w:color="000000"/>
              <w:left w:val="single" w:sz="4" w:space="0" w:color="000000"/>
              <w:bottom w:val="single" w:sz="4" w:space="0" w:color="000000"/>
            </w:tcBorders>
            <w:shd w:val="clear" w:color="auto" w:fill="B8CCE4" w:themeFill="accent1" w:themeFillTint="66"/>
          </w:tcPr>
          <w:p w:rsidR="00221C6F" w:rsidRDefault="00221C6F">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ind w:firstLine="708"/>
              <w:rPr>
                <w:rFonts w:ascii="Arial" w:hAnsi="Arial" w:cs="Arial"/>
                <w:b/>
                <w:bCs/>
                <w:i/>
                <w:iCs/>
                <w:lang w:val="ru-RU"/>
              </w:rPr>
            </w:pPr>
          </w:p>
          <w:p w:rsidR="00221C6F" w:rsidRDefault="00221C6F">
            <w:pPr>
              <w:ind w:firstLine="708"/>
              <w:rPr>
                <w:rFonts w:ascii="Arial" w:hAnsi="Arial" w:cs="Arial"/>
                <w:b/>
                <w:bCs/>
                <w:i/>
                <w:iCs/>
                <w:lang w:val="ru-RU"/>
              </w:rPr>
            </w:pPr>
          </w:p>
          <w:p w:rsidR="00221C6F" w:rsidRDefault="00221C6F">
            <w:pPr>
              <w:ind w:firstLine="708"/>
              <w:rPr>
                <w:rFonts w:ascii="Arial" w:hAnsi="Arial" w:cs="Arial"/>
                <w:b/>
                <w:bCs/>
                <w:i/>
                <w:iCs/>
                <w:lang w:val="ru-RU"/>
              </w:rPr>
            </w:pPr>
          </w:p>
        </w:tc>
      </w:tr>
    </w:tbl>
    <w:p w:rsidR="00221C6F" w:rsidRPr="000B78EA" w:rsidRDefault="00221C6F">
      <w:pPr>
        <w:rPr>
          <w:rFonts w:ascii="Arial" w:hAnsi="Arial" w:cs="Arial"/>
          <w:b/>
          <w:bCs/>
          <w:i/>
          <w:iCs/>
          <w:lang w:val="sr-Cyrl-CS"/>
        </w:rPr>
      </w:pPr>
    </w:p>
    <w:p w:rsidR="00221C6F" w:rsidRDefault="00221C6F">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D1771C" w:rsidRDefault="00221C6F">
            <w:pPr>
              <w:snapToGrid w:val="0"/>
              <w:jc w:val="center"/>
              <w:rPr>
                <w:sz w:val="20"/>
                <w:szCs w:val="20"/>
              </w:rPr>
            </w:pPr>
          </w:p>
          <w:p w:rsidR="00221C6F" w:rsidRPr="00D1771C" w:rsidRDefault="00221C6F">
            <w:pPr>
              <w:jc w:val="center"/>
              <w:rPr>
                <w:rFonts w:ascii="Arial" w:eastAsia="TimesNewRomanPSMT" w:hAnsi="Arial" w:cs="Arial"/>
                <w:b/>
                <w:bCs/>
                <w:sz w:val="20"/>
                <w:szCs w:val="20"/>
              </w:rPr>
            </w:pPr>
            <w:r w:rsidRPr="00D1771C">
              <w:rPr>
                <w:rFonts w:ascii="Arial" w:eastAsia="TimesNewRomanPSMT" w:hAnsi="Arial" w:cs="Arial"/>
                <w:b/>
                <w:bCs/>
                <w:sz w:val="20"/>
                <w:szCs w:val="20"/>
              </w:rPr>
              <w:t xml:space="preserve">А) САМОСТАЛНО </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D1771C" w:rsidRDefault="00221C6F">
            <w:pPr>
              <w:snapToGrid w:val="0"/>
              <w:jc w:val="center"/>
              <w:rPr>
                <w:rFonts w:ascii="Arial" w:eastAsia="TimesNewRomanPSMT" w:hAnsi="Arial" w:cs="Arial"/>
                <w:b/>
                <w:bCs/>
                <w:sz w:val="20"/>
                <w:szCs w:val="20"/>
              </w:rPr>
            </w:pPr>
          </w:p>
          <w:p w:rsidR="00221C6F" w:rsidRPr="00D1771C" w:rsidRDefault="00221C6F">
            <w:pPr>
              <w:jc w:val="center"/>
              <w:rPr>
                <w:rFonts w:ascii="Arial" w:eastAsia="TimesNewRomanPSMT" w:hAnsi="Arial" w:cs="Arial"/>
                <w:b/>
                <w:bCs/>
                <w:sz w:val="20"/>
                <w:szCs w:val="20"/>
              </w:rPr>
            </w:pPr>
            <w:r w:rsidRPr="00D1771C">
              <w:rPr>
                <w:rFonts w:ascii="Arial" w:eastAsia="TimesNewRomanPSMT" w:hAnsi="Arial" w:cs="Arial"/>
                <w:b/>
                <w:bCs/>
                <w:sz w:val="20"/>
                <w:szCs w:val="20"/>
              </w:rPr>
              <w:t>Б) СА ПОДИЗВОЂАЧЕМ</w:t>
            </w:r>
          </w:p>
        </w:tc>
      </w:tr>
      <w:tr w:rsidR="00221C6F">
        <w:trPr>
          <w:trHeight w:val="225"/>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D1771C" w:rsidRDefault="00221C6F">
            <w:pPr>
              <w:snapToGrid w:val="0"/>
              <w:jc w:val="center"/>
              <w:rPr>
                <w:rFonts w:ascii="Arial" w:eastAsia="TimesNewRomanPSMT" w:hAnsi="Arial" w:cs="Arial"/>
                <w:b/>
                <w:bCs/>
                <w:sz w:val="20"/>
                <w:szCs w:val="20"/>
              </w:rPr>
            </w:pPr>
          </w:p>
          <w:p w:rsidR="00221C6F" w:rsidRPr="00D1771C" w:rsidRDefault="00221C6F">
            <w:pPr>
              <w:jc w:val="center"/>
              <w:rPr>
                <w:rFonts w:ascii="Arial" w:hAnsi="Arial" w:cs="Arial"/>
                <w:b/>
                <w:i/>
                <w:iCs/>
                <w:sz w:val="20"/>
                <w:szCs w:val="20"/>
                <w:lang w:val="ru-RU"/>
              </w:rPr>
            </w:pPr>
            <w:r w:rsidRPr="00D1771C">
              <w:rPr>
                <w:rFonts w:ascii="Arial" w:eastAsia="TimesNewRomanPSMT" w:hAnsi="Arial" w:cs="Arial"/>
                <w:b/>
                <w:bCs/>
                <w:sz w:val="20"/>
                <w:szCs w:val="20"/>
              </w:rPr>
              <w:t>В) КАО ЗАЈЕДНИЧКУ ПОНУДУ</w:t>
            </w:r>
          </w:p>
        </w:tc>
      </w:tr>
    </w:tbl>
    <w:p w:rsidR="00D1771C" w:rsidRDefault="00D1771C">
      <w:pPr>
        <w:jc w:val="both"/>
        <w:rPr>
          <w:rFonts w:ascii="Arial" w:hAnsi="Arial" w:cs="Arial"/>
          <w:b/>
          <w:iCs/>
          <w:sz w:val="20"/>
          <w:szCs w:val="20"/>
          <w:lang w:val="sr-Latn-CS"/>
        </w:rPr>
      </w:pPr>
    </w:p>
    <w:p w:rsidR="00221C6F" w:rsidRPr="007F3CBE" w:rsidRDefault="00221C6F">
      <w:pPr>
        <w:jc w:val="both"/>
        <w:rPr>
          <w:rFonts w:eastAsia="TimesNewRomanPSMT"/>
          <w:bCs/>
          <w:i/>
          <w:sz w:val="20"/>
          <w:szCs w:val="20"/>
        </w:rPr>
      </w:pPr>
      <w:r w:rsidRPr="007F3CBE">
        <w:rPr>
          <w:rFonts w:ascii="Arial" w:hAnsi="Arial" w:cs="Arial"/>
          <w:b/>
          <w:i/>
          <w:iCs/>
          <w:sz w:val="20"/>
          <w:szCs w:val="20"/>
          <w:lang w:val="ru-RU"/>
        </w:rPr>
        <w:lastRenderedPageBreak/>
        <w:t>Напомена:</w:t>
      </w:r>
      <w:r w:rsidRPr="007F3CBE">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7F3CBE">
        <w:rPr>
          <w:rFonts w:ascii="Arial" w:hAnsi="Arial" w:cs="Arial"/>
          <w:i/>
          <w:iCs/>
          <w:color w:val="auto"/>
          <w:sz w:val="20"/>
          <w:szCs w:val="20"/>
          <w:lang w:val="ru-RU"/>
        </w:rPr>
        <w:t>свим учесни</w:t>
      </w:r>
      <w:r w:rsidR="00FB3DFB" w:rsidRPr="007F3CBE">
        <w:rPr>
          <w:rFonts w:ascii="Arial" w:hAnsi="Arial" w:cs="Arial"/>
          <w:i/>
          <w:iCs/>
          <w:color w:val="auto"/>
          <w:sz w:val="20"/>
          <w:szCs w:val="20"/>
          <w:lang w:val="ru-RU"/>
        </w:rPr>
        <w:t>ци</w:t>
      </w:r>
      <w:r w:rsidRPr="007F3CBE">
        <w:rPr>
          <w:rFonts w:ascii="Arial" w:hAnsi="Arial" w:cs="Arial"/>
          <w:i/>
          <w:iCs/>
          <w:color w:val="auto"/>
          <w:sz w:val="20"/>
          <w:szCs w:val="20"/>
          <w:lang w:val="ru-RU"/>
        </w:rPr>
        <w:t>ма</w:t>
      </w:r>
      <w:r w:rsidRPr="007F3CBE">
        <w:rPr>
          <w:rFonts w:ascii="Arial" w:hAnsi="Arial" w:cs="Arial"/>
          <w:i/>
          <w:iCs/>
          <w:sz w:val="20"/>
          <w:szCs w:val="20"/>
          <w:lang w:val="ru-RU"/>
        </w:rPr>
        <w:t xml:space="preserve"> заједничке понуде, уколико понуду подноси група понуђача</w:t>
      </w:r>
    </w:p>
    <w:p w:rsidR="00221C6F" w:rsidRDefault="00221C6F">
      <w:pPr>
        <w:jc w:val="both"/>
        <w:rPr>
          <w:rFonts w:ascii="Arial" w:eastAsia="TimesNewRomanPSMT" w:hAnsi="Arial" w:cs="Arial"/>
          <w:b/>
          <w:bCs/>
          <w:i/>
          <w:lang w:val="sr-Cyrl-CS"/>
        </w:rPr>
      </w:pPr>
    </w:p>
    <w:p w:rsidR="00EB20EF" w:rsidRDefault="00EB20EF">
      <w:pPr>
        <w:jc w:val="both"/>
        <w:rPr>
          <w:rFonts w:ascii="Arial" w:eastAsia="TimesNewRomanPSMT" w:hAnsi="Arial" w:cs="Arial"/>
          <w:b/>
          <w:bCs/>
          <w:i/>
          <w:lang w:val="sr-Cyrl-CS"/>
        </w:rPr>
      </w:pPr>
    </w:p>
    <w:p w:rsidR="00FC7266" w:rsidRDefault="00FC7266">
      <w:pPr>
        <w:jc w:val="both"/>
        <w:rPr>
          <w:rFonts w:ascii="Arial" w:eastAsia="TimesNewRomanPSMT" w:hAnsi="Arial" w:cs="Arial"/>
          <w:b/>
          <w:bCs/>
          <w:i/>
          <w:lang w:val="sr-Cyrl-CS"/>
        </w:rPr>
      </w:pPr>
    </w:p>
    <w:p w:rsidR="00221C6F" w:rsidRDefault="00221C6F">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21C6F" w:rsidRDefault="00221C6F">
      <w:pPr>
        <w:jc w:val="both"/>
      </w:pPr>
      <w:r>
        <w:rPr>
          <w:rFonts w:ascii="Arial" w:eastAsia="TimesNewRomanPSMT" w:hAnsi="Arial" w:cs="Arial"/>
          <w:b/>
          <w:bCs/>
          <w:i/>
        </w:rPr>
        <w:tab/>
      </w:r>
    </w:p>
    <w:tbl>
      <w:tblPr>
        <w:tblW w:w="9272" w:type="dxa"/>
        <w:tblInd w:w="-15" w:type="dxa"/>
        <w:tblLayout w:type="fixed"/>
        <w:tblLook w:val="0000"/>
      </w:tblPr>
      <w:tblGrid>
        <w:gridCol w:w="465"/>
        <w:gridCol w:w="4219"/>
        <w:gridCol w:w="4588"/>
      </w:tblGrid>
      <w:tr w:rsidR="00DB7647" w:rsidTr="007E3E1D">
        <w:tc>
          <w:tcPr>
            <w:tcW w:w="465" w:type="dxa"/>
            <w:vMerge w:val="restart"/>
            <w:tcBorders>
              <w:top w:val="single" w:sz="4" w:space="0" w:color="000000"/>
              <w:left w:val="single" w:sz="4" w:space="0" w:color="000000"/>
            </w:tcBorders>
            <w:shd w:val="clear" w:color="auto" w:fill="B8CCE4" w:themeFill="accent1" w:themeFillTint="66"/>
          </w:tcPr>
          <w:p w:rsidR="00DB7647" w:rsidRDefault="00DB7647">
            <w:pPr>
              <w:snapToGrid w:val="0"/>
              <w:jc w:val="both"/>
            </w:pPr>
          </w:p>
          <w:p w:rsidR="00DB7647" w:rsidRDefault="00DB7647">
            <w:pPr>
              <w:jc w:val="both"/>
              <w:rPr>
                <w:rFonts w:ascii="Arial" w:eastAsia="TimesNewRomanPSMT" w:hAnsi="Arial" w:cs="Arial"/>
                <w:bCs/>
                <w:i/>
              </w:rPr>
            </w:pPr>
            <w:r>
              <w:rPr>
                <w:rFonts w:ascii="Arial" w:eastAsia="TimesNewRomanPSMT" w:hAnsi="Arial" w:cs="Arial"/>
                <w:bCs/>
                <w:i/>
              </w:rPr>
              <w:t>1)</w:t>
            </w:r>
          </w:p>
          <w:p w:rsidR="00DB7647" w:rsidRDefault="00DB7647">
            <w:pPr>
              <w:snapToGrid w:val="0"/>
              <w:jc w:val="both"/>
              <w:rPr>
                <w:rFonts w:ascii="Arial" w:eastAsia="TimesNewRomanPSMT" w:hAnsi="Arial" w:cs="Arial"/>
                <w:bCs/>
                <w:i/>
              </w:rPr>
            </w:pPr>
          </w:p>
          <w:p w:rsidR="00DB7647" w:rsidRDefault="00DB7647">
            <w:pPr>
              <w:snapToGrid w:val="0"/>
              <w:jc w:val="both"/>
              <w:rPr>
                <w:rFonts w:ascii="Arial" w:eastAsia="TimesNewRomanPSMT" w:hAnsi="Arial" w:cs="Arial"/>
                <w:bCs/>
                <w:i/>
              </w:rPr>
            </w:pPr>
          </w:p>
          <w:p w:rsidR="00DB7647" w:rsidRDefault="00DB7647">
            <w:pPr>
              <w:snapToGrid w:val="0"/>
              <w:jc w:val="both"/>
              <w:rPr>
                <w:rFonts w:ascii="Arial" w:eastAsia="TimesNewRomanPSMT" w:hAnsi="Arial" w:cs="Arial"/>
                <w:bCs/>
                <w:i/>
              </w:rPr>
            </w:pPr>
          </w:p>
          <w:p w:rsidR="00DB7647" w:rsidRDefault="00DB7647" w:rsidP="007A2A0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DB7647" w:rsidRDefault="00DB7647">
            <w:pPr>
              <w:snapToGrid w:val="0"/>
              <w:jc w:val="both"/>
              <w:rPr>
                <w:rFonts w:ascii="Arial" w:eastAsia="TimesNewRomanPSMT" w:hAnsi="Arial" w:cs="Arial"/>
                <w:bCs/>
                <w:i/>
              </w:rPr>
            </w:pPr>
          </w:p>
          <w:p w:rsidR="00DB7647" w:rsidRDefault="00DB764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7647" w:rsidRDefault="00DB7647">
            <w:pPr>
              <w:snapToGrid w:val="0"/>
              <w:jc w:val="both"/>
              <w:rPr>
                <w:rFonts w:ascii="Arial" w:eastAsia="TimesNewRomanPSMT" w:hAnsi="Arial" w:cs="Arial"/>
                <w:b/>
                <w:bCs/>
              </w:rPr>
            </w:pPr>
          </w:p>
        </w:tc>
      </w:tr>
      <w:tr w:rsidR="00DB7647" w:rsidTr="007E3E1D">
        <w:tc>
          <w:tcPr>
            <w:tcW w:w="465" w:type="dxa"/>
            <w:vMerge/>
            <w:tcBorders>
              <w:left w:val="single" w:sz="4" w:space="0" w:color="000000"/>
            </w:tcBorders>
            <w:shd w:val="clear" w:color="auto" w:fill="B8CCE4" w:themeFill="accent1" w:themeFillTint="66"/>
          </w:tcPr>
          <w:p w:rsidR="00DB7647" w:rsidRDefault="00DB7647" w:rsidP="007A2A0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DB7647" w:rsidRDefault="00DB7647">
            <w:pPr>
              <w:snapToGrid w:val="0"/>
              <w:jc w:val="both"/>
              <w:rPr>
                <w:rFonts w:ascii="Arial" w:eastAsia="TimesNewRomanPSMT" w:hAnsi="Arial" w:cs="Arial"/>
                <w:bCs/>
                <w:i/>
              </w:rPr>
            </w:pPr>
          </w:p>
          <w:p w:rsidR="00DB7647" w:rsidRDefault="00DB764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7647" w:rsidRDefault="00DB7647">
            <w:pPr>
              <w:snapToGrid w:val="0"/>
              <w:jc w:val="both"/>
              <w:rPr>
                <w:rFonts w:ascii="Arial" w:eastAsia="TimesNewRomanPSMT" w:hAnsi="Arial" w:cs="Arial"/>
                <w:b/>
                <w:bCs/>
              </w:rPr>
            </w:pPr>
          </w:p>
        </w:tc>
      </w:tr>
      <w:tr w:rsidR="00DB7647" w:rsidTr="007E3E1D">
        <w:tc>
          <w:tcPr>
            <w:tcW w:w="465" w:type="dxa"/>
            <w:vMerge/>
            <w:tcBorders>
              <w:left w:val="single" w:sz="4" w:space="0" w:color="000000"/>
            </w:tcBorders>
            <w:shd w:val="clear" w:color="auto" w:fill="B8CCE4" w:themeFill="accent1" w:themeFillTint="66"/>
          </w:tcPr>
          <w:p w:rsidR="00DB7647" w:rsidRDefault="00DB7647" w:rsidP="007A2A0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DB7647" w:rsidRDefault="00DB7647">
            <w:pPr>
              <w:snapToGrid w:val="0"/>
              <w:jc w:val="both"/>
              <w:rPr>
                <w:rFonts w:ascii="Arial" w:eastAsia="TimesNewRomanPSMT" w:hAnsi="Arial" w:cs="Arial"/>
                <w:bCs/>
                <w:i/>
              </w:rPr>
            </w:pPr>
          </w:p>
          <w:p w:rsidR="00DB7647" w:rsidRDefault="00DB764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7647" w:rsidRDefault="00DB7647">
            <w:pPr>
              <w:snapToGrid w:val="0"/>
              <w:jc w:val="both"/>
              <w:rPr>
                <w:rFonts w:ascii="Arial" w:eastAsia="TimesNewRomanPSMT" w:hAnsi="Arial" w:cs="Arial"/>
                <w:b/>
                <w:bCs/>
              </w:rPr>
            </w:pPr>
          </w:p>
        </w:tc>
      </w:tr>
      <w:tr w:rsidR="00DB7647" w:rsidTr="007E3E1D">
        <w:tc>
          <w:tcPr>
            <w:tcW w:w="465" w:type="dxa"/>
            <w:vMerge/>
            <w:tcBorders>
              <w:left w:val="single" w:sz="4" w:space="0" w:color="000000"/>
            </w:tcBorders>
            <w:shd w:val="clear" w:color="auto" w:fill="B8CCE4" w:themeFill="accent1" w:themeFillTint="66"/>
          </w:tcPr>
          <w:p w:rsidR="00DB7647" w:rsidRDefault="00DB764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DB7647" w:rsidRDefault="00DB7647">
            <w:pPr>
              <w:snapToGrid w:val="0"/>
              <w:jc w:val="both"/>
              <w:rPr>
                <w:rFonts w:ascii="Arial" w:eastAsia="TimesNewRomanPSMT" w:hAnsi="Arial" w:cs="Arial"/>
                <w:bCs/>
                <w:i/>
              </w:rPr>
            </w:pPr>
          </w:p>
          <w:p w:rsidR="00DB7647" w:rsidRDefault="00DB764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7647" w:rsidRDefault="00DB7647">
            <w:pPr>
              <w:snapToGrid w:val="0"/>
              <w:jc w:val="both"/>
              <w:rPr>
                <w:rFonts w:ascii="Arial" w:eastAsia="TimesNewRomanPSMT" w:hAnsi="Arial" w:cs="Arial"/>
                <w:b/>
                <w:bCs/>
              </w:rPr>
            </w:pPr>
          </w:p>
        </w:tc>
      </w:tr>
      <w:tr w:rsidR="00DB7647" w:rsidTr="007E3E1D">
        <w:tc>
          <w:tcPr>
            <w:tcW w:w="465" w:type="dxa"/>
            <w:vMerge/>
            <w:tcBorders>
              <w:left w:val="single" w:sz="4" w:space="0" w:color="000000"/>
            </w:tcBorders>
            <w:shd w:val="clear" w:color="auto" w:fill="B8CCE4" w:themeFill="accent1" w:themeFillTint="66"/>
          </w:tcPr>
          <w:p w:rsidR="00DB7647" w:rsidRDefault="00DB764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DB7647" w:rsidRDefault="00DB7647">
            <w:pPr>
              <w:snapToGrid w:val="0"/>
              <w:jc w:val="both"/>
              <w:rPr>
                <w:rFonts w:ascii="Arial" w:eastAsia="TimesNewRomanPSMT" w:hAnsi="Arial" w:cs="Arial"/>
                <w:bCs/>
                <w:i/>
              </w:rPr>
            </w:pPr>
          </w:p>
          <w:p w:rsidR="00DB7647" w:rsidRDefault="00DB764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7647" w:rsidRDefault="00DB7647">
            <w:pPr>
              <w:snapToGrid w:val="0"/>
              <w:jc w:val="both"/>
              <w:rPr>
                <w:rFonts w:ascii="Arial" w:eastAsia="TimesNewRomanPSMT" w:hAnsi="Arial" w:cs="Arial"/>
                <w:b/>
                <w:bCs/>
              </w:rPr>
            </w:pPr>
          </w:p>
        </w:tc>
      </w:tr>
      <w:tr w:rsidR="00DB7647" w:rsidTr="007E3E1D">
        <w:tc>
          <w:tcPr>
            <w:tcW w:w="465" w:type="dxa"/>
            <w:vMerge/>
            <w:tcBorders>
              <w:left w:val="single" w:sz="4" w:space="0" w:color="000000"/>
            </w:tcBorders>
            <w:shd w:val="clear" w:color="auto" w:fill="B8CCE4" w:themeFill="accent1" w:themeFillTint="66"/>
          </w:tcPr>
          <w:p w:rsidR="00DB7647" w:rsidRDefault="00DB764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DB7647" w:rsidRDefault="00DB7647">
            <w:pPr>
              <w:snapToGrid w:val="0"/>
              <w:jc w:val="both"/>
              <w:rPr>
                <w:rFonts w:ascii="Arial" w:eastAsia="TimesNewRomanPSMT" w:hAnsi="Arial" w:cs="Arial"/>
                <w:bCs/>
                <w:i/>
                <w:lang w:val="ru-RU"/>
              </w:rPr>
            </w:pPr>
          </w:p>
          <w:p w:rsidR="00DB7647" w:rsidRDefault="00DB764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подизвођач(не може бити већи од 50%):</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7647" w:rsidRDefault="00DB7647">
            <w:pPr>
              <w:snapToGrid w:val="0"/>
              <w:jc w:val="both"/>
              <w:rPr>
                <w:rFonts w:ascii="Arial" w:eastAsia="TimesNewRomanPSMT" w:hAnsi="Arial" w:cs="Arial"/>
                <w:b/>
                <w:bCs/>
                <w:lang w:val="ru-RU"/>
              </w:rPr>
            </w:pPr>
          </w:p>
        </w:tc>
      </w:tr>
      <w:tr w:rsidR="00DB7647" w:rsidTr="007E3E1D">
        <w:tc>
          <w:tcPr>
            <w:tcW w:w="465" w:type="dxa"/>
            <w:vMerge/>
            <w:tcBorders>
              <w:left w:val="single" w:sz="4" w:space="0" w:color="000000"/>
              <w:bottom w:val="single" w:sz="4" w:space="0" w:color="000000"/>
            </w:tcBorders>
            <w:shd w:val="clear" w:color="auto" w:fill="B8CCE4" w:themeFill="accent1" w:themeFillTint="66"/>
          </w:tcPr>
          <w:p w:rsidR="00DB7647" w:rsidRDefault="00DB764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DB7647" w:rsidRDefault="00DB7647">
            <w:pPr>
              <w:snapToGrid w:val="0"/>
              <w:jc w:val="both"/>
              <w:rPr>
                <w:rFonts w:ascii="Arial" w:eastAsia="TimesNewRomanPSMT" w:hAnsi="Arial" w:cs="Arial"/>
                <w:bCs/>
                <w:i/>
                <w:lang w:val="ru-RU"/>
              </w:rPr>
            </w:pPr>
          </w:p>
          <w:p w:rsidR="00DB7647" w:rsidRDefault="00DB764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7647" w:rsidRDefault="00DB7647">
            <w:pPr>
              <w:snapToGrid w:val="0"/>
              <w:jc w:val="both"/>
              <w:rPr>
                <w:rFonts w:ascii="Arial" w:eastAsia="TimesNewRomanPSMT" w:hAnsi="Arial" w:cs="Arial"/>
                <w:b/>
                <w:bCs/>
                <w:lang w:val="ru-RU"/>
              </w:rPr>
            </w:pPr>
          </w:p>
        </w:tc>
      </w:tr>
      <w:tr w:rsidR="00DB7647" w:rsidTr="007E3E1D">
        <w:tc>
          <w:tcPr>
            <w:tcW w:w="465" w:type="dxa"/>
            <w:vMerge w:val="restart"/>
            <w:tcBorders>
              <w:top w:val="single" w:sz="4" w:space="0" w:color="000000"/>
              <w:left w:val="single" w:sz="4" w:space="0" w:color="000000"/>
            </w:tcBorders>
            <w:shd w:val="clear" w:color="auto" w:fill="B8CCE4" w:themeFill="accent1" w:themeFillTint="66"/>
          </w:tcPr>
          <w:p w:rsidR="00DB7647" w:rsidRDefault="00DB7647">
            <w:pPr>
              <w:snapToGrid w:val="0"/>
              <w:jc w:val="both"/>
              <w:rPr>
                <w:rFonts w:ascii="Arial" w:eastAsia="TimesNewRomanPSMT" w:hAnsi="Arial" w:cs="Arial"/>
                <w:bCs/>
                <w:i/>
                <w:lang w:val="ru-RU"/>
              </w:rPr>
            </w:pPr>
          </w:p>
          <w:p w:rsidR="00DB7647" w:rsidRDefault="00DB7647">
            <w:pPr>
              <w:jc w:val="both"/>
              <w:rPr>
                <w:rFonts w:ascii="Arial" w:eastAsia="TimesNewRomanPSMT" w:hAnsi="Arial" w:cs="Arial"/>
                <w:bCs/>
                <w:i/>
              </w:rPr>
            </w:pPr>
            <w:r>
              <w:rPr>
                <w:rFonts w:ascii="Arial" w:eastAsia="TimesNewRomanPSMT" w:hAnsi="Arial" w:cs="Arial"/>
                <w:bCs/>
                <w:i/>
              </w:rPr>
              <w:t>2)</w:t>
            </w:r>
          </w:p>
          <w:p w:rsidR="00DB7647" w:rsidRDefault="00DB7647">
            <w:pPr>
              <w:snapToGrid w:val="0"/>
              <w:jc w:val="both"/>
              <w:rPr>
                <w:rFonts w:ascii="Arial" w:eastAsia="TimesNewRomanPSMT" w:hAnsi="Arial" w:cs="Arial"/>
                <w:bCs/>
                <w:i/>
              </w:rPr>
            </w:pPr>
          </w:p>
          <w:p w:rsidR="00DB7647" w:rsidRDefault="00DB7647">
            <w:pPr>
              <w:snapToGrid w:val="0"/>
              <w:jc w:val="both"/>
              <w:rPr>
                <w:rFonts w:ascii="Arial" w:eastAsia="TimesNewRomanPSMT" w:hAnsi="Arial" w:cs="Arial"/>
                <w:bCs/>
                <w:i/>
              </w:rPr>
            </w:pPr>
          </w:p>
          <w:p w:rsidR="00DB7647" w:rsidRDefault="00DB7647">
            <w:pPr>
              <w:snapToGrid w:val="0"/>
              <w:jc w:val="both"/>
              <w:rPr>
                <w:rFonts w:ascii="Arial" w:eastAsia="TimesNewRomanPSMT" w:hAnsi="Arial" w:cs="Arial"/>
                <w:bCs/>
                <w:i/>
              </w:rPr>
            </w:pPr>
          </w:p>
          <w:p w:rsidR="00DB7647" w:rsidRDefault="00DB7647" w:rsidP="007A2A0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DB7647" w:rsidRDefault="00DB7647">
            <w:pPr>
              <w:snapToGrid w:val="0"/>
              <w:jc w:val="both"/>
              <w:rPr>
                <w:rFonts w:ascii="Arial" w:eastAsia="TimesNewRomanPSMT" w:hAnsi="Arial" w:cs="Arial"/>
                <w:bCs/>
                <w:i/>
              </w:rPr>
            </w:pPr>
          </w:p>
          <w:p w:rsidR="00DB7647" w:rsidRDefault="00DB764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7647" w:rsidRDefault="00DB7647">
            <w:pPr>
              <w:snapToGrid w:val="0"/>
              <w:jc w:val="both"/>
              <w:rPr>
                <w:rFonts w:ascii="Arial" w:eastAsia="TimesNewRomanPSMT" w:hAnsi="Arial" w:cs="Arial"/>
                <w:b/>
                <w:bCs/>
              </w:rPr>
            </w:pPr>
          </w:p>
        </w:tc>
      </w:tr>
      <w:tr w:rsidR="00DB7647" w:rsidTr="007E3E1D">
        <w:tc>
          <w:tcPr>
            <w:tcW w:w="465" w:type="dxa"/>
            <w:vMerge/>
            <w:tcBorders>
              <w:left w:val="single" w:sz="4" w:space="0" w:color="000000"/>
            </w:tcBorders>
            <w:shd w:val="clear" w:color="auto" w:fill="B8CCE4" w:themeFill="accent1" w:themeFillTint="66"/>
          </w:tcPr>
          <w:p w:rsidR="00DB7647" w:rsidRDefault="00DB7647" w:rsidP="007A2A0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DB7647" w:rsidRDefault="00DB7647">
            <w:pPr>
              <w:snapToGrid w:val="0"/>
              <w:jc w:val="both"/>
              <w:rPr>
                <w:rFonts w:ascii="Arial" w:eastAsia="TimesNewRomanPSMT" w:hAnsi="Arial" w:cs="Arial"/>
                <w:bCs/>
                <w:i/>
              </w:rPr>
            </w:pPr>
          </w:p>
          <w:p w:rsidR="00DB7647" w:rsidRDefault="00DB764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7647" w:rsidRDefault="00DB7647">
            <w:pPr>
              <w:snapToGrid w:val="0"/>
              <w:jc w:val="both"/>
              <w:rPr>
                <w:rFonts w:ascii="Arial" w:eastAsia="TimesNewRomanPSMT" w:hAnsi="Arial" w:cs="Arial"/>
                <w:b/>
                <w:bCs/>
              </w:rPr>
            </w:pPr>
          </w:p>
        </w:tc>
      </w:tr>
      <w:tr w:rsidR="00DB7647" w:rsidTr="007E3E1D">
        <w:tc>
          <w:tcPr>
            <w:tcW w:w="465" w:type="dxa"/>
            <w:vMerge/>
            <w:tcBorders>
              <w:left w:val="single" w:sz="4" w:space="0" w:color="000000"/>
            </w:tcBorders>
            <w:shd w:val="clear" w:color="auto" w:fill="B8CCE4" w:themeFill="accent1" w:themeFillTint="66"/>
          </w:tcPr>
          <w:p w:rsidR="00DB7647" w:rsidRDefault="00DB7647" w:rsidP="007A2A0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DB7647" w:rsidRDefault="00DB7647">
            <w:pPr>
              <w:snapToGrid w:val="0"/>
              <w:jc w:val="both"/>
              <w:rPr>
                <w:rFonts w:ascii="Arial" w:eastAsia="TimesNewRomanPSMT" w:hAnsi="Arial" w:cs="Arial"/>
                <w:bCs/>
                <w:i/>
              </w:rPr>
            </w:pPr>
          </w:p>
          <w:p w:rsidR="00DB7647" w:rsidRDefault="00DB764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7647" w:rsidRDefault="00DB7647">
            <w:pPr>
              <w:snapToGrid w:val="0"/>
              <w:jc w:val="both"/>
              <w:rPr>
                <w:rFonts w:ascii="Arial" w:eastAsia="TimesNewRomanPSMT" w:hAnsi="Arial" w:cs="Arial"/>
                <w:b/>
                <w:bCs/>
              </w:rPr>
            </w:pPr>
          </w:p>
        </w:tc>
      </w:tr>
      <w:tr w:rsidR="00DB7647" w:rsidTr="007E3E1D">
        <w:tc>
          <w:tcPr>
            <w:tcW w:w="465" w:type="dxa"/>
            <w:vMerge/>
            <w:tcBorders>
              <w:left w:val="single" w:sz="4" w:space="0" w:color="000000"/>
            </w:tcBorders>
            <w:shd w:val="clear" w:color="auto" w:fill="B8CCE4" w:themeFill="accent1" w:themeFillTint="66"/>
          </w:tcPr>
          <w:p w:rsidR="00DB7647" w:rsidRDefault="00DB764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DB7647" w:rsidRDefault="00DB7647">
            <w:pPr>
              <w:snapToGrid w:val="0"/>
              <w:jc w:val="both"/>
              <w:rPr>
                <w:rFonts w:ascii="Arial" w:eastAsia="TimesNewRomanPSMT" w:hAnsi="Arial" w:cs="Arial"/>
                <w:bCs/>
                <w:i/>
              </w:rPr>
            </w:pPr>
          </w:p>
          <w:p w:rsidR="00DB7647" w:rsidRDefault="00DB764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7647" w:rsidRDefault="00DB7647">
            <w:pPr>
              <w:snapToGrid w:val="0"/>
              <w:jc w:val="both"/>
              <w:rPr>
                <w:rFonts w:ascii="Arial" w:eastAsia="TimesNewRomanPSMT" w:hAnsi="Arial" w:cs="Arial"/>
                <w:b/>
                <w:bCs/>
              </w:rPr>
            </w:pPr>
          </w:p>
        </w:tc>
      </w:tr>
      <w:tr w:rsidR="00DB7647" w:rsidTr="007E3E1D">
        <w:tc>
          <w:tcPr>
            <w:tcW w:w="465" w:type="dxa"/>
            <w:vMerge/>
            <w:tcBorders>
              <w:left w:val="single" w:sz="4" w:space="0" w:color="000000"/>
            </w:tcBorders>
            <w:shd w:val="clear" w:color="auto" w:fill="B8CCE4" w:themeFill="accent1" w:themeFillTint="66"/>
          </w:tcPr>
          <w:p w:rsidR="00DB7647" w:rsidRDefault="00DB764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DB7647" w:rsidRDefault="00DB7647">
            <w:pPr>
              <w:snapToGrid w:val="0"/>
              <w:jc w:val="both"/>
              <w:rPr>
                <w:rFonts w:ascii="Arial" w:eastAsia="TimesNewRomanPSMT" w:hAnsi="Arial" w:cs="Arial"/>
                <w:bCs/>
                <w:i/>
              </w:rPr>
            </w:pPr>
          </w:p>
          <w:p w:rsidR="00DB7647" w:rsidRDefault="00DB764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7647" w:rsidRDefault="00DB7647">
            <w:pPr>
              <w:snapToGrid w:val="0"/>
              <w:jc w:val="both"/>
              <w:rPr>
                <w:rFonts w:ascii="Arial" w:eastAsia="TimesNewRomanPSMT" w:hAnsi="Arial" w:cs="Arial"/>
                <w:b/>
                <w:bCs/>
              </w:rPr>
            </w:pPr>
          </w:p>
        </w:tc>
      </w:tr>
      <w:tr w:rsidR="00DB7647" w:rsidTr="007E3E1D">
        <w:tc>
          <w:tcPr>
            <w:tcW w:w="465" w:type="dxa"/>
            <w:vMerge/>
            <w:tcBorders>
              <w:left w:val="single" w:sz="4" w:space="0" w:color="000000"/>
            </w:tcBorders>
            <w:shd w:val="clear" w:color="auto" w:fill="B8CCE4" w:themeFill="accent1" w:themeFillTint="66"/>
          </w:tcPr>
          <w:p w:rsidR="00DB7647" w:rsidRDefault="00DB764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DB7647" w:rsidRDefault="00DB7647">
            <w:pPr>
              <w:snapToGrid w:val="0"/>
              <w:jc w:val="both"/>
              <w:rPr>
                <w:rFonts w:ascii="Arial" w:eastAsia="TimesNewRomanPSMT" w:hAnsi="Arial" w:cs="Arial"/>
                <w:bCs/>
                <w:i/>
                <w:lang w:val="ru-RU"/>
              </w:rPr>
            </w:pPr>
          </w:p>
          <w:p w:rsidR="00DB7647" w:rsidRDefault="00DB764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7647" w:rsidRDefault="00DB7647">
            <w:pPr>
              <w:snapToGrid w:val="0"/>
              <w:jc w:val="both"/>
              <w:rPr>
                <w:rFonts w:ascii="Arial" w:eastAsia="TimesNewRomanPSMT" w:hAnsi="Arial" w:cs="Arial"/>
                <w:b/>
                <w:bCs/>
                <w:lang w:val="ru-RU"/>
              </w:rPr>
            </w:pPr>
          </w:p>
        </w:tc>
      </w:tr>
      <w:tr w:rsidR="00DB7647" w:rsidTr="007E3E1D">
        <w:tc>
          <w:tcPr>
            <w:tcW w:w="465" w:type="dxa"/>
            <w:vMerge/>
            <w:tcBorders>
              <w:left w:val="single" w:sz="4" w:space="0" w:color="000000"/>
              <w:bottom w:val="single" w:sz="4" w:space="0" w:color="000000"/>
            </w:tcBorders>
            <w:shd w:val="clear" w:color="auto" w:fill="B8CCE4" w:themeFill="accent1" w:themeFillTint="66"/>
          </w:tcPr>
          <w:p w:rsidR="00DB7647" w:rsidRDefault="00DB764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DB7647" w:rsidRDefault="00DB7647">
            <w:pPr>
              <w:snapToGrid w:val="0"/>
              <w:jc w:val="both"/>
              <w:rPr>
                <w:rFonts w:ascii="Arial" w:eastAsia="TimesNewRomanPSMT" w:hAnsi="Arial" w:cs="Arial"/>
                <w:bCs/>
                <w:i/>
                <w:lang w:val="ru-RU"/>
              </w:rPr>
            </w:pPr>
          </w:p>
          <w:p w:rsidR="00DB7647" w:rsidRDefault="00DB764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7647" w:rsidRDefault="00DB7647">
            <w:pPr>
              <w:snapToGrid w:val="0"/>
              <w:jc w:val="both"/>
              <w:rPr>
                <w:rFonts w:ascii="Arial" w:eastAsia="TimesNewRomanPSMT" w:hAnsi="Arial" w:cs="Arial"/>
                <w:b/>
                <w:bCs/>
                <w:lang w:val="ru-RU"/>
              </w:rPr>
            </w:pPr>
          </w:p>
        </w:tc>
      </w:tr>
    </w:tbl>
    <w:p w:rsidR="009913C0" w:rsidRDefault="009913C0">
      <w:pPr>
        <w:jc w:val="both"/>
        <w:rPr>
          <w:rFonts w:ascii="Arial" w:hAnsi="Arial" w:cs="Arial"/>
          <w:b/>
          <w:bCs/>
          <w:i/>
          <w:iCs/>
          <w:sz w:val="20"/>
          <w:szCs w:val="20"/>
          <w:u w:val="single"/>
          <w:lang w:val="ru-RU"/>
        </w:rPr>
      </w:pPr>
    </w:p>
    <w:p w:rsidR="009913C0" w:rsidRDefault="009913C0">
      <w:pPr>
        <w:jc w:val="both"/>
        <w:rPr>
          <w:rFonts w:ascii="Arial" w:hAnsi="Arial" w:cs="Arial"/>
          <w:b/>
          <w:bCs/>
          <w:i/>
          <w:iCs/>
          <w:sz w:val="20"/>
          <w:szCs w:val="20"/>
          <w:u w:val="single"/>
          <w:lang w:val="ru-RU"/>
        </w:rPr>
      </w:pPr>
    </w:p>
    <w:p w:rsidR="00221C6F" w:rsidRPr="007F3CBE" w:rsidRDefault="00221C6F">
      <w:pPr>
        <w:jc w:val="both"/>
        <w:rPr>
          <w:rFonts w:ascii="Arial" w:hAnsi="Arial" w:cs="Arial"/>
          <w:i/>
          <w:iCs/>
          <w:sz w:val="20"/>
          <w:szCs w:val="20"/>
          <w:lang w:val="ru-RU"/>
        </w:rPr>
      </w:pPr>
      <w:r w:rsidRPr="007F3CBE">
        <w:rPr>
          <w:rFonts w:ascii="Arial" w:hAnsi="Arial" w:cs="Arial"/>
          <w:b/>
          <w:bCs/>
          <w:i/>
          <w:iCs/>
          <w:sz w:val="20"/>
          <w:szCs w:val="20"/>
          <w:u w:val="single"/>
          <w:lang w:val="ru-RU"/>
        </w:rPr>
        <w:t>Напомена:</w:t>
      </w:r>
      <w:r w:rsidRPr="007F3CBE">
        <w:rPr>
          <w:rFonts w:ascii="Arial" w:hAnsi="Arial" w:cs="Arial"/>
          <w:b/>
          <w:bCs/>
          <w:i/>
          <w:iCs/>
          <w:sz w:val="20"/>
          <w:szCs w:val="20"/>
          <w:lang w:val="ru-RU"/>
        </w:rPr>
        <w:t xml:space="preserve"> </w:t>
      </w:r>
    </w:p>
    <w:p w:rsidR="00221C6F" w:rsidRPr="007F3CBE" w:rsidRDefault="00221C6F">
      <w:pPr>
        <w:jc w:val="both"/>
        <w:rPr>
          <w:rFonts w:ascii="Arial" w:eastAsia="TimesNewRomanPSMT" w:hAnsi="Arial" w:cs="Arial"/>
          <w:b/>
          <w:bCs/>
          <w:i/>
          <w:sz w:val="20"/>
          <w:szCs w:val="20"/>
          <w:lang w:val="ru-RU"/>
        </w:rPr>
      </w:pPr>
      <w:r w:rsidRPr="007F3CBE">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D1771C" w:rsidRDefault="00D1771C">
      <w:pPr>
        <w:jc w:val="both"/>
        <w:rPr>
          <w:rFonts w:ascii="Arial" w:eastAsia="TimesNewRomanPSMT" w:hAnsi="Arial" w:cs="Arial"/>
          <w:b/>
          <w:bCs/>
        </w:rPr>
      </w:pPr>
    </w:p>
    <w:p w:rsidR="001F456F" w:rsidRPr="001F456F" w:rsidRDefault="001F456F">
      <w:pPr>
        <w:jc w:val="both"/>
        <w:rPr>
          <w:rFonts w:ascii="Arial" w:eastAsia="TimesNewRomanPSMT" w:hAnsi="Arial" w:cs="Arial"/>
          <w:b/>
          <w:bCs/>
        </w:rPr>
      </w:pPr>
    </w:p>
    <w:p w:rsidR="00D1771C" w:rsidRPr="00D1771C" w:rsidRDefault="00D1771C">
      <w:pPr>
        <w:jc w:val="both"/>
        <w:rPr>
          <w:rFonts w:ascii="Arial" w:eastAsia="TimesNewRomanPSMT" w:hAnsi="Arial" w:cs="Arial"/>
          <w:b/>
          <w:bCs/>
          <w:lang w:val="sr-Latn-CS"/>
        </w:rPr>
      </w:pPr>
    </w:p>
    <w:p w:rsidR="00221C6F" w:rsidRDefault="00221C6F">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221C6F" w:rsidRDefault="00221C6F">
      <w:pPr>
        <w:jc w:val="both"/>
      </w:pPr>
      <w:r>
        <w:rPr>
          <w:rFonts w:ascii="Arial" w:eastAsia="TimesNewRomanPSMT" w:hAnsi="Arial" w:cs="Arial"/>
          <w:b/>
          <w:bCs/>
          <w:i/>
          <w:lang w:val="ru-RU"/>
        </w:rPr>
        <w:tab/>
      </w:r>
    </w:p>
    <w:tbl>
      <w:tblPr>
        <w:tblW w:w="9272" w:type="dxa"/>
        <w:tblInd w:w="-15" w:type="dxa"/>
        <w:tblLayout w:type="fixed"/>
        <w:tblLook w:val="0000"/>
      </w:tblPr>
      <w:tblGrid>
        <w:gridCol w:w="465"/>
        <w:gridCol w:w="4219"/>
        <w:gridCol w:w="4588"/>
      </w:tblGrid>
      <w:tr w:rsidR="00FF5A01" w:rsidTr="007E3E1D">
        <w:tc>
          <w:tcPr>
            <w:tcW w:w="465" w:type="dxa"/>
            <w:vMerge w:val="restart"/>
            <w:tcBorders>
              <w:top w:val="single" w:sz="4" w:space="0" w:color="000000"/>
              <w:left w:val="single" w:sz="4" w:space="0" w:color="000000"/>
            </w:tcBorders>
            <w:shd w:val="clear" w:color="auto" w:fill="B8CCE4" w:themeFill="accent1" w:themeFillTint="66"/>
          </w:tcPr>
          <w:p w:rsidR="00FF5A01" w:rsidRDefault="00FF5A01">
            <w:pPr>
              <w:snapToGrid w:val="0"/>
              <w:jc w:val="both"/>
            </w:pPr>
          </w:p>
          <w:p w:rsidR="00FF5A01" w:rsidRDefault="00FF5A01">
            <w:pPr>
              <w:jc w:val="both"/>
              <w:rPr>
                <w:rFonts w:ascii="Arial" w:eastAsia="TimesNewRomanPSMT" w:hAnsi="Arial" w:cs="Arial"/>
                <w:bCs/>
                <w:i/>
                <w:lang w:val="ru-RU"/>
              </w:rPr>
            </w:pPr>
            <w:r>
              <w:rPr>
                <w:rFonts w:ascii="Arial" w:eastAsia="TimesNewRomanPSMT" w:hAnsi="Arial" w:cs="Arial"/>
                <w:bCs/>
                <w:i/>
              </w:rPr>
              <w:t>1)</w:t>
            </w:r>
          </w:p>
          <w:p w:rsidR="00FF5A01" w:rsidRDefault="00FF5A01">
            <w:pPr>
              <w:snapToGrid w:val="0"/>
              <w:jc w:val="both"/>
              <w:rPr>
                <w:rFonts w:ascii="Arial" w:eastAsia="TimesNewRomanPSMT" w:hAnsi="Arial" w:cs="Arial"/>
                <w:bCs/>
                <w:i/>
                <w:lang w:val="ru-RU"/>
              </w:rPr>
            </w:pPr>
          </w:p>
          <w:p w:rsidR="00FF5A01" w:rsidRDefault="00FF5A01">
            <w:pPr>
              <w:snapToGrid w:val="0"/>
              <w:jc w:val="both"/>
              <w:rPr>
                <w:rFonts w:ascii="Arial" w:eastAsia="TimesNewRomanPSMT" w:hAnsi="Arial" w:cs="Arial"/>
                <w:bCs/>
                <w:i/>
              </w:rPr>
            </w:pPr>
          </w:p>
          <w:p w:rsidR="00FF5A01" w:rsidRDefault="00FF5A01">
            <w:pPr>
              <w:snapToGrid w:val="0"/>
              <w:jc w:val="both"/>
              <w:rPr>
                <w:rFonts w:ascii="Arial" w:eastAsia="TimesNewRomanPSMT" w:hAnsi="Arial" w:cs="Arial"/>
                <w:bCs/>
                <w:i/>
              </w:rPr>
            </w:pPr>
          </w:p>
          <w:p w:rsidR="00FF5A01" w:rsidRDefault="00FF5A01" w:rsidP="007A2A0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FF5A01" w:rsidRDefault="00FF5A01">
            <w:pPr>
              <w:snapToGrid w:val="0"/>
              <w:jc w:val="both"/>
              <w:rPr>
                <w:rFonts w:ascii="Arial" w:eastAsia="TimesNewRomanPSMT" w:hAnsi="Arial" w:cs="Arial"/>
                <w:bCs/>
                <w:i/>
                <w:lang w:val="ru-RU"/>
              </w:rPr>
            </w:pPr>
          </w:p>
          <w:p w:rsidR="00FF5A01" w:rsidRDefault="00FF5A0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5A01" w:rsidRDefault="00FF5A01">
            <w:pPr>
              <w:snapToGrid w:val="0"/>
              <w:jc w:val="both"/>
              <w:rPr>
                <w:rFonts w:ascii="Arial" w:eastAsia="TimesNewRomanPSMT" w:hAnsi="Arial" w:cs="Arial"/>
                <w:b/>
                <w:bCs/>
                <w:lang w:val="ru-RU"/>
              </w:rPr>
            </w:pPr>
          </w:p>
        </w:tc>
      </w:tr>
      <w:tr w:rsidR="00FF5A01" w:rsidTr="007E3E1D">
        <w:tc>
          <w:tcPr>
            <w:tcW w:w="465" w:type="dxa"/>
            <w:vMerge/>
            <w:tcBorders>
              <w:left w:val="single" w:sz="4" w:space="0" w:color="000000"/>
            </w:tcBorders>
            <w:shd w:val="clear" w:color="auto" w:fill="B8CCE4" w:themeFill="accent1" w:themeFillTint="66"/>
          </w:tcPr>
          <w:p w:rsidR="00FF5A01" w:rsidRDefault="00FF5A01" w:rsidP="007A2A0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FF5A01" w:rsidRDefault="00FF5A01">
            <w:pPr>
              <w:snapToGrid w:val="0"/>
              <w:jc w:val="both"/>
              <w:rPr>
                <w:rFonts w:ascii="Arial" w:eastAsia="TimesNewRomanPSMT" w:hAnsi="Arial" w:cs="Arial"/>
                <w:bCs/>
                <w:i/>
                <w:lang w:val="ru-RU"/>
              </w:rPr>
            </w:pPr>
          </w:p>
          <w:p w:rsidR="00FF5A01" w:rsidRDefault="00FF5A0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5A01" w:rsidRDefault="00FF5A01">
            <w:pPr>
              <w:snapToGrid w:val="0"/>
              <w:jc w:val="both"/>
              <w:rPr>
                <w:rFonts w:ascii="Arial" w:eastAsia="TimesNewRomanPSMT" w:hAnsi="Arial" w:cs="Arial"/>
                <w:b/>
                <w:bCs/>
              </w:rPr>
            </w:pPr>
          </w:p>
        </w:tc>
      </w:tr>
      <w:tr w:rsidR="00FF5A01" w:rsidTr="007E3E1D">
        <w:tc>
          <w:tcPr>
            <w:tcW w:w="465" w:type="dxa"/>
            <w:vMerge/>
            <w:tcBorders>
              <w:left w:val="single" w:sz="4" w:space="0" w:color="000000"/>
            </w:tcBorders>
            <w:shd w:val="clear" w:color="auto" w:fill="B8CCE4" w:themeFill="accent1" w:themeFillTint="66"/>
          </w:tcPr>
          <w:p w:rsidR="00FF5A01" w:rsidRDefault="00FF5A01" w:rsidP="007A2A0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FF5A01" w:rsidRDefault="00FF5A01">
            <w:pPr>
              <w:snapToGrid w:val="0"/>
              <w:jc w:val="both"/>
              <w:rPr>
                <w:rFonts w:ascii="Arial" w:eastAsia="TimesNewRomanPSMT" w:hAnsi="Arial" w:cs="Arial"/>
                <w:bCs/>
                <w:i/>
              </w:rPr>
            </w:pPr>
          </w:p>
          <w:p w:rsidR="00FF5A01" w:rsidRDefault="00FF5A0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5A01" w:rsidRDefault="00FF5A01">
            <w:pPr>
              <w:snapToGrid w:val="0"/>
              <w:jc w:val="both"/>
              <w:rPr>
                <w:rFonts w:ascii="Arial" w:eastAsia="TimesNewRomanPSMT" w:hAnsi="Arial" w:cs="Arial"/>
                <w:b/>
                <w:bCs/>
              </w:rPr>
            </w:pPr>
          </w:p>
        </w:tc>
      </w:tr>
      <w:tr w:rsidR="00FF5A01" w:rsidTr="007E3E1D">
        <w:tc>
          <w:tcPr>
            <w:tcW w:w="465" w:type="dxa"/>
            <w:vMerge/>
            <w:tcBorders>
              <w:left w:val="single" w:sz="4" w:space="0" w:color="000000"/>
            </w:tcBorders>
            <w:shd w:val="clear" w:color="auto" w:fill="B8CCE4" w:themeFill="accent1" w:themeFillTint="66"/>
          </w:tcPr>
          <w:p w:rsidR="00FF5A01" w:rsidRDefault="00FF5A0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FF5A01" w:rsidRDefault="00FF5A01">
            <w:pPr>
              <w:snapToGrid w:val="0"/>
              <w:jc w:val="both"/>
              <w:rPr>
                <w:rFonts w:ascii="Arial" w:eastAsia="TimesNewRomanPSMT" w:hAnsi="Arial" w:cs="Arial"/>
                <w:bCs/>
                <w:i/>
              </w:rPr>
            </w:pPr>
          </w:p>
          <w:p w:rsidR="00FF5A01" w:rsidRDefault="00FF5A0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5A01" w:rsidRDefault="00FF5A01">
            <w:pPr>
              <w:snapToGrid w:val="0"/>
              <w:jc w:val="both"/>
              <w:rPr>
                <w:rFonts w:ascii="Arial" w:eastAsia="TimesNewRomanPSMT" w:hAnsi="Arial" w:cs="Arial"/>
                <w:b/>
                <w:bCs/>
              </w:rPr>
            </w:pPr>
          </w:p>
        </w:tc>
      </w:tr>
      <w:tr w:rsidR="00FF5A01" w:rsidTr="007E3E1D">
        <w:tc>
          <w:tcPr>
            <w:tcW w:w="465" w:type="dxa"/>
            <w:vMerge/>
            <w:tcBorders>
              <w:left w:val="single" w:sz="4" w:space="0" w:color="000000"/>
              <w:bottom w:val="single" w:sz="4" w:space="0" w:color="000000"/>
            </w:tcBorders>
            <w:shd w:val="clear" w:color="auto" w:fill="B8CCE4" w:themeFill="accent1" w:themeFillTint="66"/>
          </w:tcPr>
          <w:p w:rsidR="00FF5A01" w:rsidRDefault="00FF5A0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FF5A01" w:rsidRDefault="00FF5A01">
            <w:pPr>
              <w:snapToGrid w:val="0"/>
              <w:jc w:val="both"/>
              <w:rPr>
                <w:rFonts w:ascii="Arial" w:eastAsia="TimesNewRomanPSMT" w:hAnsi="Arial" w:cs="Arial"/>
                <w:bCs/>
                <w:i/>
              </w:rPr>
            </w:pPr>
          </w:p>
          <w:p w:rsidR="00FF5A01" w:rsidRDefault="00FF5A0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5A01" w:rsidRDefault="00FF5A01">
            <w:pPr>
              <w:snapToGrid w:val="0"/>
              <w:jc w:val="both"/>
              <w:rPr>
                <w:rFonts w:ascii="Arial" w:eastAsia="TimesNewRomanPSMT" w:hAnsi="Arial" w:cs="Arial"/>
                <w:b/>
                <w:bCs/>
              </w:rPr>
            </w:pPr>
          </w:p>
        </w:tc>
      </w:tr>
      <w:tr w:rsidR="00FF5A01" w:rsidTr="007E3E1D">
        <w:tc>
          <w:tcPr>
            <w:tcW w:w="465" w:type="dxa"/>
            <w:vMerge w:val="restart"/>
            <w:tcBorders>
              <w:top w:val="single" w:sz="4" w:space="0" w:color="000000"/>
              <w:left w:val="single" w:sz="4" w:space="0" w:color="000000"/>
            </w:tcBorders>
            <w:shd w:val="clear" w:color="auto" w:fill="B8CCE4" w:themeFill="accent1" w:themeFillTint="66"/>
          </w:tcPr>
          <w:p w:rsidR="00FF5A01" w:rsidRDefault="00FF5A01">
            <w:pPr>
              <w:snapToGrid w:val="0"/>
              <w:jc w:val="both"/>
              <w:rPr>
                <w:rFonts w:ascii="Arial" w:eastAsia="TimesNewRomanPSMT" w:hAnsi="Arial" w:cs="Arial"/>
                <w:bCs/>
                <w:i/>
              </w:rPr>
            </w:pPr>
          </w:p>
          <w:p w:rsidR="00FF5A01" w:rsidRDefault="00FF5A01">
            <w:pPr>
              <w:jc w:val="both"/>
              <w:rPr>
                <w:rFonts w:ascii="Arial" w:eastAsia="TimesNewRomanPSMT" w:hAnsi="Arial" w:cs="Arial"/>
                <w:bCs/>
                <w:i/>
                <w:lang w:val="ru-RU"/>
              </w:rPr>
            </w:pPr>
            <w:r>
              <w:rPr>
                <w:rFonts w:ascii="Arial" w:eastAsia="TimesNewRomanPSMT" w:hAnsi="Arial" w:cs="Arial"/>
                <w:bCs/>
                <w:i/>
              </w:rPr>
              <w:t>2)</w:t>
            </w:r>
          </w:p>
          <w:p w:rsidR="00FF5A01" w:rsidRDefault="00FF5A01">
            <w:pPr>
              <w:snapToGrid w:val="0"/>
              <w:jc w:val="both"/>
              <w:rPr>
                <w:rFonts w:ascii="Arial" w:eastAsia="TimesNewRomanPSMT" w:hAnsi="Arial" w:cs="Arial"/>
                <w:bCs/>
                <w:i/>
                <w:lang w:val="ru-RU"/>
              </w:rPr>
            </w:pPr>
          </w:p>
          <w:p w:rsidR="00FF5A01" w:rsidRDefault="00FF5A01">
            <w:pPr>
              <w:snapToGrid w:val="0"/>
              <w:jc w:val="both"/>
              <w:rPr>
                <w:rFonts w:ascii="Arial" w:eastAsia="TimesNewRomanPSMT" w:hAnsi="Arial" w:cs="Arial"/>
                <w:bCs/>
                <w:i/>
              </w:rPr>
            </w:pPr>
          </w:p>
          <w:p w:rsidR="00FF5A01" w:rsidRDefault="00FF5A01">
            <w:pPr>
              <w:snapToGrid w:val="0"/>
              <w:jc w:val="both"/>
              <w:rPr>
                <w:rFonts w:ascii="Arial" w:eastAsia="TimesNewRomanPSMT" w:hAnsi="Arial" w:cs="Arial"/>
                <w:bCs/>
                <w:i/>
              </w:rPr>
            </w:pPr>
          </w:p>
          <w:p w:rsidR="00FF5A01" w:rsidRDefault="00FF5A01" w:rsidP="007A2A0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FF5A01" w:rsidRDefault="00FF5A01">
            <w:pPr>
              <w:snapToGrid w:val="0"/>
              <w:jc w:val="both"/>
              <w:rPr>
                <w:rFonts w:ascii="Arial" w:eastAsia="TimesNewRomanPSMT" w:hAnsi="Arial" w:cs="Arial"/>
                <w:bCs/>
                <w:i/>
                <w:lang w:val="ru-RU"/>
              </w:rPr>
            </w:pPr>
          </w:p>
          <w:p w:rsidR="00FF5A01" w:rsidRDefault="00FF5A0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5A01" w:rsidRDefault="00FF5A01">
            <w:pPr>
              <w:snapToGrid w:val="0"/>
              <w:jc w:val="both"/>
              <w:rPr>
                <w:rFonts w:ascii="Arial" w:eastAsia="TimesNewRomanPSMT" w:hAnsi="Arial" w:cs="Arial"/>
                <w:b/>
                <w:bCs/>
                <w:lang w:val="ru-RU"/>
              </w:rPr>
            </w:pPr>
          </w:p>
        </w:tc>
      </w:tr>
      <w:tr w:rsidR="00FF5A01" w:rsidTr="007E3E1D">
        <w:tc>
          <w:tcPr>
            <w:tcW w:w="465" w:type="dxa"/>
            <w:vMerge/>
            <w:tcBorders>
              <w:left w:val="single" w:sz="4" w:space="0" w:color="000000"/>
            </w:tcBorders>
            <w:shd w:val="clear" w:color="auto" w:fill="B8CCE4" w:themeFill="accent1" w:themeFillTint="66"/>
          </w:tcPr>
          <w:p w:rsidR="00FF5A01" w:rsidRDefault="00FF5A01" w:rsidP="007A2A0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FF5A01" w:rsidRDefault="00FF5A01">
            <w:pPr>
              <w:snapToGrid w:val="0"/>
              <w:jc w:val="both"/>
              <w:rPr>
                <w:rFonts w:ascii="Arial" w:eastAsia="TimesNewRomanPSMT" w:hAnsi="Arial" w:cs="Arial"/>
                <w:bCs/>
                <w:i/>
                <w:lang w:val="ru-RU"/>
              </w:rPr>
            </w:pPr>
          </w:p>
          <w:p w:rsidR="00FF5A01" w:rsidRDefault="00FF5A0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5A01" w:rsidRDefault="00FF5A01">
            <w:pPr>
              <w:snapToGrid w:val="0"/>
              <w:jc w:val="both"/>
              <w:rPr>
                <w:rFonts w:ascii="Arial" w:eastAsia="TimesNewRomanPSMT" w:hAnsi="Arial" w:cs="Arial"/>
                <w:b/>
                <w:bCs/>
              </w:rPr>
            </w:pPr>
          </w:p>
        </w:tc>
      </w:tr>
      <w:tr w:rsidR="00FF5A01" w:rsidTr="007E3E1D">
        <w:tc>
          <w:tcPr>
            <w:tcW w:w="465" w:type="dxa"/>
            <w:vMerge/>
            <w:tcBorders>
              <w:left w:val="single" w:sz="4" w:space="0" w:color="000000"/>
            </w:tcBorders>
            <w:shd w:val="clear" w:color="auto" w:fill="B8CCE4" w:themeFill="accent1" w:themeFillTint="66"/>
          </w:tcPr>
          <w:p w:rsidR="00FF5A01" w:rsidRDefault="00FF5A01" w:rsidP="007A2A0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FF5A01" w:rsidRDefault="00FF5A01">
            <w:pPr>
              <w:snapToGrid w:val="0"/>
              <w:jc w:val="both"/>
              <w:rPr>
                <w:rFonts w:ascii="Arial" w:eastAsia="TimesNewRomanPSMT" w:hAnsi="Arial" w:cs="Arial"/>
                <w:bCs/>
                <w:i/>
              </w:rPr>
            </w:pPr>
          </w:p>
          <w:p w:rsidR="00FF5A01" w:rsidRDefault="00FF5A0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5A01" w:rsidRDefault="00FF5A01">
            <w:pPr>
              <w:snapToGrid w:val="0"/>
              <w:jc w:val="both"/>
              <w:rPr>
                <w:rFonts w:ascii="Arial" w:eastAsia="TimesNewRomanPSMT" w:hAnsi="Arial" w:cs="Arial"/>
                <w:b/>
                <w:bCs/>
              </w:rPr>
            </w:pPr>
          </w:p>
        </w:tc>
      </w:tr>
      <w:tr w:rsidR="00FF5A01" w:rsidTr="007E3E1D">
        <w:tc>
          <w:tcPr>
            <w:tcW w:w="465" w:type="dxa"/>
            <w:vMerge/>
            <w:tcBorders>
              <w:left w:val="single" w:sz="4" w:space="0" w:color="000000"/>
            </w:tcBorders>
            <w:shd w:val="clear" w:color="auto" w:fill="B8CCE4" w:themeFill="accent1" w:themeFillTint="66"/>
          </w:tcPr>
          <w:p w:rsidR="00FF5A01" w:rsidRDefault="00FF5A0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FF5A01" w:rsidRDefault="00FF5A01">
            <w:pPr>
              <w:snapToGrid w:val="0"/>
              <w:jc w:val="both"/>
              <w:rPr>
                <w:rFonts w:ascii="Arial" w:eastAsia="TimesNewRomanPSMT" w:hAnsi="Arial" w:cs="Arial"/>
                <w:bCs/>
                <w:i/>
              </w:rPr>
            </w:pPr>
          </w:p>
          <w:p w:rsidR="00FF5A01" w:rsidRDefault="00FF5A0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5A01" w:rsidRDefault="00FF5A01">
            <w:pPr>
              <w:snapToGrid w:val="0"/>
              <w:jc w:val="both"/>
              <w:rPr>
                <w:rFonts w:ascii="Arial" w:eastAsia="TimesNewRomanPSMT" w:hAnsi="Arial" w:cs="Arial"/>
                <w:b/>
                <w:bCs/>
              </w:rPr>
            </w:pPr>
          </w:p>
        </w:tc>
      </w:tr>
      <w:tr w:rsidR="00FF5A01" w:rsidTr="007E3E1D">
        <w:tc>
          <w:tcPr>
            <w:tcW w:w="465" w:type="dxa"/>
            <w:vMerge/>
            <w:tcBorders>
              <w:left w:val="single" w:sz="4" w:space="0" w:color="000000"/>
              <w:bottom w:val="single" w:sz="4" w:space="0" w:color="000000"/>
            </w:tcBorders>
            <w:shd w:val="clear" w:color="auto" w:fill="B8CCE4" w:themeFill="accent1" w:themeFillTint="66"/>
          </w:tcPr>
          <w:p w:rsidR="00FF5A01" w:rsidRDefault="00FF5A0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FF5A01" w:rsidRDefault="00FF5A01">
            <w:pPr>
              <w:snapToGrid w:val="0"/>
              <w:jc w:val="both"/>
              <w:rPr>
                <w:rFonts w:ascii="Arial" w:eastAsia="TimesNewRomanPSMT" w:hAnsi="Arial" w:cs="Arial"/>
                <w:bCs/>
                <w:i/>
              </w:rPr>
            </w:pPr>
          </w:p>
          <w:p w:rsidR="00FF5A01" w:rsidRDefault="00FF5A0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5A01" w:rsidRDefault="00FF5A01">
            <w:pPr>
              <w:snapToGrid w:val="0"/>
              <w:jc w:val="both"/>
              <w:rPr>
                <w:rFonts w:ascii="Arial" w:eastAsia="TimesNewRomanPSMT" w:hAnsi="Arial" w:cs="Arial"/>
                <w:b/>
                <w:bCs/>
              </w:rPr>
            </w:pPr>
          </w:p>
        </w:tc>
      </w:tr>
      <w:tr w:rsidR="00FF5A01" w:rsidTr="007E3E1D">
        <w:tc>
          <w:tcPr>
            <w:tcW w:w="465" w:type="dxa"/>
            <w:vMerge w:val="restart"/>
            <w:tcBorders>
              <w:top w:val="single" w:sz="4" w:space="0" w:color="000000"/>
              <w:left w:val="single" w:sz="4" w:space="0" w:color="000000"/>
            </w:tcBorders>
            <w:shd w:val="clear" w:color="auto" w:fill="B8CCE4" w:themeFill="accent1" w:themeFillTint="66"/>
          </w:tcPr>
          <w:p w:rsidR="00FF5A01" w:rsidRDefault="00FF5A01">
            <w:pPr>
              <w:snapToGrid w:val="0"/>
              <w:jc w:val="both"/>
              <w:rPr>
                <w:rFonts w:ascii="Arial" w:eastAsia="TimesNewRomanPSMT" w:hAnsi="Arial" w:cs="Arial"/>
                <w:bCs/>
                <w:i/>
              </w:rPr>
            </w:pPr>
          </w:p>
          <w:p w:rsidR="00FF5A01" w:rsidRDefault="00FF5A01">
            <w:pPr>
              <w:jc w:val="both"/>
              <w:rPr>
                <w:rFonts w:ascii="Arial" w:eastAsia="TimesNewRomanPSMT" w:hAnsi="Arial" w:cs="Arial"/>
                <w:bCs/>
                <w:i/>
                <w:lang w:val="ru-RU"/>
              </w:rPr>
            </w:pPr>
            <w:r>
              <w:rPr>
                <w:rFonts w:ascii="Arial" w:eastAsia="TimesNewRomanPSMT" w:hAnsi="Arial" w:cs="Arial"/>
                <w:bCs/>
                <w:i/>
              </w:rPr>
              <w:t>3)</w:t>
            </w:r>
          </w:p>
          <w:p w:rsidR="00FF5A01" w:rsidRDefault="00FF5A01">
            <w:pPr>
              <w:snapToGrid w:val="0"/>
              <w:jc w:val="both"/>
              <w:rPr>
                <w:rFonts w:ascii="Arial" w:eastAsia="TimesNewRomanPSMT" w:hAnsi="Arial" w:cs="Arial"/>
                <w:bCs/>
                <w:i/>
                <w:lang w:val="ru-RU"/>
              </w:rPr>
            </w:pPr>
          </w:p>
          <w:p w:rsidR="00FF5A01" w:rsidRDefault="00FF5A01">
            <w:pPr>
              <w:snapToGrid w:val="0"/>
              <w:jc w:val="both"/>
              <w:rPr>
                <w:rFonts w:ascii="Arial" w:eastAsia="TimesNewRomanPSMT" w:hAnsi="Arial" w:cs="Arial"/>
                <w:bCs/>
                <w:i/>
              </w:rPr>
            </w:pPr>
          </w:p>
          <w:p w:rsidR="00FF5A01" w:rsidRDefault="00FF5A01">
            <w:pPr>
              <w:snapToGrid w:val="0"/>
              <w:jc w:val="both"/>
              <w:rPr>
                <w:rFonts w:ascii="Arial" w:eastAsia="TimesNewRomanPSMT" w:hAnsi="Arial" w:cs="Arial"/>
                <w:bCs/>
                <w:i/>
              </w:rPr>
            </w:pPr>
          </w:p>
          <w:p w:rsidR="00FF5A01" w:rsidRDefault="00FF5A01" w:rsidP="007A2A0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FF5A01" w:rsidRDefault="00FF5A01">
            <w:pPr>
              <w:snapToGrid w:val="0"/>
              <w:jc w:val="both"/>
              <w:rPr>
                <w:rFonts w:ascii="Arial" w:eastAsia="TimesNewRomanPSMT" w:hAnsi="Arial" w:cs="Arial"/>
                <w:bCs/>
                <w:i/>
                <w:lang w:val="ru-RU"/>
              </w:rPr>
            </w:pPr>
          </w:p>
          <w:p w:rsidR="00FF5A01" w:rsidRDefault="00FF5A0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5A01" w:rsidRDefault="00FF5A01">
            <w:pPr>
              <w:snapToGrid w:val="0"/>
              <w:jc w:val="both"/>
              <w:rPr>
                <w:rFonts w:ascii="Arial" w:eastAsia="TimesNewRomanPSMT" w:hAnsi="Arial" w:cs="Arial"/>
                <w:b/>
                <w:bCs/>
                <w:lang w:val="ru-RU"/>
              </w:rPr>
            </w:pPr>
          </w:p>
        </w:tc>
      </w:tr>
      <w:tr w:rsidR="00FF5A01" w:rsidTr="007E3E1D">
        <w:tc>
          <w:tcPr>
            <w:tcW w:w="465" w:type="dxa"/>
            <w:vMerge/>
            <w:tcBorders>
              <w:left w:val="single" w:sz="4" w:space="0" w:color="000000"/>
            </w:tcBorders>
            <w:shd w:val="clear" w:color="auto" w:fill="B8CCE4" w:themeFill="accent1" w:themeFillTint="66"/>
          </w:tcPr>
          <w:p w:rsidR="00FF5A01" w:rsidRDefault="00FF5A01" w:rsidP="007A2A0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FF5A01" w:rsidRDefault="00FF5A01">
            <w:pPr>
              <w:snapToGrid w:val="0"/>
              <w:jc w:val="both"/>
              <w:rPr>
                <w:rFonts w:ascii="Arial" w:eastAsia="TimesNewRomanPSMT" w:hAnsi="Arial" w:cs="Arial"/>
                <w:bCs/>
                <w:i/>
                <w:lang w:val="ru-RU"/>
              </w:rPr>
            </w:pPr>
          </w:p>
          <w:p w:rsidR="00FF5A01" w:rsidRDefault="00FF5A0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5A01" w:rsidRDefault="00FF5A01">
            <w:pPr>
              <w:snapToGrid w:val="0"/>
              <w:jc w:val="both"/>
              <w:rPr>
                <w:rFonts w:ascii="Arial" w:eastAsia="TimesNewRomanPSMT" w:hAnsi="Arial" w:cs="Arial"/>
                <w:b/>
                <w:bCs/>
              </w:rPr>
            </w:pPr>
          </w:p>
        </w:tc>
      </w:tr>
      <w:tr w:rsidR="00FF5A01" w:rsidTr="007E3E1D">
        <w:tc>
          <w:tcPr>
            <w:tcW w:w="465" w:type="dxa"/>
            <w:vMerge/>
            <w:tcBorders>
              <w:left w:val="single" w:sz="4" w:space="0" w:color="000000"/>
            </w:tcBorders>
            <w:shd w:val="clear" w:color="auto" w:fill="B8CCE4" w:themeFill="accent1" w:themeFillTint="66"/>
          </w:tcPr>
          <w:p w:rsidR="00FF5A01" w:rsidRDefault="00FF5A01" w:rsidP="007A2A0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FF5A01" w:rsidRDefault="00FF5A01">
            <w:pPr>
              <w:snapToGrid w:val="0"/>
              <w:jc w:val="both"/>
              <w:rPr>
                <w:rFonts w:ascii="Arial" w:eastAsia="TimesNewRomanPSMT" w:hAnsi="Arial" w:cs="Arial"/>
                <w:bCs/>
                <w:i/>
              </w:rPr>
            </w:pPr>
          </w:p>
          <w:p w:rsidR="00FF5A01" w:rsidRDefault="00FF5A0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5A01" w:rsidRDefault="00FF5A01">
            <w:pPr>
              <w:snapToGrid w:val="0"/>
              <w:jc w:val="both"/>
              <w:rPr>
                <w:rFonts w:ascii="Arial" w:eastAsia="TimesNewRomanPSMT" w:hAnsi="Arial" w:cs="Arial"/>
                <w:b/>
                <w:bCs/>
              </w:rPr>
            </w:pPr>
          </w:p>
        </w:tc>
      </w:tr>
      <w:tr w:rsidR="00FF5A01" w:rsidTr="007E3E1D">
        <w:tc>
          <w:tcPr>
            <w:tcW w:w="465" w:type="dxa"/>
            <w:vMerge/>
            <w:tcBorders>
              <w:left w:val="single" w:sz="4" w:space="0" w:color="000000"/>
            </w:tcBorders>
            <w:shd w:val="clear" w:color="auto" w:fill="B8CCE4" w:themeFill="accent1" w:themeFillTint="66"/>
          </w:tcPr>
          <w:p w:rsidR="00FF5A01" w:rsidRDefault="00FF5A0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FF5A01" w:rsidRDefault="00FF5A01">
            <w:pPr>
              <w:snapToGrid w:val="0"/>
              <w:jc w:val="both"/>
              <w:rPr>
                <w:rFonts w:ascii="Arial" w:eastAsia="TimesNewRomanPSMT" w:hAnsi="Arial" w:cs="Arial"/>
                <w:bCs/>
                <w:i/>
              </w:rPr>
            </w:pPr>
          </w:p>
          <w:p w:rsidR="00FF5A01" w:rsidRDefault="00FF5A0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5A01" w:rsidRDefault="00FF5A01">
            <w:pPr>
              <w:snapToGrid w:val="0"/>
              <w:jc w:val="both"/>
              <w:rPr>
                <w:rFonts w:ascii="Arial" w:eastAsia="TimesNewRomanPSMT" w:hAnsi="Arial" w:cs="Arial"/>
                <w:b/>
                <w:bCs/>
              </w:rPr>
            </w:pPr>
          </w:p>
        </w:tc>
      </w:tr>
      <w:tr w:rsidR="00FF5A01" w:rsidTr="007E3E1D">
        <w:tc>
          <w:tcPr>
            <w:tcW w:w="465" w:type="dxa"/>
            <w:vMerge/>
            <w:tcBorders>
              <w:left w:val="single" w:sz="4" w:space="0" w:color="000000"/>
              <w:bottom w:val="single" w:sz="4" w:space="0" w:color="000000"/>
            </w:tcBorders>
            <w:shd w:val="clear" w:color="auto" w:fill="B8CCE4" w:themeFill="accent1" w:themeFillTint="66"/>
          </w:tcPr>
          <w:p w:rsidR="00FF5A01" w:rsidRDefault="00FF5A0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B8CCE4" w:themeFill="accent1" w:themeFillTint="66"/>
          </w:tcPr>
          <w:p w:rsidR="00FF5A01" w:rsidRDefault="00FF5A01">
            <w:pPr>
              <w:snapToGrid w:val="0"/>
              <w:jc w:val="both"/>
              <w:rPr>
                <w:rFonts w:ascii="Arial" w:eastAsia="TimesNewRomanPSMT" w:hAnsi="Arial" w:cs="Arial"/>
                <w:bCs/>
                <w:i/>
              </w:rPr>
            </w:pPr>
          </w:p>
          <w:p w:rsidR="00FF5A01" w:rsidRDefault="00FF5A0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5A01" w:rsidRDefault="00FF5A01">
            <w:pPr>
              <w:snapToGrid w:val="0"/>
              <w:jc w:val="both"/>
              <w:rPr>
                <w:rFonts w:ascii="Arial" w:eastAsia="TimesNewRomanPSMT" w:hAnsi="Arial" w:cs="Arial"/>
                <w:b/>
                <w:bCs/>
              </w:rPr>
            </w:pPr>
          </w:p>
        </w:tc>
      </w:tr>
    </w:tbl>
    <w:p w:rsidR="009913C0" w:rsidRDefault="009913C0">
      <w:pPr>
        <w:jc w:val="both"/>
        <w:rPr>
          <w:rFonts w:ascii="Arial" w:hAnsi="Arial" w:cs="Arial"/>
          <w:b/>
          <w:bCs/>
          <w:i/>
          <w:iCs/>
          <w:sz w:val="20"/>
          <w:szCs w:val="20"/>
          <w:u w:val="single"/>
          <w:lang w:val="sr-Cyrl-CS"/>
        </w:rPr>
      </w:pPr>
    </w:p>
    <w:p w:rsidR="009913C0" w:rsidRDefault="009913C0">
      <w:pPr>
        <w:jc w:val="both"/>
        <w:rPr>
          <w:rFonts w:ascii="Arial" w:hAnsi="Arial" w:cs="Arial"/>
          <w:b/>
          <w:bCs/>
          <w:i/>
          <w:iCs/>
          <w:sz w:val="20"/>
          <w:szCs w:val="20"/>
          <w:u w:val="single"/>
          <w:lang w:val="sr-Cyrl-CS"/>
        </w:rPr>
      </w:pPr>
    </w:p>
    <w:p w:rsidR="009913C0" w:rsidRPr="000B78EA" w:rsidRDefault="009913C0">
      <w:pPr>
        <w:jc w:val="both"/>
        <w:rPr>
          <w:rFonts w:ascii="Arial" w:hAnsi="Arial" w:cs="Arial"/>
          <w:b/>
          <w:bCs/>
          <w:iCs/>
          <w:sz w:val="20"/>
          <w:szCs w:val="20"/>
          <w:u w:val="single"/>
          <w:lang w:val="sr-Cyrl-CS"/>
        </w:rPr>
      </w:pPr>
    </w:p>
    <w:p w:rsidR="00221C6F" w:rsidRPr="007F3CBE" w:rsidRDefault="00221C6F">
      <w:pPr>
        <w:jc w:val="both"/>
        <w:rPr>
          <w:rFonts w:ascii="Arial" w:hAnsi="Arial" w:cs="Arial"/>
          <w:i/>
          <w:iCs/>
          <w:sz w:val="20"/>
          <w:szCs w:val="20"/>
          <w:lang w:val="ru-RU"/>
        </w:rPr>
      </w:pPr>
      <w:r w:rsidRPr="007F3CBE">
        <w:rPr>
          <w:rFonts w:ascii="Arial" w:hAnsi="Arial" w:cs="Arial"/>
          <w:b/>
          <w:bCs/>
          <w:i/>
          <w:iCs/>
          <w:sz w:val="20"/>
          <w:szCs w:val="20"/>
          <w:u w:val="single"/>
        </w:rPr>
        <w:t>Напомена:</w:t>
      </w:r>
      <w:r w:rsidRPr="007F3CBE">
        <w:rPr>
          <w:rFonts w:ascii="Arial" w:hAnsi="Arial" w:cs="Arial"/>
          <w:b/>
          <w:bCs/>
          <w:i/>
          <w:iCs/>
          <w:sz w:val="20"/>
          <w:szCs w:val="20"/>
        </w:rPr>
        <w:t xml:space="preserve"> </w:t>
      </w:r>
    </w:p>
    <w:p w:rsidR="00221C6F" w:rsidRPr="007F3CBE" w:rsidRDefault="00221C6F">
      <w:pPr>
        <w:jc w:val="both"/>
        <w:rPr>
          <w:rFonts w:ascii="Arial" w:hAnsi="Arial" w:cs="Arial"/>
          <w:b/>
          <w:bCs/>
          <w:i/>
          <w:iCs/>
          <w:sz w:val="20"/>
          <w:szCs w:val="20"/>
        </w:rPr>
      </w:pPr>
      <w:r w:rsidRPr="007F3CBE">
        <w:rPr>
          <w:rFonts w:ascii="Arial" w:hAnsi="Arial"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Pr="007C436E"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Pr="00996D64" w:rsidRDefault="00221C6F">
      <w:pPr>
        <w:jc w:val="both"/>
        <w:rPr>
          <w:rFonts w:ascii="Arial" w:eastAsia="TimesNewRomanPSMT" w:hAnsi="Arial" w:cs="Arial"/>
          <w:b/>
          <w:bCs/>
          <w:sz w:val="28"/>
          <w:szCs w:val="28"/>
          <w:lang w:val="sr-Cyrl-CS"/>
        </w:rPr>
      </w:pPr>
      <w:r>
        <w:rPr>
          <w:rFonts w:ascii="Arial" w:eastAsia="TimesNewRomanPSMT" w:hAnsi="Arial" w:cs="Arial"/>
          <w:b/>
          <w:bCs/>
          <w:lang w:val="sr-Cyrl-CS"/>
        </w:rPr>
        <w:t xml:space="preserve">5) </w:t>
      </w:r>
      <w:r>
        <w:rPr>
          <w:rFonts w:ascii="Arial" w:eastAsia="TimesNewRomanPSMT" w:hAnsi="Arial" w:cs="Arial"/>
          <w:b/>
          <w:bCs/>
        </w:rPr>
        <w:t>ОПИС ПРЕДМЕТА НАБАВКЕ</w:t>
      </w:r>
      <w:r w:rsidR="005F367C">
        <w:rPr>
          <w:rFonts w:ascii="Arial" w:eastAsia="TimesNewRomanPSMT" w:hAnsi="Arial" w:cs="Arial"/>
          <w:b/>
          <w:bCs/>
          <w:lang w:val="sr-Cyrl-CS"/>
        </w:rPr>
        <w:t>:</w:t>
      </w:r>
      <w:r w:rsidR="00996D64" w:rsidRPr="00996D64">
        <w:rPr>
          <w:rFonts w:ascii="Arial" w:hAnsi="Arial" w:cs="Arial"/>
        </w:rPr>
        <w:t xml:space="preserve"> </w:t>
      </w:r>
      <w:r w:rsidR="00996D64" w:rsidRPr="00996D64">
        <w:rPr>
          <w:rFonts w:ascii="Arial" w:hAnsi="Arial" w:cs="Arial"/>
          <w:b/>
          <w:sz w:val="28"/>
          <w:szCs w:val="28"/>
        </w:rPr>
        <w:t>Смештај и исхрана учесника фестивала фолклора „Срем Фолк Фест 2014</w:t>
      </w:r>
    </w:p>
    <w:p w:rsidR="00221C6F" w:rsidRDefault="00221C6F">
      <w:pPr>
        <w:jc w:val="both"/>
        <w:rPr>
          <w:rFonts w:ascii="Arial" w:eastAsia="TimesNewRomanPSMT" w:hAnsi="Arial" w:cs="Arial"/>
          <w:b/>
          <w:bCs/>
          <w:sz w:val="28"/>
          <w:szCs w:val="28"/>
        </w:rPr>
      </w:pPr>
    </w:p>
    <w:p w:rsidR="00C8547E" w:rsidRPr="00C8547E" w:rsidRDefault="00C8547E">
      <w:pPr>
        <w:jc w:val="both"/>
        <w:rPr>
          <w:rFonts w:ascii="Arial" w:eastAsia="TimesNewRomanPSMT" w:hAnsi="Arial" w:cs="Arial"/>
          <w:b/>
          <w:bCs/>
          <w:sz w:val="28"/>
          <w:szCs w:val="28"/>
        </w:rPr>
      </w:pPr>
    </w:p>
    <w:tbl>
      <w:tblPr>
        <w:tblW w:w="0" w:type="auto"/>
        <w:tblInd w:w="308" w:type="dxa"/>
        <w:tblLayout w:type="fixed"/>
        <w:tblLook w:val="0000"/>
      </w:tblPr>
      <w:tblGrid>
        <w:gridCol w:w="5650"/>
        <w:gridCol w:w="2965"/>
      </w:tblGrid>
      <w:tr w:rsidR="00C62A95" w:rsidRPr="00C8547E" w:rsidTr="00C8547E">
        <w:tc>
          <w:tcPr>
            <w:tcW w:w="5650" w:type="dxa"/>
            <w:tcBorders>
              <w:top w:val="single" w:sz="4" w:space="0" w:color="000000"/>
              <w:left w:val="single" w:sz="4" w:space="0" w:color="000000"/>
              <w:bottom w:val="single" w:sz="4" w:space="0" w:color="000000"/>
            </w:tcBorders>
            <w:shd w:val="clear" w:color="auto" w:fill="B8CCE4" w:themeFill="accent1" w:themeFillTint="66"/>
          </w:tcPr>
          <w:p w:rsidR="00C62A95" w:rsidRPr="00C8547E" w:rsidRDefault="007C436E" w:rsidP="007C436E">
            <w:pPr>
              <w:snapToGrid w:val="0"/>
              <w:jc w:val="both"/>
              <w:rPr>
                <w:rFonts w:ascii="Arial" w:eastAsia="TimesNewRomanPSMT" w:hAnsi="Arial" w:cs="Arial"/>
                <w:bCs/>
                <w:lang w:val="ru-RU"/>
              </w:rPr>
            </w:pPr>
            <w:r w:rsidRPr="00C8547E">
              <w:rPr>
                <w:rFonts w:ascii="Arial" w:eastAsia="TimesNewRomanPSMT" w:hAnsi="Arial" w:cs="Arial"/>
                <w:b/>
                <w:bCs/>
                <w:lang w:val="ru-RU"/>
              </w:rPr>
              <w:t>Цена без ПДВ-</w:t>
            </w:r>
            <w:r w:rsidRPr="00C8547E">
              <w:rPr>
                <w:rFonts w:ascii="Arial" w:eastAsia="TimesNewRomanPSMT" w:hAnsi="Arial" w:cs="Arial"/>
                <w:bCs/>
                <w:lang w:val="ru-RU"/>
              </w:rPr>
              <w:t xml:space="preserve">а </w:t>
            </w:r>
            <w:r w:rsidRPr="00C8547E">
              <w:rPr>
                <w:rFonts w:ascii="Arial" w:eastAsia="TimesNewRomanPSMT" w:hAnsi="Arial" w:cs="Arial"/>
                <w:bCs/>
                <w:i/>
                <w:lang w:val="ru-RU"/>
              </w:rPr>
              <w:t>за услуге смештаја и исхране са боравишном таксом по једном учеснику за један дан</w:t>
            </w:r>
          </w:p>
          <w:p w:rsidR="00C62A95" w:rsidRPr="00C8547E" w:rsidRDefault="00C62A95" w:rsidP="00C62A95">
            <w:pPr>
              <w:jc w:val="both"/>
              <w:rPr>
                <w:rFonts w:ascii="Arial" w:eastAsia="TimesNewRomanPSMT" w:hAnsi="Arial" w:cs="Arial"/>
                <w:bCs/>
                <w:color w:val="FF0000"/>
                <w:lang w:val="ru-RU"/>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C62A95" w:rsidRPr="00C8547E" w:rsidRDefault="00C62A95" w:rsidP="00C62A95">
            <w:pPr>
              <w:snapToGrid w:val="0"/>
              <w:jc w:val="both"/>
              <w:rPr>
                <w:rFonts w:ascii="Arial" w:eastAsia="TimesNewRomanPSMT" w:hAnsi="Arial" w:cs="Arial"/>
                <w:bCs/>
                <w:color w:val="FF0000"/>
                <w:lang w:val="ru-RU"/>
              </w:rPr>
            </w:pPr>
          </w:p>
          <w:p w:rsidR="00C62A95" w:rsidRPr="00C8547E" w:rsidRDefault="00C62A95" w:rsidP="00C62A95">
            <w:pPr>
              <w:jc w:val="both"/>
              <w:rPr>
                <w:rFonts w:ascii="Arial" w:eastAsia="TimesNewRomanPSMT" w:hAnsi="Arial" w:cs="Arial"/>
                <w:bCs/>
                <w:color w:val="FF0000"/>
                <w:lang w:val="ru-RU"/>
              </w:rPr>
            </w:pPr>
          </w:p>
        </w:tc>
      </w:tr>
      <w:tr w:rsidR="00C62A95" w:rsidRPr="00C8547E" w:rsidTr="00C8547E">
        <w:tc>
          <w:tcPr>
            <w:tcW w:w="5650" w:type="dxa"/>
            <w:tcBorders>
              <w:top w:val="single" w:sz="4" w:space="0" w:color="000000"/>
              <w:left w:val="single" w:sz="4" w:space="0" w:color="000000"/>
              <w:bottom w:val="single" w:sz="4" w:space="0" w:color="000000"/>
            </w:tcBorders>
            <w:shd w:val="clear" w:color="auto" w:fill="B8CCE4" w:themeFill="accent1" w:themeFillTint="66"/>
          </w:tcPr>
          <w:p w:rsidR="007C436E" w:rsidRPr="00C8547E" w:rsidRDefault="007C436E" w:rsidP="007C436E">
            <w:pPr>
              <w:snapToGrid w:val="0"/>
              <w:jc w:val="both"/>
              <w:rPr>
                <w:rFonts w:ascii="Arial" w:eastAsia="TimesNewRomanPSMT" w:hAnsi="Arial" w:cs="Arial"/>
                <w:bCs/>
                <w:lang w:val="ru-RU"/>
              </w:rPr>
            </w:pPr>
            <w:r w:rsidRPr="00C8547E">
              <w:rPr>
                <w:rFonts w:ascii="Arial" w:eastAsia="TimesNewRomanPSMT" w:hAnsi="Arial" w:cs="Arial"/>
                <w:b/>
                <w:bCs/>
                <w:lang w:val="ru-RU"/>
              </w:rPr>
              <w:t>Цена са ПДВ-</w:t>
            </w:r>
            <w:r w:rsidRPr="00C8547E">
              <w:rPr>
                <w:rFonts w:ascii="Arial" w:eastAsia="TimesNewRomanPSMT" w:hAnsi="Arial" w:cs="Arial"/>
                <w:bCs/>
                <w:lang w:val="ru-RU"/>
              </w:rPr>
              <w:t xml:space="preserve">ом </w:t>
            </w:r>
            <w:r w:rsidRPr="00C8547E">
              <w:rPr>
                <w:rFonts w:ascii="Arial" w:eastAsia="TimesNewRomanPSMT" w:hAnsi="Arial" w:cs="Arial"/>
                <w:bCs/>
                <w:i/>
                <w:lang w:val="ru-RU"/>
              </w:rPr>
              <w:t>за услуге смештаја и исхране са боравишном таксом по једном учеснику за један дан</w:t>
            </w:r>
          </w:p>
          <w:p w:rsidR="00C62A95" w:rsidRPr="00C8547E" w:rsidRDefault="00C62A95" w:rsidP="00C62A95">
            <w:pPr>
              <w:snapToGrid w:val="0"/>
              <w:jc w:val="both"/>
              <w:rPr>
                <w:rFonts w:ascii="Arial" w:eastAsia="TimesNewRomanPSMT" w:hAnsi="Arial" w:cs="Arial"/>
                <w:bCs/>
                <w:lang w:val="ru-RU"/>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C62A95" w:rsidRPr="00C8547E" w:rsidRDefault="00C62A95" w:rsidP="00C62A95">
            <w:pPr>
              <w:snapToGrid w:val="0"/>
              <w:jc w:val="both"/>
              <w:rPr>
                <w:rFonts w:ascii="Arial" w:eastAsia="TimesNewRomanPSMT" w:hAnsi="Arial" w:cs="Arial"/>
                <w:bCs/>
                <w:color w:val="FF0000"/>
                <w:lang w:val="ru-RU"/>
              </w:rPr>
            </w:pPr>
          </w:p>
        </w:tc>
      </w:tr>
      <w:tr w:rsidR="00C62A95" w:rsidRPr="00C8547E" w:rsidTr="00C8547E">
        <w:tc>
          <w:tcPr>
            <w:tcW w:w="5650" w:type="dxa"/>
            <w:tcBorders>
              <w:top w:val="single" w:sz="4" w:space="0" w:color="000000"/>
              <w:left w:val="single" w:sz="4" w:space="0" w:color="000000"/>
              <w:bottom w:val="single" w:sz="4" w:space="0" w:color="000000"/>
            </w:tcBorders>
            <w:shd w:val="clear" w:color="auto" w:fill="B8CCE4" w:themeFill="accent1" w:themeFillTint="66"/>
          </w:tcPr>
          <w:p w:rsidR="00C62A95" w:rsidRPr="00C8547E" w:rsidRDefault="00C62A95" w:rsidP="007C436E">
            <w:pPr>
              <w:jc w:val="both"/>
              <w:rPr>
                <w:rFonts w:ascii="Arial" w:eastAsia="TimesNewRomanPSMT" w:hAnsi="Arial" w:cs="Arial"/>
                <w:bCs/>
                <w:i/>
                <w:color w:val="FF0000"/>
                <w:lang w:val="ru-RU"/>
              </w:rPr>
            </w:pPr>
            <w:r w:rsidRPr="00C8547E">
              <w:rPr>
                <w:rFonts w:ascii="Arial" w:eastAsia="TimesNewRomanPSMT" w:hAnsi="Arial" w:cs="Arial"/>
                <w:b/>
                <w:bCs/>
                <w:lang w:val="ru-RU"/>
              </w:rPr>
              <w:t>Укупна цена без ПДВ-а</w:t>
            </w:r>
            <w:r w:rsidRPr="00C8547E">
              <w:rPr>
                <w:rFonts w:ascii="Arial" w:eastAsia="TimesNewRomanPSMT" w:hAnsi="Arial" w:cs="Arial"/>
                <w:bCs/>
                <w:lang w:val="ru-RU"/>
              </w:rPr>
              <w:t xml:space="preserve"> </w:t>
            </w:r>
            <w:r w:rsidRPr="00C8547E">
              <w:rPr>
                <w:rFonts w:ascii="Arial" w:eastAsia="TimesNewRomanPSMT" w:hAnsi="Arial" w:cs="Arial"/>
                <w:bCs/>
                <w:i/>
                <w:lang w:val="ru-RU"/>
              </w:rPr>
              <w:t>за услуге смештаја и исхране</w:t>
            </w:r>
            <w:r w:rsidR="007C436E" w:rsidRPr="00C8547E">
              <w:rPr>
                <w:rFonts w:ascii="Arial" w:eastAsia="TimesNewRomanPSMT" w:hAnsi="Arial" w:cs="Arial"/>
                <w:bCs/>
                <w:i/>
                <w:lang w:val="ru-RU"/>
              </w:rPr>
              <w:t xml:space="preserve"> са боравишном таксом</w:t>
            </w:r>
            <w:r w:rsidRPr="00C8547E">
              <w:rPr>
                <w:rFonts w:ascii="Arial" w:eastAsia="TimesNewRomanPSMT" w:hAnsi="Arial" w:cs="Arial"/>
                <w:bCs/>
                <w:i/>
                <w:lang w:val="ru-RU"/>
              </w:rPr>
              <w:t xml:space="preserve"> за све учеснике</w:t>
            </w:r>
            <w:r w:rsidR="007C436E" w:rsidRPr="00C8547E">
              <w:rPr>
                <w:rFonts w:ascii="Arial" w:eastAsia="TimesNewRomanPSMT" w:hAnsi="Arial" w:cs="Arial"/>
                <w:bCs/>
                <w:i/>
                <w:lang w:val="ru-RU"/>
              </w:rPr>
              <w:t xml:space="preserve"> за 4 дана</w:t>
            </w:r>
            <w:r w:rsidRPr="00C8547E">
              <w:rPr>
                <w:rFonts w:ascii="Arial" w:eastAsia="TimesNewRomanPSMT" w:hAnsi="Arial" w:cs="Arial"/>
                <w:bCs/>
                <w:i/>
                <w:lang w:val="ru-RU"/>
              </w:rPr>
              <w:t xml:space="preserve"> (200 учесника, 800 пансиона)</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C62A95" w:rsidRPr="00C8547E" w:rsidRDefault="00C62A95" w:rsidP="00C62A95">
            <w:pPr>
              <w:snapToGrid w:val="0"/>
              <w:jc w:val="both"/>
              <w:rPr>
                <w:rFonts w:ascii="Arial" w:eastAsia="TimesNewRomanPSMT" w:hAnsi="Arial" w:cs="Arial"/>
                <w:bCs/>
                <w:color w:val="FF0000"/>
                <w:lang w:val="ru-RU"/>
              </w:rPr>
            </w:pPr>
          </w:p>
        </w:tc>
      </w:tr>
      <w:tr w:rsidR="00C62A95" w:rsidRPr="00C8547E" w:rsidTr="00C8547E">
        <w:trPr>
          <w:trHeight w:val="1295"/>
        </w:trPr>
        <w:tc>
          <w:tcPr>
            <w:tcW w:w="5650" w:type="dxa"/>
            <w:tcBorders>
              <w:top w:val="single" w:sz="4" w:space="0" w:color="000000"/>
              <w:left w:val="single" w:sz="4" w:space="0" w:color="000000"/>
              <w:bottom w:val="single" w:sz="4" w:space="0" w:color="000000"/>
            </w:tcBorders>
            <w:shd w:val="clear" w:color="auto" w:fill="B8CCE4" w:themeFill="accent1" w:themeFillTint="66"/>
          </w:tcPr>
          <w:p w:rsidR="00C62A95" w:rsidRPr="00C8547E" w:rsidRDefault="00C62A95" w:rsidP="00C62A95">
            <w:pPr>
              <w:snapToGrid w:val="0"/>
              <w:jc w:val="both"/>
              <w:rPr>
                <w:rFonts w:ascii="Arial" w:eastAsia="TimesNewRomanPSMT" w:hAnsi="Arial" w:cs="Arial"/>
                <w:bCs/>
                <w:lang w:val="ru-RU"/>
              </w:rPr>
            </w:pPr>
          </w:p>
          <w:p w:rsidR="00C62A95" w:rsidRPr="00C8547E" w:rsidRDefault="00C62A95" w:rsidP="00C62A95">
            <w:pPr>
              <w:jc w:val="both"/>
              <w:rPr>
                <w:rFonts w:ascii="Arial" w:eastAsia="TimesNewRomanPSMT" w:hAnsi="Arial" w:cs="Arial"/>
                <w:bCs/>
                <w:i/>
                <w:color w:val="FF0000"/>
                <w:lang w:val="ru-RU"/>
              </w:rPr>
            </w:pPr>
            <w:r w:rsidRPr="00C8547E">
              <w:rPr>
                <w:rFonts w:ascii="Arial" w:eastAsia="TimesNewRomanPSMT" w:hAnsi="Arial" w:cs="Arial"/>
                <w:b/>
                <w:bCs/>
                <w:lang w:val="ru-RU"/>
              </w:rPr>
              <w:t>Укупна цена са ПДВ-</w:t>
            </w:r>
            <w:r w:rsidRPr="00C8547E">
              <w:rPr>
                <w:rFonts w:ascii="Arial" w:eastAsia="TimesNewRomanPSMT" w:hAnsi="Arial" w:cs="Arial"/>
                <w:bCs/>
                <w:lang w:val="ru-RU"/>
              </w:rPr>
              <w:t>ом</w:t>
            </w:r>
            <w:r w:rsidRPr="00C8547E">
              <w:rPr>
                <w:rFonts w:ascii="Arial" w:eastAsia="TimesNewRomanPSMT" w:hAnsi="Arial" w:cs="Arial"/>
                <w:bCs/>
                <w:i/>
                <w:lang w:val="ru-RU"/>
              </w:rPr>
              <w:t xml:space="preserve"> за услуге смештаја и исхране</w:t>
            </w:r>
            <w:r w:rsidR="007C436E" w:rsidRPr="00C8547E">
              <w:rPr>
                <w:rFonts w:ascii="Arial" w:eastAsia="TimesNewRomanPSMT" w:hAnsi="Arial" w:cs="Arial"/>
                <w:bCs/>
                <w:i/>
                <w:lang w:val="ru-RU"/>
              </w:rPr>
              <w:t xml:space="preserve"> са боравишном таксом</w:t>
            </w:r>
            <w:r w:rsidRPr="00C8547E">
              <w:rPr>
                <w:rFonts w:ascii="Arial" w:eastAsia="TimesNewRomanPSMT" w:hAnsi="Arial" w:cs="Arial"/>
                <w:bCs/>
                <w:i/>
                <w:lang w:val="ru-RU"/>
              </w:rPr>
              <w:t xml:space="preserve"> за све учеснике</w:t>
            </w:r>
            <w:r w:rsidR="007C436E" w:rsidRPr="00C8547E">
              <w:rPr>
                <w:rFonts w:ascii="Arial" w:eastAsia="TimesNewRomanPSMT" w:hAnsi="Arial" w:cs="Arial"/>
                <w:bCs/>
                <w:i/>
                <w:lang w:val="ru-RU"/>
              </w:rPr>
              <w:t xml:space="preserve"> за 4 дана</w:t>
            </w:r>
            <w:r w:rsidRPr="00C8547E">
              <w:rPr>
                <w:rFonts w:ascii="Arial" w:eastAsia="TimesNewRomanPSMT" w:hAnsi="Arial" w:cs="Arial"/>
                <w:bCs/>
                <w:i/>
                <w:lang w:val="ru-RU"/>
              </w:rPr>
              <w:t xml:space="preserve"> (200 учесника, 800 пансиона)</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C62A95" w:rsidRPr="00C8547E" w:rsidRDefault="00C62A95" w:rsidP="00C62A95">
            <w:pPr>
              <w:snapToGrid w:val="0"/>
              <w:jc w:val="both"/>
              <w:rPr>
                <w:rFonts w:ascii="Arial" w:eastAsia="TimesNewRomanPSMT" w:hAnsi="Arial" w:cs="Arial"/>
                <w:bCs/>
                <w:color w:val="FF0000"/>
                <w:lang w:val="ru-RU"/>
              </w:rPr>
            </w:pPr>
          </w:p>
        </w:tc>
      </w:tr>
      <w:tr w:rsidR="00C62A95" w:rsidRPr="00C8547E" w:rsidTr="00C8547E">
        <w:tc>
          <w:tcPr>
            <w:tcW w:w="5650" w:type="dxa"/>
            <w:tcBorders>
              <w:top w:val="single" w:sz="4" w:space="0" w:color="000000"/>
              <w:left w:val="single" w:sz="4" w:space="0" w:color="000000"/>
              <w:bottom w:val="single" w:sz="4" w:space="0" w:color="000000"/>
            </w:tcBorders>
            <w:shd w:val="clear" w:color="auto" w:fill="B8CCE4" w:themeFill="accent1" w:themeFillTint="66"/>
          </w:tcPr>
          <w:p w:rsidR="00C62A95" w:rsidRPr="00C8547E" w:rsidRDefault="00C62A95" w:rsidP="00C62A95">
            <w:pPr>
              <w:snapToGrid w:val="0"/>
              <w:jc w:val="both"/>
              <w:rPr>
                <w:rFonts w:ascii="Arial" w:eastAsia="TimesNewRomanPSMT" w:hAnsi="Arial" w:cs="Arial"/>
                <w:bCs/>
                <w:lang w:val="ru-RU"/>
              </w:rPr>
            </w:pPr>
          </w:p>
          <w:p w:rsidR="00C62A95" w:rsidRPr="00C8547E" w:rsidRDefault="00C62A95" w:rsidP="00C62A95">
            <w:pPr>
              <w:jc w:val="both"/>
              <w:rPr>
                <w:rFonts w:ascii="Arial" w:eastAsia="TimesNewRomanPSMT" w:hAnsi="Arial" w:cs="Arial"/>
                <w:bCs/>
                <w:lang w:val="ru-RU"/>
              </w:rPr>
            </w:pPr>
            <w:r w:rsidRPr="00C8547E">
              <w:rPr>
                <w:rFonts w:ascii="Arial" w:eastAsia="TimesNewRomanPSMT" w:hAnsi="Arial" w:cs="Arial"/>
                <w:bCs/>
                <w:lang w:val="ru-RU"/>
              </w:rPr>
              <w:t>Рок  плаћања</w:t>
            </w:r>
          </w:p>
          <w:p w:rsidR="00C62A95" w:rsidRPr="00C8547E" w:rsidRDefault="00C62A95" w:rsidP="00C62A95">
            <w:pPr>
              <w:jc w:val="both"/>
              <w:rPr>
                <w:rFonts w:ascii="Arial" w:eastAsia="TimesNewRomanPSMT" w:hAnsi="Arial" w:cs="Arial"/>
                <w:bCs/>
                <w:lang w:val="ru-RU"/>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C62A95" w:rsidRPr="007F3CBE" w:rsidRDefault="00C62A95" w:rsidP="00C62A95">
            <w:pPr>
              <w:snapToGrid w:val="0"/>
              <w:rPr>
                <w:rFonts w:ascii="Arial" w:eastAsia="TimesNewRomanPSMT" w:hAnsi="Arial" w:cs="Arial"/>
                <w:bCs/>
                <w:i/>
                <w:sz w:val="22"/>
                <w:szCs w:val="22"/>
              </w:rPr>
            </w:pPr>
            <w:r w:rsidRPr="007F3CBE">
              <w:rPr>
                <w:rFonts w:ascii="Arial" w:eastAsia="TimesNewRomanPSMT" w:hAnsi="Arial" w:cs="Arial"/>
                <w:bCs/>
                <w:i/>
                <w:sz w:val="22"/>
                <w:szCs w:val="22"/>
                <w:lang w:val="ru-RU"/>
              </w:rPr>
              <w:t>У року од 45 дана од дана пријема исправне фактуре</w:t>
            </w:r>
          </w:p>
        </w:tc>
      </w:tr>
      <w:tr w:rsidR="00C62A95" w:rsidRPr="00C8547E" w:rsidTr="00C8547E">
        <w:tc>
          <w:tcPr>
            <w:tcW w:w="5650" w:type="dxa"/>
            <w:tcBorders>
              <w:top w:val="single" w:sz="4" w:space="0" w:color="000000"/>
              <w:left w:val="single" w:sz="4" w:space="0" w:color="000000"/>
              <w:bottom w:val="single" w:sz="4" w:space="0" w:color="000000"/>
            </w:tcBorders>
            <w:shd w:val="clear" w:color="auto" w:fill="B8CCE4" w:themeFill="accent1" w:themeFillTint="66"/>
          </w:tcPr>
          <w:p w:rsidR="00C62A95" w:rsidRPr="00C8547E" w:rsidRDefault="00C62A95" w:rsidP="00C62A95">
            <w:pPr>
              <w:snapToGrid w:val="0"/>
              <w:jc w:val="both"/>
              <w:rPr>
                <w:rFonts w:ascii="Arial" w:eastAsia="TimesNewRomanPSMT" w:hAnsi="Arial" w:cs="Arial"/>
                <w:bCs/>
                <w:lang w:val="ru-RU"/>
              </w:rPr>
            </w:pPr>
          </w:p>
          <w:p w:rsidR="00C62A95" w:rsidRPr="00C8547E" w:rsidRDefault="00C62A95" w:rsidP="00C62A95">
            <w:pPr>
              <w:jc w:val="both"/>
              <w:rPr>
                <w:rFonts w:ascii="Arial" w:eastAsia="TimesNewRomanPSMT" w:hAnsi="Arial" w:cs="Arial"/>
                <w:bCs/>
                <w:lang w:val="ru-RU"/>
              </w:rPr>
            </w:pPr>
            <w:r w:rsidRPr="00C8547E">
              <w:rPr>
                <w:rFonts w:ascii="Arial" w:eastAsia="TimesNewRomanPSMT" w:hAnsi="Arial" w:cs="Arial"/>
                <w:bCs/>
                <w:lang w:val="ru-RU"/>
              </w:rPr>
              <w:t>Рок важења понуде</w:t>
            </w:r>
          </w:p>
          <w:p w:rsidR="00C62A95" w:rsidRPr="00C8547E" w:rsidRDefault="00C62A95" w:rsidP="00C62A95">
            <w:pPr>
              <w:jc w:val="both"/>
              <w:rPr>
                <w:rFonts w:ascii="Arial" w:eastAsia="TimesNewRomanPSMT" w:hAnsi="Arial" w:cs="Arial"/>
                <w:bCs/>
                <w:lang w:val="ru-RU"/>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C62A95" w:rsidRPr="007F3CBE" w:rsidRDefault="00C62A95" w:rsidP="00C62A95">
            <w:pPr>
              <w:snapToGrid w:val="0"/>
              <w:jc w:val="both"/>
              <w:rPr>
                <w:rFonts w:ascii="Arial" w:eastAsia="TimesNewRomanPSMT" w:hAnsi="Arial" w:cs="Arial"/>
                <w:bCs/>
                <w:i/>
                <w:sz w:val="22"/>
                <w:szCs w:val="22"/>
                <w:lang w:val="ru-RU"/>
              </w:rPr>
            </w:pPr>
            <w:r w:rsidRPr="007F3CBE">
              <w:rPr>
                <w:rFonts w:ascii="Arial" w:eastAsia="TimesNewRomanPSMT" w:hAnsi="Arial" w:cs="Arial"/>
                <w:bCs/>
                <w:i/>
                <w:sz w:val="22"/>
                <w:szCs w:val="22"/>
                <w:lang w:val="ru-RU"/>
              </w:rPr>
              <w:t>___(минимум 30 дана) дана од дана отварања понуда</w:t>
            </w:r>
          </w:p>
        </w:tc>
      </w:tr>
      <w:tr w:rsidR="00C62A95" w:rsidRPr="00C8547E" w:rsidTr="00C8547E">
        <w:trPr>
          <w:trHeight w:val="1547"/>
        </w:trPr>
        <w:tc>
          <w:tcPr>
            <w:tcW w:w="5650" w:type="dxa"/>
            <w:tcBorders>
              <w:top w:val="single" w:sz="4" w:space="0" w:color="000000"/>
              <w:left w:val="single" w:sz="4" w:space="0" w:color="000000"/>
              <w:bottom w:val="single" w:sz="4" w:space="0" w:color="000000"/>
            </w:tcBorders>
            <w:shd w:val="clear" w:color="auto" w:fill="B8CCE4" w:themeFill="accent1" w:themeFillTint="66"/>
          </w:tcPr>
          <w:p w:rsidR="00C62A95" w:rsidRPr="00C8547E" w:rsidRDefault="00C62A95" w:rsidP="00C62A95">
            <w:pPr>
              <w:snapToGrid w:val="0"/>
              <w:jc w:val="both"/>
              <w:rPr>
                <w:rFonts w:ascii="Arial" w:eastAsia="TimesNewRomanPSMT" w:hAnsi="Arial" w:cs="Arial"/>
                <w:bCs/>
                <w:lang w:val="ru-RU"/>
              </w:rPr>
            </w:pPr>
            <w:r w:rsidRPr="00C8547E">
              <w:rPr>
                <w:rFonts w:ascii="Arial" w:hAnsi="Arial" w:cs="Arial"/>
              </w:rPr>
              <w:t>Рок за извршење услуга смештаја и исхране</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C62A95" w:rsidRPr="007F3CBE" w:rsidRDefault="00C62A95" w:rsidP="00C62A95">
            <w:pPr>
              <w:spacing w:after="120"/>
              <w:jc w:val="both"/>
              <w:rPr>
                <w:rFonts w:ascii="Arial" w:hAnsi="Arial" w:cs="Arial"/>
                <w:b/>
                <w:i/>
                <w:sz w:val="22"/>
                <w:szCs w:val="22"/>
              </w:rPr>
            </w:pPr>
            <w:r w:rsidRPr="007F3CBE">
              <w:rPr>
                <w:rFonts w:ascii="Arial" w:hAnsi="Arial" w:cs="Arial"/>
                <w:i/>
                <w:sz w:val="22"/>
                <w:szCs w:val="22"/>
              </w:rPr>
              <w:t>од 9. августа 2014. године од 13 часова (почиње са ручком) до 13. августа 2014. године  до 10 часова (завршава се са доручком).</w:t>
            </w:r>
          </w:p>
          <w:p w:rsidR="00C62A95" w:rsidRPr="007F3CBE" w:rsidRDefault="00C62A95" w:rsidP="00C62A95">
            <w:pPr>
              <w:snapToGrid w:val="0"/>
              <w:jc w:val="both"/>
              <w:rPr>
                <w:rFonts w:ascii="Arial" w:eastAsia="TimesNewRomanPSMT" w:hAnsi="Arial" w:cs="Arial"/>
                <w:bCs/>
                <w:i/>
                <w:sz w:val="22"/>
                <w:szCs w:val="22"/>
                <w:lang w:val="ru-RU"/>
              </w:rPr>
            </w:pPr>
          </w:p>
        </w:tc>
      </w:tr>
      <w:tr w:rsidR="007F3CBE" w:rsidRPr="00C8547E" w:rsidTr="00C8547E">
        <w:trPr>
          <w:trHeight w:val="1547"/>
        </w:trPr>
        <w:tc>
          <w:tcPr>
            <w:tcW w:w="5650" w:type="dxa"/>
            <w:tcBorders>
              <w:top w:val="single" w:sz="4" w:space="0" w:color="000000"/>
              <w:left w:val="single" w:sz="4" w:space="0" w:color="000000"/>
              <w:bottom w:val="single" w:sz="4" w:space="0" w:color="000000"/>
            </w:tcBorders>
            <w:shd w:val="clear" w:color="auto" w:fill="B8CCE4" w:themeFill="accent1" w:themeFillTint="66"/>
          </w:tcPr>
          <w:p w:rsidR="007F3CBE" w:rsidRPr="002F5AF2" w:rsidRDefault="007F3CBE" w:rsidP="00C62A95">
            <w:pPr>
              <w:snapToGrid w:val="0"/>
              <w:jc w:val="both"/>
              <w:rPr>
                <w:rFonts w:ascii="Arial" w:hAnsi="Arial" w:cs="Arial"/>
                <w:color w:val="auto"/>
              </w:rPr>
            </w:pPr>
            <w:r w:rsidRPr="002F5AF2">
              <w:rPr>
                <w:rFonts w:ascii="Arial" w:hAnsi="Arial" w:cs="Arial"/>
                <w:color w:val="auto"/>
              </w:rPr>
              <w:t>Место реализације</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7F3CBE" w:rsidRPr="002F5AF2" w:rsidRDefault="002F5AF2" w:rsidP="002F5AF2">
            <w:pPr>
              <w:spacing w:after="120"/>
              <w:rPr>
                <w:rFonts w:ascii="Arial" w:hAnsi="Arial" w:cs="Arial"/>
                <w:i/>
                <w:color w:val="auto"/>
                <w:sz w:val="22"/>
                <w:szCs w:val="22"/>
              </w:rPr>
            </w:pPr>
            <w:r>
              <w:rPr>
                <w:rFonts w:ascii="Arial" w:hAnsi="Arial" w:cs="Arial"/>
                <w:i/>
                <w:color w:val="auto"/>
                <w:sz w:val="22"/>
                <w:szCs w:val="22"/>
              </w:rPr>
              <w:t>Територија</w:t>
            </w:r>
            <w:r>
              <w:rPr>
                <w:rFonts w:ascii="Arial" w:hAnsi="Arial" w:cs="Arial"/>
                <w:i/>
                <w:color w:val="auto"/>
                <w:sz w:val="22"/>
                <w:szCs w:val="22"/>
                <w:lang w:val="sr-Cyrl-CS"/>
              </w:rPr>
              <w:t xml:space="preserve"> </w:t>
            </w:r>
            <w:r w:rsidR="007F3CBE" w:rsidRPr="002F5AF2">
              <w:rPr>
                <w:rFonts w:ascii="Arial" w:hAnsi="Arial" w:cs="Arial"/>
                <w:i/>
                <w:color w:val="auto"/>
                <w:sz w:val="22"/>
                <w:szCs w:val="22"/>
              </w:rPr>
              <w:t>града Сремска Митровица</w:t>
            </w:r>
          </w:p>
        </w:tc>
      </w:tr>
    </w:tbl>
    <w:p w:rsidR="00996D64" w:rsidRDefault="00996D64" w:rsidP="00996D64">
      <w:pPr>
        <w:rPr>
          <w:rFonts w:ascii="Arial" w:hAnsi="Arial" w:cs="Arial"/>
          <w:b/>
          <w:sz w:val="20"/>
          <w:szCs w:val="20"/>
          <w:lang w:val="sr-Cyrl-CS"/>
        </w:rPr>
      </w:pPr>
    </w:p>
    <w:p w:rsidR="00C8547E" w:rsidRPr="00C8547E" w:rsidRDefault="00C8547E" w:rsidP="00996D64">
      <w:pPr>
        <w:rPr>
          <w:rFonts w:ascii="Arial" w:hAnsi="Arial" w:cs="Arial"/>
          <w:b/>
          <w:sz w:val="20"/>
          <w:szCs w:val="20"/>
          <w:lang w:val="sr-Cyrl-CS"/>
        </w:rPr>
      </w:pPr>
    </w:p>
    <w:p w:rsidR="00996D64" w:rsidRPr="00C8547E" w:rsidRDefault="00996D64" w:rsidP="00996D64">
      <w:pPr>
        <w:jc w:val="both"/>
        <w:rPr>
          <w:rFonts w:ascii="Arial" w:hAnsi="Arial" w:cs="Arial"/>
          <w:b/>
          <w:sz w:val="20"/>
          <w:szCs w:val="20"/>
          <w:lang w:val="sr-Cyrl-CS"/>
        </w:rPr>
      </w:pPr>
    </w:p>
    <w:p w:rsidR="00996D64" w:rsidRPr="00C8547E" w:rsidRDefault="007C436E" w:rsidP="00C8547E">
      <w:pPr>
        <w:jc w:val="both"/>
        <w:rPr>
          <w:rFonts w:ascii="Arial" w:hAnsi="Arial" w:cs="Arial"/>
          <w:szCs w:val="22"/>
          <w:lang w:val="sr-Cyrl-CS"/>
        </w:rPr>
      </w:pPr>
      <w:r w:rsidRPr="00C8547E">
        <w:rPr>
          <w:rFonts w:ascii="Arial" w:hAnsi="Arial" w:cs="Arial"/>
          <w:szCs w:val="22"/>
          <w:lang w:val="sr-Cyrl-CS"/>
        </w:rPr>
        <w:lastRenderedPageBreak/>
        <w:t xml:space="preserve">- </w:t>
      </w:r>
      <w:r w:rsidR="00996D64" w:rsidRPr="00C8547E">
        <w:rPr>
          <w:rFonts w:ascii="Arial" w:hAnsi="Arial" w:cs="Arial"/>
          <w:szCs w:val="22"/>
          <w:lang w:val="sr-Cyrl-CS"/>
        </w:rPr>
        <w:t>Наводимо да смо прегледали конкурсну документацију, па се обавезујемо да ћемо наведене услуге  изврш</w:t>
      </w:r>
      <w:r w:rsidR="00996D64" w:rsidRPr="00C8547E">
        <w:rPr>
          <w:rFonts w:ascii="Arial" w:hAnsi="Arial" w:cs="Arial"/>
          <w:szCs w:val="22"/>
          <w:lang w:val="sr-Latn-CS"/>
        </w:rPr>
        <w:t>a</w:t>
      </w:r>
      <w:r w:rsidR="00996D64" w:rsidRPr="00C8547E">
        <w:rPr>
          <w:rFonts w:ascii="Arial" w:hAnsi="Arial" w:cs="Arial"/>
          <w:szCs w:val="22"/>
          <w:lang w:val="sr-Cyrl-CS"/>
        </w:rPr>
        <w:t>вати у наведеном року,</w:t>
      </w:r>
      <w:r w:rsidR="00996D64" w:rsidRPr="00C8547E">
        <w:rPr>
          <w:rFonts w:ascii="Arial" w:hAnsi="Arial" w:cs="Arial"/>
          <w:szCs w:val="22"/>
          <w:lang w:val="sr-Latn-CS"/>
        </w:rPr>
        <w:t xml:space="preserve"> </w:t>
      </w:r>
      <w:r w:rsidR="00996D64" w:rsidRPr="00C8547E">
        <w:rPr>
          <w:rFonts w:ascii="Arial" w:hAnsi="Arial" w:cs="Arial"/>
          <w:szCs w:val="22"/>
          <w:lang w:val="sr-Cyrl-CS"/>
        </w:rPr>
        <w:t xml:space="preserve"> у складу са налогом Наручиоца.</w:t>
      </w:r>
    </w:p>
    <w:p w:rsidR="00996D64" w:rsidRDefault="00996D64" w:rsidP="00996D64">
      <w:pPr>
        <w:rPr>
          <w:rFonts w:ascii="Arial" w:hAnsi="Arial" w:cs="Arial"/>
          <w:color w:val="FF0000"/>
          <w:szCs w:val="22"/>
          <w:lang w:val="sr-Cyrl-CS"/>
        </w:rPr>
      </w:pPr>
    </w:p>
    <w:p w:rsidR="00C8547E" w:rsidRPr="00C8547E" w:rsidRDefault="00C8547E" w:rsidP="00996D64">
      <w:pPr>
        <w:rPr>
          <w:rFonts w:ascii="Arial" w:hAnsi="Arial" w:cs="Arial"/>
          <w:color w:val="FF0000"/>
          <w:szCs w:val="22"/>
          <w:lang w:val="sr-Cyrl-CS"/>
        </w:rPr>
      </w:pPr>
    </w:p>
    <w:p w:rsidR="00996D64" w:rsidRPr="00C8547E" w:rsidRDefault="007C436E" w:rsidP="00996D64">
      <w:pPr>
        <w:jc w:val="both"/>
        <w:rPr>
          <w:rFonts w:ascii="Arial" w:hAnsi="Arial" w:cs="Arial"/>
          <w:lang w:val="sr-Cyrl-CS"/>
        </w:rPr>
      </w:pPr>
      <w:r w:rsidRPr="00C8547E">
        <w:rPr>
          <w:rFonts w:ascii="Arial" w:hAnsi="Arial" w:cs="Arial"/>
          <w:lang w:val="sr-Cyrl-CS"/>
        </w:rPr>
        <w:t>-</w:t>
      </w:r>
      <w:r w:rsidR="00996D64" w:rsidRPr="00C8547E">
        <w:rPr>
          <w:rFonts w:ascii="Arial" w:hAnsi="Arial" w:cs="Arial"/>
          <w:lang w:val="sr-Cyrl-CS"/>
        </w:rPr>
        <w:t xml:space="preserve">Цене за пружене услуге су </w:t>
      </w:r>
      <w:r w:rsidR="00996D64" w:rsidRPr="00C8547E">
        <w:rPr>
          <w:rFonts w:ascii="Arial" w:hAnsi="Arial" w:cs="Arial"/>
          <w:b/>
          <w:lang w:val="sr-Cyrl-CS"/>
        </w:rPr>
        <w:t>фиксне</w:t>
      </w:r>
      <w:r w:rsidR="00996D64" w:rsidRPr="00C8547E">
        <w:rPr>
          <w:rFonts w:ascii="Arial" w:hAnsi="Arial" w:cs="Arial"/>
          <w:lang w:val="sr-Cyrl-CS"/>
        </w:rPr>
        <w:t xml:space="preserve">  за уговорени период. Цене треба исказати са и без пореза на додатну вредност.</w:t>
      </w:r>
    </w:p>
    <w:p w:rsidR="00996D64" w:rsidRPr="00C8547E" w:rsidRDefault="00996D64" w:rsidP="00996D64">
      <w:pPr>
        <w:jc w:val="both"/>
        <w:rPr>
          <w:rFonts w:ascii="Arial" w:hAnsi="Arial" w:cs="Arial"/>
          <w:lang w:val="sr-Cyrl-CS"/>
        </w:rPr>
      </w:pPr>
    </w:p>
    <w:p w:rsidR="00996D64" w:rsidRPr="00C8547E" w:rsidRDefault="007C436E" w:rsidP="00C8547E">
      <w:pPr>
        <w:jc w:val="both"/>
        <w:rPr>
          <w:rFonts w:ascii="Arial" w:hAnsi="Arial" w:cs="Arial"/>
          <w:szCs w:val="22"/>
        </w:rPr>
      </w:pPr>
      <w:r w:rsidRPr="00C8547E">
        <w:rPr>
          <w:rFonts w:ascii="Arial" w:hAnsi="Arial" w:cs="Arial"/>
          <w:szCs w:val="22"/>
          <w:lang w:val="sr-Cyrl-CS"/>
        </w:rPr>
        <w:t>-</w:t>
      </w:r>
      <w:r w:rsidR="00996D64" w:rsidRPr="00C8547E">
        <w:rPr>
          <w:rFonts w:ascii="Arial" w:hAnsi="Arial" w:cs="Arial"/>
          <w:szCs w:val="22"/>
          <w:lang w:val="sr-Cyrl-CS"/>
        </w:rPr>
        <w:t xml:space="preserve">Сагласни смо да </w:t>
      </w:r>
      <w:r w:rsidR="00996D64" w:rsidRPr="00C8547E">
        <w:rPr>
          <w:rFonts w:ascii="Arial" w:hAnsi="Arial" w:cs="Arial"/>
          <w:szCs w:val="22"/>
          <w:lang w:val="ru-RU"/>
        </w:rPr>
        <w:t>при састављању својих понуда изричито  поштујемо  обавезе које произлазе из важећих прописа о заштити на раду, запошљавању и условима рада</w:t>
      </w:r>
      <w:r w:rsidR="00996D64" w:rsidRPr="00C8547E">
        <w:rPr>
          <w:rFonts w:ascii="Arial" w:hAnsi="Arial" w:cs="Arial"/>
          <w:szCs w:val="22"/>
        </w:rPr>
        <w:t>, заштити животне средине, као и да понуђач гарантује да је ималац права интелектуалне својине</w:t>
      </w:r>
      <w:r w:rsidR="00996D64" w:rsidRPr="00C8547E">
        <w:rPr>
          <w:rFonts w:ascii="Arial" w:hAnsi="Arial" w:cs="Arial"/>
          <w:szCs w:val="22"/>
          <w:lang w:val="ru-RU"/>
        </w:rPr>
        <w:t>.</w:t>
      </w:r>
    </w:p>
    <w:p w:rsidR="00996D64" w:rsidRPr="00C8547E" w:rsidRDefault="00996D64" w:rsidP="00996D64">
      <w:pPr>
        <w:jc w:val="both"/>
        <w:rPr>
          <w:rFonts w:ascii="Arial" w:hAnsi="Arial" w:cs="Arial"/>
          <w:lang w:val="sr-Cyrl-CS"/>
        </w:rPr>
      </w:pPr>
    </w:p>
    <w:p w:rsidR="00996D64" w:rsidRPr="00C8547E" w:rsidRDefault="00996D64" w:rsidP="00996D64">
      <w:pPr>
        <w:tabs>
          <w:tab w:val="left" w:pos="360"/>
        </w:tabs>
        <w:jc w:val="both"/>
        <w:rPr>
          <w:rFonts w:ascii="Arial" w:hAnsi="Arial" w:cs="Arial"/>
          <w:lang w:val="sr-Cyrl-CS"/>
        </w:rPr>
      </w:pPr>
      <w:r w:rsidRPr="00C8547E">
        <w:rPr>
          <w:rFonts w:ascii="Arial" w:hAnsi="Arial" w:cs="Arial"/>
          <w:spacing w:val="52"/>
          <w:lang w:val="sr-Cyrl-CS"/>
        </w:rPr>
        <w:t>У</w:t>
      </w:r>
      <w:r w:rsidRPr="00C8547E">
        <w:rPr>
          <w:rFonts w:ascii="Arial" w:hAnsi="Arial" w:cs="Arial"/>
          <w:lang w:val="sr-Cyrl-CS"/>
        </w:rPr>
        <w:t>__________________________</w:t>
      </w:r>
      <w:r w:rsidR="00C8547E">
        <w:rPr>
          <w:rFonts w:ascii="Arial" w:hAnsi="Arial" w:cs="Arial"/>
          <w:lang w:val="sr-Cyrl-CS"/>
        </w:rPr>
        <w:t xml:space="preserve">                                       ПОНУЂАЧ</w:t>
      </w:r>
    </w:p>
    <w:p w:rsidR="00996D64" w:rsidRPr="00C8547E" w:rsidRDefault="00996D64" w:rsidP="00996D64">
      <w:pPr>
        <w:jc w:val="both"/>
        <w:rPr>
          <w:rFonts w:ascii="Arial" w:hAnsi="Arial" w:cs="Arial"/>
          <w:lang w:val="sr-Cyrl-CS"/>
        </w:rPr>
      </w:pPr>
      <w:r w:rsidRPr="00C8547E">
        <w:rPr>
          <w:rFonts w:ascii="Arial" w:hAnsi="Arial" w:cs="Arial"/>
          <w:lang w:val="sr-Cyrl-CS"/>
        </w:rPr>
        <w:t>Дана______</w:t>
      </w:r>
      <w:r w:rsidR="00C8547E">
        <w:rPr>
          <w:rFonts w:ascii="Arial" w:hAnsi="Arial" w:cs="Arial"/>
          <w:lang w:val="sr-Cyrl-CS"/>
        </w:rPr>
        <w:t xml:space="preserve">__________________      </w:t>
      </w:r>
      <w:r w:rsidR="007F3CBE">
        <w:rPr>
          <w:rFonts w:ascii="Arial" w:hAnsi="Arial" w:cs="Arial"/>
          <w:lang w:val="sr-Cyrl-CS"/>
        </w:rPr>
        <w:t xml:space="preserve">        М.П.    ________________________</w:t>
      </w:r>
    </w:p>
    <w:p w:rsidR="00996D64" w:rsidRPr="007F3CBE" w:rsidRDefault="007F3CBE" w:rsidP="007F3CBE">
      <w:pPr>
        <w:jc w:val="both"/>
        <w:rPr>
          <w:rFonts w:ascii="Arial" w:hAnsi="Arial" w:cs="Arial"/>
          <w:i/>
          <w:sz w:val="20"/>
          <w:szCs w:val="20"/>
          <w:lang w:val="ru-RU"/>
        </w:rPr>
      </w:pPr>
      <w:r w:rsidRPr="007F3CBE">
        <w:rPr>
          <w:rFonts w:ascii="Arial" w:hAnsi="Arial" w:cs="Arial"/>
          <w:i/>
          <w:sz w:val="20"/>
          <w:szCs w:val="20"/>
          <w:lang w:val="sr-Cyrl-CS"/>
        </w:rPr>
        <w:t xml:space="preserve">                                                                                </w:t>
      </w:r>
      <w:r>
        <w:rPr>
          <w:rFonts w:ascii="Arial" w:hAnsi="Arial" w:cs="Arial"/>
          <w:i/>
          <w:sz w:val="20"/>
          <w:szCs w:val="20"/>
          <w:lang w:val="sr-Cyrl-CS"/>
        </w:rPr>
        <w:t xml:space="preserve">                </w:t>
      </w:r>
      <w:r w:rsidRPr="007F3CBE">
        <w:rPr>
          <w:rFonts w:ascii="Arial" w:hAnsi="Arial" w:cs="Arial"/>
          <w:i/>
          <w:sz w:val="20"/>
          <w:szCs w:val="20"/>
          <w:lang w:val="sr-Cyrl-CS"/>
        </w:rPr>
        <w:t xml:space="preserve">  (потпис овлашћног лица)</w:t>
      </w:r>
      <w:r w:rsidR="00996D64" w:rsidRPr="007F3CBE">
        <w:rPr>
          <w:rFonts w:ascii="Arial" w:hAnsi="Arial" w:cs="Arial"/>
          <w:i/>
          <w:sz w:val="20"/>
          <w:szCs w:val="20"/>
          <w:lang w:val="sr-Cyrl-CS"/>
        </w:rPr>
        <w:t xml:space="preserve">                                                                                                 </w:t>
      </w:r>
      <w:r w:rsidR="007C436E" w:rsidRPr="007F3CBE">
        <w:rPr>
          <w:rFonts w:ascii="Arial" w:hAnsi="Arial" w:cs="Arial"/>
          <w:i/>
          <w:sz w:val="20"/>
          <w:szCs w:val="20"/>
          <w:lang w:val="sr-Cyrl-CS"/>
        </w:rPr>
        <w:t xml:space="preserve">             </w:t>
      </w:r>
    </w:p>
    <w:p w:rsidR="00996D64" w:rsidRPr="00C8547E" w:rsidRDefault="00996D64" w:rsidP="00996D64">
      <w:pPr>
        <w:jc w:val="both"/>
        <w:rPr>
          <w:rFonts w:ascii="Arial" w:hAnsi="Arial" w:cs="Arial"/>
          <w:lang w:val="sr-Cyrl-CS"/>
        </w:rPr>
      </w:pPr>
      <w:r w:rsidRPr="00C8547E">
        <w:rPr>
          <w:rFonts w:ascii="Arial" w:hAnsi="Arial" w:cs="Arial"/>
          <w:lang w:val="sr-Cyrl-CS"/>
        </w:rPr>
        <w:t xml:space="preserve">                                                                               </w:t>
      </w:r>
      <w:r w:rsidR="007B0768" w:rsidRPr="00C8547E">
        <w:rPr>
          <w:rFonts w:ascii="Arial" w:hAnsi="Arial" w:cs="Arial"/>
          <w:lang w:val="sr-Cyrl-CS"/>
        </w:rPr>
        <w:t xml:space="preserve">                  </w:t>
      </w:r>
      <w:r w:rsidRPr="00C8547E">
        <w:rPr>
          <w:rFonts w:ascii="Arial" w:hAnsi="Arial" w:cs="Arial"/>
          <w:lang w:val="sr-Cyrl-CS"/>
        </w:rPr>
        <w:t xml:space="preserve">      </w:t>
      </w:r>
    </w:p>
    <w:p w:rsidR="00996D64" w:rsidRPr="00C8547E" w:rsidRDefault="00996D64" w:rsidP="00996D64">
      <w:pPr>
        <w:rPr>
          <w:rFonts w:ascii="Arial" w:hAnsi="Arial" w:cs="Arial"/>
          <w:i/>
          <w:sz w:val="22"/>
          <w:szCs w:val="22"/>
          <w:lang w:val="sr-Cyrl-CS"/>
        </w:rPr>
      </w:pPr>
    </w:p>
    <w:p w:rsidR="00221C6F" w:rsidRDefault="00221C6F">
      <w:pPr>
        <w:ind w:left="720" w:firstLine="720"/>
        <w:jc w:val="both"/>
      </w:pPr>
    </w:p>
    <w:p w:rsidR="00221C6F" w:rsidRDefault="00221C6F">
      <w:pPr>
        <w:ind w:left="720" w:firstLine="720"/>
        <w:jc w:val="both"/>
        <w:rPr>
          <w:rFonts w:eastAsia="TimesNewRomanPSMT"/>
          <w:bCs/>
        </w:rPr>
      </w:pPr>
    </w:p>
    <w:p w:rsidR="00221C6F" w:rsidRDefault="00221C6F">
      <w:pPr>
        <w:ind w:left="720" w:firstLine="720"/>
        <w:jc w:val="both"/>
        <w:rPr>
          <w:rFonts w:eastAsia="TimesNewRomanPSMT"/>
          <w:bCs/>
        </w:rPr>
      </w:pPr>
    </w:p>
    <w:p w:rsidR="00221C6F" w:rsidRDefault="00221C6F">
      <w:pPr>
        <w:jc w:val="both"/>
        <w:rPr>
          <w:rFonts w:eastAsia="TimesNewRomanPS-BoldMT"/>
          <w:b/>
          <w:bCs/>
          <w:i/>
          <w:iCs/>
          <w:color w:val="002060"/>
        </w:rPr>
      </w:pPr>
    </w:p>
    <w:p w:rsidR="00221C6F" w:rsidRPr="007F3CBE" w:rsidRDefault="00221C6F">
      <w:pPr>
        <w:jc w:val="both"/>
        <w:rPr>
          <w:rFonts w:ascii="Arial" w:hAnsi="Arial" w:cs="Arial"/>
          <w:i/>
          <w:iCs/>
          <w:sz w:val="20"/>
          <w:szCs w:val="20"/>
        </w:rPr>
      </w:pPr>
      <w:r w:rsidRPr="007F3CBE">
        <w:rPr>
          <w:rFonts w:ascii="Arial" w:hAnsi="Arial" w:cs="Arial"/>
          <w:b/>
          <w:bCs/>
          <w:i/>
          <w:iCs/>
          <w:sz w:val="20"/>
          <w:szCs w:val="20"/>
          <w:u w:val="single"/>
        </w:rPr>
        <w:t>Напомене:</w:t>
      </w:r>
      <w:r w:rsidRPr="007F3CBE">
        <w:rPr>
          <w:rFonts w:ascii="Arial" w:hAnsi="Arial" w:cs="Arial"/>
          <w:b/>
          <w:bCs/>
          <w:i/>
          <w:iCs/>
          <w:sz w:val="20"/>
          <w:szCs w:val="20"/>
        </w:rPr>
        <w:t xml:space="preserve"> </w:t>
      </w:r>
    </w:p>
    <w:p w:rsidR="00F01127" w:rsidRPr="007F3CBE" w:rsidRDefault="000B78EA" w:rsidP="000B78EA">
      <w:pPr>
        <w:jc w:val="both"/>
        <w:rPr>
          <w:rFonts w:ascii="Arial" w:hAnsi="Arial" w:cs="Arial"/>
          <w:i/>
          <w:iCs/>
          <w:sz w:val="20"/>
          <w:szCs w:val="20"/>
          <w:lang w:val="sr-Cyrl-CS"/>
        </w:rPr>
      </w:pPr>
      <w:r w:rsidRPr="007F3CBE">
        <w:rPr>
          <w:rFonts w:ascii="Arial" w:hAnsi="Arial" w:cs="Arial"/>
          <w:i/>
          <w:iCs/>
          <w:sz w:val="20"/>
          <w:szCs w:val="20"/>
          <w:lang w:val="sr-Cyrl-CS"/>
        </w:rPr>
        <w:t xml:space="preserve">- </w:t>
      </w:r>
      <w:r w:rsidR="00221C6F" w:rsidRPr="007F3CBE">
        <w:rPr>
          <w:rFonts w:ascii="Arial" w:hAnsi="Arial" w:cs="Arial"/>
          <w:i/>
          <w:iCs/>
          <w:sz w:val="20"/>
          <w:szCs w:val="20"/>
        </w:rPr>
        <w:t xml:space="preserve">Образац понуде понуђач мора да попуни, овери печатом и потпише, чиме </w:t>
      </w:r>
      <w:r w:rsidR="00221C6F" w:rsidRPr="007F3CBE">
        <w:rPr>
          <w:rFonts w:ascii="Arial" w:hAnsi="Arial" w:cs="Arial"/>
          <w:i/>
          <w:iCs/>
          <w:sz w:val="20"/>
          <w:szCs w:val="20"/>
          <w:lang w:val="sr-Cyrl-CS"/>
        </w:rPr>
        <w:t>п</w:t>
      </w:r>
      <w:r w:rsidR="00221C6F" w:rsidRPr="007F3CBE">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B78EA" w:rsidRDefault="000B78EA" w:rsidP="000B78EA">
      <w:pPr>
        <w:jc w:val="both"/>
        <w:rPr>
          <w:rFonts w:ascii="Arial" w:hAnsi="Arial" w:cs="Arial"/>
          <w:iCs/>
          <w:sz w:val="20"/>
          <w:szCs w:val="20"/>
          <w:lang w:val="sr-Cyrl-CS"/>
        </w:rPr>
      </w:pPr>
    </w:p>
    <w:p w:rsidR="000B78EA" w:rsidRDefault="000B78EA" w:rsidP="000B78EA">
      <w:pPr>
        <w:jc w:val="both"/>
        <w:rPr>
          <w:rFonts w:ascii="Arial" w:hAnsi="Arial" w:cs="Arial"/>
          <w:iCs/>
          <w:sz w:val="20"/>
          <w:szCs w:val="20"/>
          <w:lang w:val="sr-Cyrl-CS"/>
        </w:rPr>
      </w:pPr>
    </w:p>
    <w:p w:rsidR="000B78EA" w:rsidRDefault="000B78EA" w:rsidP="000B78EA">
      <w:pPr>
        <w:jc w:val="both"/>
        <w:rPr>
          <w:rFonts w:ascii="Arial" w:hAnsi="Arial" w:cs="Arial"/>
          <w:iCs/>
          <w:sz w:val="20"/>
          <w:szCs w:val="20"/>
          <w:lang w:val="sr-Cyrl-CS"/>
        </w:rPr>
      </w:pPr>
    </w:p>
    <w:p w:rsidR="000B78EA" w:rsidRDefault="000B78EA" w:rsidP="000B78EA">
      <w:pPr>
        <w:jc w:val="both"/>
        <w:rPr>
          <w:rFonts w:ascii="Arial" w:hAnsi="Arial" w:cs="Arial"/>
          <w:iCs/>
          <w:sz w:val="20"/>
          <w:szCs w:val="20"/>
          <w:lang w:val="sr-Cyrl-CS"/>
        </w:rPr>
      </w:pPr>
    </w:p>
    <w:p w:rsidR="000B78EA" w:rsidRDefault="000B78EA" w:rsidP="000B78EA">
      <w:pPr>
        <w:jc w:val="both"/>
        <w:rPr>
          <w:rFonts w:ascii="Arial" w:hAnsi="Arial" w:cs="Arial"/>
          <w:iCs/>
          <w:sz w:val="20"/>
          <w:szCs w:val="20"/>
          <w:lang w:val="sr-Cyrl-CS"/>
        </w:rPr>
      </w:pPr>
    </w:p>
    <w:p w:rsidR="000B78EA" w:rsidRDefault="000B78EA" w:rsidP="000B78EA">
      <w:pPr>
        <w:jc w:val="both"/>
        <w:rPr>
          <w:rFonts w:ascii="Arial" w:hAnsi="Arial" w:cs="Arial"/>
          <w:iCs/>
          <w:sz w:val="20"/>
          <w:szCs w:val="20"/>
          <w:lang w:val="sr-Cyrl-CS"/>
        </w:rPr>
      </w:pPr>
    </w:p>
    <w:p w:rsidR="000B78EA" w:rsidRDefault="000B78EA" w:rsidP="000B78EA">
      <w:pPr>
        <w:jc w:val="both"/>
        <w:rPr>
          <w:rFonts w:ascii="Arial" w:hAnsi="Arial" w:cs="Arial"/>
          <w:iCs/>
          <w:sz w:val="20"/>
          <w:szCs w:val="20"/>
          <w:lang w:val="sr-Cyrl-CS"/>
        </w:rPr>
      </w:pPr>
    </w:p>
    <w:p w:rsidR="000B78EA" w:rsidRDefault="000B78EA" w:rsidP="000B78EA">
      <w:pPr>
        <w:jc w:val="both"/>
        <w:rPr>
          <w:rFonts w:ascii="Arial" w:hAnsi="Arial" w:cs="Arial"/>
          <w:iCs/>
          <w:sz w:val="20"/>
          <w:szCs w:val="20"/>
          <w:lang w:val="sr-Latn-CS"/>
        </w:rPr>
      </w:pPr>
    </w:p>
    <w:p w:rsidR="00D1771C" w:rsidRPr="00D1771C" w:rsidRDefault="00D1771C" w:rsidP="000B78EA">
      <w:pPr>
        <w:jc w:val="both"/>
        <w:rPr>
          <w:rFonts w:ascii="Arial" w:hAnsi="Arial" w:cs="Arial"/>
          <w:iCs/>
          <w:sz w:val="20"/>
          <w:szCs w:val="20"/>
          <w:lang w:val="sr-Latn-CS"/>
        </w:rPr>
      </w:pPr>
    </w:p>
    <w:p w:rsidR="00F01127" w:rsidRDefault="00F01127">
      <w:pPr>
        <w:rPr>
          <w:rFonts w:ascii="Arial" w:hAnsi="Arial" w:cs="Arial"/>
          <w:b/>
          <w:bCs/>
          <w:i/>
          <w:iCs/>
        </w:rPr>
      </w:pPr>
    </w:p>
    <w:p w:rsidR="00601781" w:rsidRDefault="00601781">
      <w:pPr>
        <w:rPr>
          <w:rFonts w:ascii="Arial" w:hAnsi="Arial" w:cs="Arial"/>
          <w:b/>
          <w:bCs/>
          <w:i/>
          <w:iCs/>
        </w:rPr>
      </w:pPr>
    </w:p>
    <w:p w:rsidR="005F367C" w:rsidRDefault="005F367C">
      <w:pPr>
        <w:rPr>
          <w:rFonts w:ascii="Arial" w:hAnsi="Arial" w:cs="Arial"/>
          <w:b/>
          <w:bCs/>
          <w:i/>
          <w:iCs/>
        </w:rPr>
      </w:pPr>
    </w:p>
    <w:p w:rsidR="005F367C" w:rsidRDefault="005F367C">
      <w:pPr>
        <w:rPr>
          <w:rFonts w:ascii="Arial" w:hAnsi="Arial" w:cs="Arial"/>
          <w:b/>
          <w:bCs/>
          <w:i/>
          <w:iCs/>
        </w:rPr>
      </w:pPr>
    </w:p>
    <w:p w:rsidR="00FC7266" w:rsidRDefault="00FC7266">
      <w:pPr>
        <w:rPr>
          <w:rFonts w:ascii="Arial" w:hAnsi="Arial" w:cs="Arial"/>
          <w:b/>
          <w:bCs/>
          <w:i/>
          <w:iCs/>
        </w:rPr>
      </w:pPr>
    </w:p>
    <w:p w:rsidR="00996D64" w:rsidRDefault="00996D64">
      <w:pPr>
        <w:rPr>
          <w:rFonts w:ascii="Arial" w:hAnsi="Arial" w:cs="Arial"/>
          <w:b/>
          <w:bCs/>
          <w:i/>
          <w:iCs/>
        </w:rPr>
      </w:pPr>
    </w:p>
    <w:p w:rsidR="00996D64" w:rsidRDefault="00996D64">
      <w:pPr>
        <w:rPr>
          <w:rFonts w:ascii="Arial" w:hAnsi="Arial" w:cs="Arial"/>
          <w:b/>
          <w:bCs/>
          <w:i/>
          <w:iCs/>
        </w:rPr>
      </w:pPr>
    </w:p>
    <w:p w:rsidR="00996D64" w:rsidRDefault="00996D64">
      <w:pPr>
        <w:rPr>
          <w:rFonts w:ascii="Arial" w:hAnsi="Arial" w:cs="Arial"/>
          <w:b/>
          <w:bCs/>
          <w:i/>
          <w:iCs/>
        </w:rPr>
      </w:pPr>
    </w:p>
    <w:p w:rsidR="00996D64" w:rsidRDefault="00996D64">
      <w:pPr>
        <w:rPr>
          <w:rFonts w:ascii="Arial" w:hAnsi="Arial" w:cs="Arial"/>
          <w:b/>
          <w:bCs/>
          <w:i/>
          <w:iCs/>
        </w:rPr>
      </w:pPr>
    </w:p>
    <w:p w:rsidR="00996D64" w:rsidRDefault="00996D64">
      <w:pPr>
        <w:rPr>
          <w:rFonts w:ascii="Arial" w:hAnsi="Arial" w:cs="Arial"/>
          <w:b/>
          <w:bCs/>
          <w:i/>
          <w:iCs/>
        </w:rPr>
      </w:pPr>
    </w:p>
    <w:p w:rsidR="00FC7266" w:rsidRDefault="00FC7266">
      <w:pPr>
        <w:rPr>
          <w:rFonts w:ascii="Arial" w:hAnsi="Arial" w:cs="Arial"/>
          <w:b/>
          <w:bCs/>
          <w:i/>
          <w:iCs/>
        </w:rPr>
      </w:pPr>
    </w:p>
    <w:p w:rsidR="00FC7266" w:rsidRDefault="00FC7266">
      <w:pPr>
        <w:rPr>
          <w:rFonts w:ascii="Arial" w:hAnsi="Arial" w:cs="Arial"/>
          <w:b/>
          <w:bCs/>
          <w:i/>
          <w:iCs/>
        </w:rPr>
      </w:pPr>
    </w:p>
    <w:p w:rsidR="007C436E" w:rsidRDefault="007C436E">
      <w:pPr>
        <w:rPr>
          <w:rFonts w:ascii="Arial" w:hAnsi="Arial" w:cs="Arial"/>
          <w:b/>
          <w:bCs/>
          <w:i/>
          <w:iCs/>
        </w:rPr>
      </w:pPr>
    </w:p>
    <w:p w:rsidR="007C436E" w:rsidRDefault="007C436E">
      <w:pPr>
        <w:rPr>
          <w:rFonts w:ascii="Arial" w:hAnsi="Arial" w:cs="Arial"/>
          <w:b/>
          <w:bCs/>
          <w:i/>
          <w:iCs/>
        </w:rPr>
      </w:pPr>
    </w:p>
    <w:p w:rsidR="007C436E" w:rsidRDefault="007C436E">
      <w:pPr>
        <w:rPr>
          <w:rFonts w:ascii="Arial" w:hAnsi="Arial" w:cs="Arial"/>
          <w:b/>
          <w:bCs/>
          <w:i/>
          <w:iCs/>
        </w:rPr>
      </w:pPr>
    </w:p>
    <w:p w:rsidR="007C436E" w:rsidRDefault="007C436E">
      <w:pPr>
        <w:rPr>
          <w:rFonts w:ascii="Arial" w:hAnsi="Arial" w:cs="Arial"/>
          <w:b/>
          <w:bCs/>
          <w:i/>
          <w:iCs/>
        </w:rPr>
      </w:pPr>
    </w:p>
    <w:p w:rsidR="007C436E" w:rsidRDefault="007C436E">
      <w:pPr>
        <w:rPr>
          <w:rFonts w:ascii="Arial" w:hAnsi="Arial" w:cs="Arial"/>
          <w:b/>
          <w:bCs/>
          <w:i/>
          <w:iCs/>
        </w:rPr>
      </w:pPr>
    </w:p>
    <w:p w:rsidR="007C436E" w:rsidRDefault="007C436E">
      <w:pPr>
        <w:rPr>
          <w:rFonts w:ascii="Arial" w:hAnsi="Arial" w:cs="Arial"/>
          <w:b/>
          <w:bCs/>
          <w:i/>
          <w:iCs/>
        </w:rPr>
      </w:pPr>
    </w:p>
    <w:p w:rsidR="007C436E" w:rsidRDefault="007C436E">
      <w:pPr>
        <w:rPr>
          <w:rFonts w:ascii="Arial" w:hAnsi="Arial" w:cs="Arial"/>
          <w:b/>
          <w:bCs/>
          <w:i/>
          <w:iCs/>
        </w:rPr>
      </w:pPr>
    </w:p>
    <w:p w:rsidR="00601781" w:rsidRPr="007F3CBE" w:rsidRDefault="00601781">
      <w:pPr>
        <w:rPr>
          <w:rFonts w:ascii="Arial" w:hAnsi="Arial" w:cs="Arial"/>
          <w:b/>
          <w:bCs/>
          <w:i/>
          <w:iCs/>
        </w:rPr>
      </w:pPr>
    </w:p>
    <w:p w:rsidR="00F01127" w:rsidRDefault="00F01127">
      <w:pPr>
        <w:rPr>
          <w:rFonts w:ascii="Arial" w:hAnsi="Arial" w:cs="Arial"/>
          <w:b/>
          <w:bCs/>
          <w:iCs/>
          <w:lang w:val="sr-Cyrl-CS"/>
        </w:rPr>
      </w:pPr>
      <w:r>
        <w:rPr>
          <w:rFonts w:ascii="Arial" w:hAnsi="Arial" w:cs="Arial"/>
          <w:b/>
          <w:bCs/>
          <w:iCs/>
          <w:lang w:val="sr-Cyrl-CS"/>
        </w:rPr>
        <w:t xml:space="preserve">6.) </w:t>
      </w:r>
      <w:r w:rsidRPr="00F01127">
        <w:rPr>
          <w:rFonts w:ascii="Arial" w:hAnsi="Arial" w:cs="Arial"/>
          <w:b/>
          <w:bCs/>
          <w:iCs/>
          <w:lang w:val="sr-Cyrl-CS"/>
        </w:rPr>
        <w:t>О</w:t>
      </w:r>
      <w:r>
        <w:rPr>
          <w:rFonts w:ascii="Arial" w:hAnsi="Arial" w:cs="Arial"/>
          <w:b/>
          <w:bCs/>
          <w:iCs/>
          <w:lang w:val="sr-Cyrl-CS"/>
        </w:rPr>
        <w:t>БРАЗАЦ ПОНУДЕ</w:t>
      </w:r>
      <w:r w:rsidR="009913C0">
        <w:rPr>
          <w:rFonts w:ascii="Arial" w:hAnsi="Arial" w:cs="Arial"/>
          <w:b/>
          <w:bCs/>
          <w:iCs/>
          <w:lang w:val="sr-Cyrl-CS"/>
        </w:rPr>
        <w:t xml:space="preserve"> СА СТРУКТУРОМ </w:t>
      </w:r>
      <w:r w:rsidR="00444629">
        <w:rPr>
          <w:rFonts w:ascii="Arial" w:hAnsi="Arial" w:cs="Arial"/>
          <w:b/>
          <w:bCs/>
          <w:iCs/>
        </w:rPr>
        <w:t xml:space="preserve"> </w:t>
      </w:r>
      <w:r w:rsidR="009913C0">
        <w:rPr>
          <w:rFonts w:ascii="Arial" w:hAnsi="Arial" w:cs="Arial"/>
          <w:b/>
          <w:bCs/>
          <w:iCs/>
          <w:lang w:val="sr-Cyrl-CS"/>
        </w:rPr>
        <w:t>ЦЕНЕ</w:t>
      </w:r>
      <w:r>
        <w:rPr>
          <w:rFonts w:ascii="Arial" w:hAnsi="Arial" w:cs="Arial"/>
          <w:b/>
          <w:bCs/>
          <w:iCs/>
          <w:lang w:val="sr-Cyrl-CS"/>
        </w:rPr>
        <w:t>:</w:t>
      </w:r>
    </w:p>
    <w:p w:rsidR="001F456F" w:rsidRDefault="001F456F">
      <w:pPr>
        <w:rPr>
          <w:rFonts w:ascii="Arial" w:hAnsi="Arial" w:cs="Arial"/>
          <w:b/>
          <w:bCs/>
          <w:iCs/>
          <w:lang w:val="sr-Cyrl-CS"/>
        </w:rPr>
      </w:pPr>
    </w:p>
    <w:p w:rsidR="001F456F" w:rsidRDefault="001F456F">
      <w:pPr>
        <w:rPr>
          <w:rFonts w:ascii="Arial" w:hAnsi="Arial" w:cs="Arial"/>
          <w:b/>
          <w:bCs/>
          <w:iCs/>
          <w:lang w:val="sr-Cyrl-CS"/>
        </w:rPr>
      </w:pPr>
    </w:p>
    <w:tbl>
      <w:tblPr>
        <w:tblW w:w="1110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
        <w:gridCol w:w="2578"/>
        <w:gridCol w:w="2116"/>
        <w:gridCol w:w="1281"/>
        <w:gridCol w:w="1428"/>
        <w:gridCol w:w="1386"/>
        <w:gridCol w:w="1645"/>
      </w:tblGrid>
      <w:tr w:rsidR="00F07E40" w:rsidTr="007E3E1D">
        <w:trPr>
          <w:trHeight w:val="375"/>
        </w:trPr>
        <w:tc>
          <w:tcPr>
            <w:tcW w:w="666" w:type="dxa"/>
            <w:shd w:val="clear" w:color="auto" w:fill="B8CCE4" w:themeFill="accent1" w:themeFillTint="66"/>
          </w:tcPr>
          <w:p w:rsidR="001F456F" w:rsidRPr="00F07E40" w:rsidRDefault="00F07E40" w:rsidP="00F07E40">
            <w:pPr>
              <w:jc w:val="both"/>
              <w:rPr>
                <w:rFonts w:ascii="Arial" w:hAnsi="Arial" w:cs="Arial"/>
                <w:b/>
                <w:bCs/>
                <w:iCs/>
                <w:sz w:val="20"/>
                <w:szCs w:val="20"/>
                <w:lang w:val="sr-Cyrl-CS"/>
              </w:rPr>
            </w:pPr>
            <w:r w:rsidRPr="00F07E40">
              <w:rPr>
                <w:rFonts w:ascii="Arial" w:hAnsi="Arial" w:cs="Arial"/>
                <w:b/>
                <w:bCs/>
                <w:iCs/>
                <w:sz w:val="20"/>
                <w:szCs w:val="20"/>
                <w:lang w:val="sr-Cyrl-CS"/>
              </w:rPr>
              <w:t>Ред. Бр.</w:t>
            </w:r>
          </w:p>
        </w:tc>
        <w:tc>
          <w:tcPr>
            <w:tcW w:w="2578" w:type="dxa"/>
            <w:shd w:val="clear" w:color="auto" w:fill="B8CCE4" w:themeFill="accent1" w:themeFillTint="66"/>
          </w:tcPr>
          <w:p w:rsidR="001F456F" w:rsidRPr="00F07E40" w:rsidRDefault="00F07E40" w:rsidP="00F07E40">
            <w:pPr>
              <w:jc w:val="center"/>
              <w:rPr>
                <w:rFonts w:ascii="Arial" w:hAnsi="Arial" w:cs="Arial"/>
                <w:b/>
                <w:bCs/>
                <w:iCs/>
                <w:sz w:val="20"/>
                <w:szCs w:val="20"/>
                <w:lang w:val="sr-Cyrl-CS"/>
              </w:rPr>
            </w:pPr>
            <w:r w:rsidRPr="00F07E40">
              <w:rPr>
                <w:rFonts w:ascii="Arial" w:hAnsi="Arial" w:cs="Arial"/>
                <w:b/>
                <w:bCs/>
                <w:iCs/>
                <w:sz w:val="20"/>
                <w:szCs w:val="20"/>
                <w:lang w:val="sr-Cyrl-CS"/>
              </w:rPr>
              <w:t>Опис услуга</w:t>
            </w:r>
          </w:p>
        </w:tc>
        <w:tc>
          <w:tcPr>
            <w:tcW w:w="2116" w:type="dxa"/>
            <w:shd w:val="clear" w:color="auto" w:fill="B8CCE4" w:themeFill="accent1" w:themeFillTint="66"/>
          </w:tcPr>
          <w:p w:rsidR="001F456F" w:rsidRPr="00F07E40" w:rsidRDefault="00F07E40" w:rsidP="00B90623">
            <w:pPr>
              <w:jc w:val="center"/>
              <w:rPr>
                <w:rFonts w:ascii="Arial" w:hAnsi="Arial" w:cs="Arial"/>
                <w:b/>
                <w:bCs/>
                <w:iCs/>
                <w:sz w:val="20"/>
                <w:szCs w:val="20"/>
                <w:lang w:val="sr-Cyrl-CS"/>
              </w:rPr>
            </w:pPr>
            <w:r w:rsidRPr="00F07E40">
              <w:rPr>
                <w:rFonts w:ascii="Arial" w:hAnsi="Arial" w:cs="Arial"/>
                <w:b/>
                <w:bCs/>
                <w:iCs/>
                <w:sz w:val="20"/>
                <w:szCs w:val="20"/>
                <w:lang w:val="sr-Cyrl-CS"/>
              </w:rPr>
              <w:t>Број учесника</w:t>
            </w:r>
          </w:p>
        </w:tc>
        <w:tc>
          <w:tcPr>
            <w:tcW w:w="1281" w:type="dxa"/>
            <w:shd w:val="clear" w:color="auto" w:fill="B8CCE4" w:themeFill="accent1" w:themeFillTint="66"/>
          </w:tcPr>
          <w:p w:rsidR="001F456F" w:rsidRPr="00F07E40" w:rsidRDefault="00F07E40" w:rsidP="00F07E40">
            <w:pPr>
              <w:jc w:val="center"/>
              <w:rPr>
                <w:rFonts w:ascii="Arial" w:hAnsi="Arial" w:cs="Arial"/>
                <w:b/>
                <w:bCs/>
                <w:iCs/>
                <w:sz w:val="20"/>
                <w:szCs w:val="20"/>
                <w:lang w:val="sr-Cyrl-CS"/>
              </w:rPr>
            </w:pPr>
            <w:r w:rsidRPr="00F07E40">
              <w:rPr>
                <w:rFonts w:ascii="Arial" w:hAnsi="Arial" w:cs="Arial"/>
                <w:b/>
                <w:bCs/>
                <w:iCs/>
                <w:sz w:val="20"/>
                <w:szCs w:val="20"/>
                <w:lang w:val="sr-Cyrl-CS"/>
              </w:rPr>
              <w:t>Цена услуге по учеснику без ПДВ-а</w:t>
            </w:r>
          </w:p>
        </w:tc>
        <w:tc>
          <w:tcPr>
            <w:tcW w:w="1428" w:type="dxa"/>
            <w:shd w:val="clear" w:color="auto" w:fill="B8CCE4" w:themeFill="accent1" w:themeFillTint="66"/>
          </w:tcPr>
          <w:p w:rsidR="001F456F" w:rsidRPr="00F07E40" w:rsidRDefault="00F07E40" w:rsidP="00F07E40">
            <w:pPr>
              <w:jc w:val="center"/>
              <w:rPr>
                <w:rFonts w:ascii="Arial" w:hAnsi="Arial" w:cs="Arial"/>
                <w:b/>
                <w:bCs/>
                <w:iCs/>
                <w:sz w:val="20"/>
                <w:szCs w:val="20"/>
                <w:lang w:val="sr-Cyrl-CS"/>
              </w:rPr>
            </w:pPr>
            <w:r w:rsidRPr="00F07E40">
              <w:rPr>
                <w:rFonts w:ascii="Arial" w:hAnsi="Arial" w:cs="Arial"/>
                <w:b/>
                <w:bCs/>
                <w:iCs/>
                <w:sz w:val="20"/>
                <w:szCs w:val="20"/>
                <w:lang w:val="sr-Cyrl-CS"/>
              </w:rPr>
              <w:t>Цена услиге по учеснику са ПДВ-ом</w:t>
            </w:r>
          </w:p>
        </w:tc>
        <w:tc>
          <w:tcPr>
            <w:tcW w:w="1386" w:type="dxa"/>
            <w:shd w:val="clear" w:color="auto" w:fill="B8CCE4" w:themeFill="accent1" w:themeFillTint="66"/>
          </w:tcPr>
          <w:p w:rsidR="001F456F" w:rsidRPr="00F07E40" w:rsidRDefault="00F07E40" w:rsidP="00F07E40">
            <w:pPr>
              <w:jc w:val="center"/>
              <w:rPr>
                <w:rFonts w:ascii="Arial" w:hAnsi="Arial" w:cs="Arial"/>
                <w:b/>
                <w:bCs/>
                <w:iCs/>
                <w:sz w:val="20"/>
                <w:szCs w:val="20"/>
                <w:lang w:val="sr-Cyrl-CS"/>
              </w:rPr>
            </w:pPr>
            <w:r w:rsidRPr="00F07E40">
              <w:rPr>
                <w:rFonts w:ascii="Arial" w:hAnsi="Arial" w:cs="Arial"/>
                <w:b/>
                <w:bCs/>
                <w:iCs/>
                <w:sz w:val="20"/>
                <w:szCs w:val="20"/>
                <w:lang w:val="sr-Cyrl-CS"/>
              </w:rPr>
              <w:t>Укупно за услуге без ПДВ-а</w:t>
            </w:r>
          </w:p>
        </w:tc>
        <w:tc>
          <w:tcPr>
            <w:tcW w:w="1645" w:type="dxa"/>
            <w:shd w:val="clear" w:color="auto" w:fill="B8CCE4" w:themeFill="accent1" w:themeFillTint="66"/>
          </w:tcPr>
          <w:p w:rsidR="001F456F" w:rsidRPr="00F07E40" w:rsidRDefault="00F07E40" w:rsidP="00F07E40">
            <w:pPr>
              <w:jc w:val="center"/>
              <w:rPr>
                <w:rFonts w:ascii="Arial" w:hAnsi="Arial" w:cs="Arial"/>
                <w:b/>
                <w:bCs/>
                <w:iCs/>
                <w:sz w:val="20"/>
                <w:szCs w:val="20"/>
                <w:lang w:val="sr-Cyrl-CS"/>
              </w:rPr>
            </w:pPr>
            <w:r w:rsidRPr="00F07E40">
              <w:rPr>
                <w:rFonts w:ascii="Arial" w:hAnsi="Arial" w:cs="Arial"/>
                <w:b/>
                <w:bCs/>
                <w:iCs/>
                <w:sz w:val="20"/>
                <w:szCs w:val="20"/>
                <w:lang w:val="sr-Cyrl-CS"/>
              </w:rPr>
              <w:t>Укупно за услуге са ПДв-ом</w:t>
            </w:r>
          </w:p>
        </w:tc>
      </w:tr>
      <w:tr w:rsidR="00B90623" w:rsidTr="007E3E1D">
        <w:trPr>
          <w:trHeight w:val="375"/>
        </w:trPr>
        <w:tc>
          <w:tcPr>
            <w:tcW w:w="666" w:type="dxa"/>
            <w:shd w:val="clear" w:color="auto" w:fill="B8CCE4" w:themeFill="accent1" w:themeFillTint="66"/>
          </w:tcPr>
          <w:p w:rsidR="001F456F" w:rsidRPr="00F07E40" w:rsidRDefault="00F07E40" w:rsidP="00F07E40">
            <w:pPr>
              <w:pStyle w:val="NoSpacing"/>
              <w:jc w:val="center"/>
              <w:rPr>
                <w:rFonts w:ascii="Arial" w:hAnsi="Arial" w:cs="Arial"/>
                <w:b/>
                <w:sz w:val="18"/>
                <w:szCs w:val="18"/>
                <w:lang w:val="sr-Cyrl-CS"/>
              </w:rPr>
            </w:pPr>
            <w:r w:rsidRPr="00F07E40">
              <w:rPr>
                <w:rFonts w:ascii="Arial" w:hAnsi="Arial" w:cs="Arial"/>
                <w:b/>
                <w:sz w:val="18"/>
                <w:szCs w:val="18"/>
                <w:lang w:val="sr-Cyrl-CS"/>
              </w:rPr>
              <w:t>1</w:t>
            </w:r>
          </w:p>
        </w:tc>
        <w:tc>
          <w:tcPr>
            <w:tcW w:w="2578" w:type="dxa"/>
            <w:shd w:val="clear" w:color="auto" w:fill="B8CCE4" w:themeFill="accent1" w:themeFillTint="66"/>
          </w:tcPr>
          <w:p w:rsidR="001F456F" w:rsidRPr="00F07E40" w:rsidRDefault="00F07E40" w:rsidP="00F07E40">
            <w:pPr>
              <w:pStyle w:val="NoSpacing"/>
              <w:jc w:val="center"/>
              <w:rPr>
                <w:rFonts w:ascii="Arial" w:hAnsi="Arial" w:cs="Arial"/>
                <w:b/>
                <w:sz w:val="18"/>
                <w:szCs w:val="18"/>
                <w:lang w:val="sr-Cyrl-CS"/>
              </w:rPr>
            </w:pPr>
            <w:r w:rsidRPr="00F07E40">
              <w:rPr>
                <w:rFonts w:ascii="Arial" w:hAnsi="Arial" w:cs="Arial"/>
                <w:b/>
                <w:sz w:val="18"/>
                <w:szCs w:val="18"/>
                <w:lang w:val="sr-Cyrl-CS"/>
              </w:rPr>
              <w:t>2</w:t>
            </w:r>
          </w:p>
        </w:tc>
        <w:tc>
          <w:tcPr>
            <w:tcW w:w="2116" w:type="dxa"/>
            <w:shd w:val="clear" w:color="auto" w:fill="B8CCE4" w:themeFill="accent1" w:themeFillTint="66"/>
          </w:tcPr>
          <w:p w:rsidR="001F456F" w:rsidRPr="00F07E40" w:rsidRDefault="00F07E40" w:rsidP="00F07E40">
            <w:pPr>
              <w:pStyle w:val="NoSpacing"/>
              <w:jc w:val="center"/>
              <w:rPr>
                <w:rFonts w:ascii="Arial" w:hAnsi="Arial" w:cs="Arial"/>
                <w:b/>
                <w:sz w:val="18"/>
                <w:szCs w:val="18"/>
                <w:lang w:val="sr-Cyrl-CS"/>
              </w:rPr>
            </w:pPr>
            <w:r w:rsidRPr="00F07E40">
              <w:rPr>
                <w:rFonts w:ascii="Arial" w:hAnsi="Arial" w:cs="Arial"/>
                <w:b/>
                <w:sz w:val="18"/>
                <w:szCs w:val="18"/>
                <w:lang w:val="sr-Cyrl-CS"/>
              </w:rPr>
              <w:t>3</w:t>
            </w:r>
          </w:p>
        </w:tc>
        <w:tc>
          <w:tcPr>
            <w:tcW w:w="1281" w:type="dxa"/>
            <w:shd w:val="clear" w:color="auto" w:fill="B8CCE4" w:themeFill="accent1" w:themeFillTint="66"/>
          </w:tcPr>
          <w:p w:rsidR="001F456F" w:rsidRPr="00F07E40" w:rsidRDefault="00F07E40" w:rsidP="00F07E40">
            <w:pPr>
              <w:pStyle w:val="NoSpacing"/>
              <w:jc w:val="center"/>
              <w:rPr>
                <w:rFonts w:ascii="Arial" w:hAnsi="Arial" w:cs="Arial"/>
                <w:b/>
                <w:sz w:val="18"/>
                <w:szCs w:val="18"/>
                <w:lang w:val="sr-Cyrl-CS"/>
              </w:rPr>
            </w:pPr>
            <w:r w:rsidRPr="00F07E40">
              <w:rPr>
                <w:rFonts w:ascii="Arial" w:hAnsi="Arial" w:cs="Arial"/>
                <w:b/>
                <w:sz w:val="18"/>
                <w:szCs w:val="18"/>
                <w:lang w:val="sr-Cyrl-CS"/>
              </w:rPr>
              <w:t>4</w:t>
            </w:r>
          </w:p>
        </w:tc>
        <w:tc>
          <w:tcPr>
            <w:tcW w:w="1428" w:type="dxa"/>
            <w:shd w:val="clear" w:color="auto" w:fill="B8CCE4" w:themeFill="accent1" w:themeFillTint="66"/>
          </w:tcPr>
          <w:p w:rsidR="001F456F" w:rsidRPr="00F07E40" w:rsidRDefault="00F07E40" w:rsidP="00F07E40">
            <w:pPr>
              <w:pStyle w:val="NoSpacing"/>
              <w:jc w:val="center"/>
              <w:rPr>
                <w:rFonts w:ascii="Arial" w:hAnsi="Arial" w:cs="Arial"/>
                <w:b/>
                <w:sz w:val="18"/>
                <w:szCs w:val="18"/>
                <w:lang w:val="sr-Cyrl-CS"/>
              </w:rPr>
            </w:pPr>
            <w:r w:rsidRPr="00F07E40">
              <w:rPr>
                <w:rFonts w:ascii="Arial" w:hAnsi="Arial" w:cs="Arial"/>
                <w:b/>
                <w:sz w:val="18"/>
                <w:szCs w:val="18"/>
                <w:lang w:val="sr-Cyrl-CS"/>
              </w:rPr>
              <w:t>5</w:t>
            </w:r>
          </w:p>
        </w:tc>
        <w:tc>
          <w:tcPr>
            <w:tcW w:w="1386" w:type="dxa"/>
            <w:shd w:val="clear" w:color="auto" w:fill="B8CCE4" w:themeFill="accent1" w:themeFillTint="66"/>
          </w:tcPr>
          <w:p w:rsidR="001F456F" w:rsidRPr="00F07E40" w:rsidRDefault="00F07E40" w:rsidP="00F07E40">
            <w:pPr>
              <w:pStyle w:val="NoSpacing"/>
              <w:jc w:val="center"/>
              <w:rPr>
                <w:rFonts w:ascii="Arial" w:hAnsi="Arial" w:cs="Arial"/>
                <w:b/>
                <w:sz w:val="18"/>
                <w:szCs w:val="18"/>
                <w:lang w:val="sr-Cyrl-CS"/>
              </w:rPr>
            </w:pPr>
            <w:r w:rsidRPr="00F07E40">
              <w:rPr>
                <w:rFonts w:ascii="Arial" w:hAnsi="Arial" w:cs="Arial"/>
                <w:b/>
                <w:sz w:val="18"/>
                <w:szCs w:val="18"/>
                <w:lang w:val="sr-Cyrl-CS"/>
              </w:rPr>
              <w:t>6(3*4)</w:t>
            </w:r>
            <w:r w:rsidR="00B90623">
              <w:rPr>
                <w:rFonts w:ascii="Arial" w:hAnsi="Arial" w:cs="Arial"/>
                <w:b/>
                <w:sz w:val="18"/>
                <w:szCs w:val="18"/>
                <w:lang w:val="sr-Cyrl-CS"/>
              </w:rPr>
              <w:t>*4 дана</w:t>
            </w:r>
          </w:p>
        </w:tc>
        <w:tc>
          <w:tcPr>
            <w:tcW w:w="1645" w:type="dxa"/>
            <w:shd w:val="clear" w:color="auto" w:fill="B8CCE4" w:themeFill="accent1" w:themeFillTint="66"/>
          </w:tcPr>
          <w:p w:rsidR="001F456F" w:rsidRPr="00F07E40" w:rsidRDefault="00F07E40" w:rsidP="00F07E40">
            <w:pPr>
              <w:pStyle w:val="NoSpacing"/>
              <w:jc w:val="center"/>
              <w:rPr>
                <w:rFonts w:ascii="Arial" w:hAnsi="Arial" w:cs="Arial"/>
                <w:b/>
                <w:sz w:val="18"/>
                <w:szCs w:val="18"/>
                <w:lang w:val="sr-Cyrl-CS"/>
              </w:rPr>
            </w:pPr>
            <w:r w:rsidRPr="00F07E40">
              <w:rPr>
                <w:rFonts w:ascii="Arial" w:hAnsi="Arial" w:cs="Arial"/>
                <w:b/>
                <w:sz w:val="18"/>
                <w:szCs w:val="18"/>
                <w:lang w:val="sr-Cyrl-CS"/>
              </w:rPr>
              <w:t>7(3*5)</w:t>
            </w:r>
            <w:r w:rsidR="00B90623">
              <w:rPr>
                <w:rFonts w:ascii="Arial" w:hAnsi="Arial" w:cs="Arial"/>
                <w:b/>
                <w:sz w:val="18"/>
                <w:szCs w:val="18"/>
                <w:lang w:val="sr-Cyrl-CS"/>
              </w:rPr>
              <w:t>*4 дана</w:t>
            </w:r>
          </w:p>
        </w:tc>
      </w:tr>
      <w:tr w:rsidR="00F07E40" w:rsidTr="00B90623">
        <w:trPr>
          <w:trHeight w:val="375"/>
        </w:trPr>
        <w:tc>
          <w:tcPr>
            <w:tcW w:w="666" w:type="dxa"/>
          </w:tcPr>
          <w:p w:rsidR="00F07E40" w:rsidRPr="00F07E40" w:rsidRDefault="00F07E40" w:rsidP="00F07E40">
            <w:pPr>
              <w:pStyle w:val="NoSpacing"/>
              <w:jc w:val="center"/>
              <w:rPr>
                <w:rFonts w:ascii="Arial" w:hAnsi="Arial" w:cs="Arial"/>
                <w:b/>
                <w:sz w:val="18"/>
                <w:szCs w:val="18"/>
                <w:lang w:val="sr-Cyrl-CS"/>
              </w:rPr>
            </w:pPr>
            <w:r>
              <w:rPr>
                <w:rFonts w:ascii="Arial" w:hAnsi="Arial" w:cs="Arial"/>
                <w:b/>
                <w:sz w:val="18"/>
                <w:szCs w:val="18"/>
                <w:lang w:val="sr-Cyrl-CS"/>
              </w:rPr>
              <w:t>1.</w:t>
            </w:r>
          </w:p>
        </w:tc>
        <w:tc>
          <w:tcPr>
            <w:tcW w:w="2578" w:type="dxa"/>
          </w:tcPr>
          <w:p w:rsidR="00F07E40" w:rsidRDefault="00F07E40" w:rsidP="00F07E40">
            <w:pPr>
              <w:pStyle w:val="NoSpacing"/>
              <w:rPr>
                <w:rFonts w:ascii="Arial" w:hAnsi="Arial" w:cs="Arial"/>
                <w:b/>
                <w:sz w:val="18"/>
                <w:szCs w:val="18"/>
                <w:lang w:val="sr-Cyrl-CS"/>
              </w:rPr>
            </w:pPr>
            <w:r>
              <w:rPr>
                <w:rFonts w:ascii="Arial" w:hAnsi="Arial" w:cs="Arial"/>
                <w:b/>
                <w:sz w:val="18"/>
                <w:szCs w:val="18"/>
                <w:lang w:val="sr-Cyrl-CS"/>
              </w:rPr>
              <w:t>Услуге смештаја у двокреветним, трокреветним, четворокреветним и шестокреветним собама</w:t>
            </w:r>
          </w:p>
          <w:p w:rsidR="00B90623" w:rsidRPr="00B90623" w:rsidRDefault="00445752" w:rsidP="00F07E40">
            <w:pPr>
              <w:pStyle w:val="NoSpacing"/>
              <w:rPr>
                <w:rFonts w:ascii="Arial" w:hAnsi="Arial" w:cs="Arial"/>
                <w:sz w:val="20"/>
                <w:szCs w:val="20"/>
                <w:lang w:val="sr-Cyrl-CS"/>
              </w:rPr>
            </w:pPr>
            <w:r>
              <w:rPr>
                <w:rFonts w:ascii="Arial" w:hAnsi="Arial" w:cs="Arial"/>
                <w:sz w:val="20"/>
                <w:szCs w:val="20"/>
              </w:rPr>
              <w:t>(почетак од 09. августа 2014</w:t>
            </w:r>
            <w:r w:rsidR="00B90623" w:rsidRPr="00B90623">
              <w:rPr>
                <w:rFonts w:ascii="Arial" w:hAnsi="Arial" w:cs="Arial"/>
                <w:sz w:val="20"/>
                <w:szCs w:val="20"/>
              </w:rPr>
              <w:t>. године у 13 часов</w:t>
            </w:r>
            <w:r>
              <w:rPr>
                <w:rFonts w:ascii="Arial" w:hAnsi="Arial" w:cs="Arial"/>
                <w:sz w:val="20"/>
                <w:szCs w:val="20"/>
              </w:rPr>
              <w:t>а, закључно са 13. августом 2014</w:t>
            </w:r>
            <w:r w:rsidR="00B90623" w:rsidRPr="00B90623">
              <w:rPr>
                <w:rFonts w:ascii="Arial" w:hAnsi="Arial" w:cs="Arial"/>
                <w:sz w:val="20"/>
                <w:szCs w:val="20"/>
              </w:rPr>
              <w:t>. године до 10 часова)</w:t>
            </w:r>
          </w:p>
        </w:tc>
        <w:tc>
          <w:tcPr>
            <w:tcW w:w="2116" w:type="dxa"/>
          </w:tcPr>
          <w:p w:rsidR="00F07E40" w:rsidRPr="00F07E40" w:rsidRDefault="00F07E40" w:rsidP="00F07E40">
            <w:pPr>
              <w:pStyle w:val="NoSpacing"/>
              <w:jc w:val="center"/>
              <w:rPr>
                <w:rFonts w:ascii="Arial" w:hAnsi="Arial" w:cs="Arial"/>
                <w:b/>
                <w:sz w:val="18"/>
                <w:szCs w:val="18"/>
                <w:lang w:val="sr-Cyrl-CS"/>
              </w:rPr>
            </w:pPr>
            <w:r>
              <w:rPr>
                <w:rFonts w:ascii="Arial" w:hAnsi="Arial" w:cs="Arial"/>
                <w:b/>
                <w:sz w:val="18"/>
                <w:szCs w:val="18"/>
                <w:lang w:val="sr-Cyrl-CS"/>
              </w:rPr>
              <w:t>200</w:t>
            </w:r>
          </w:p>
        </w:tc>
        <w:tc>
          <w:tcPr>
            <w:tcW w:w="1281" w:type="dxa"/>
          </w:tcPr>
          <w:p w:rsidR="00F07E40" w:rsidRPr="00F07E40" w:rsidRDefault="00F07E40" w:rsidP="00F07E40">
            <w:pPr>
              <w:pStyle w:val="NoSpacing"/>
              <w:jc w:val="center"/>
              <w:rPr>
                <w:rFonts w:ascii="Arial" w:hAnsi="Arial" w:cs="Arial"/>
                <w:b/>
                <w:sz w:val="18"/>
                <w:szCs w:val="18"/>
                <w:lang w:val="sr-Cyrl-CS"/>
              </w:rPr>
            </w:pPr>
          </w:p>
        </w:tc>
        <w:tc>
          <w:tcPr>
            <w:tcW w:w="1428" w:type="dxa"/>
          </w:tcPr>
          <w:p w:rsidR="00F07E40" w:rsidRPr="00F07E40" w:rsidRDefault="00F07E40" w:rsidP="00F07E40">
            <w:pPr>
              <w:pStyle w:val="NoSpacing"/>
              <w:jc w:val="center"/>
              <w:rPr>
                <w:rFonts w:ascii="Arial" w:hAnsi="Arial" w:cs="Arial"/>
                <w:b/>
                <w:sz w:val="18"/>
                <w:szCs w:val="18"/>
                <w:lang w:val="sr-Cyrl-CS"/>
              </w:rPr>
            </w:pPr>
          </w:p>
        </w:tc>
        <w:tc>
          <w:tcPr>
            <w:tcW w:w="1386" w:type="dxa"/>
          </w:tcPr>
          <w:p w:rsidR="00F07E40" w:rsidRPr="00F07E40" w:rsidRDefault="00F07E40" w:rsidP="00F07E40">
            <w:pPr>
              <w:pStyle w:val="NoSpacing"/>
              <w:jc w:val="center"/>
              <w:rPr>
                <w:rFonts w:ascii="Arial" w:hAnsi="Arial" w:cs="Arial"/>
                <w:b/>
                <w:sz w:val="18"/>
                <w:szCs w:val="18"/>
                <w:lang w:val="sr-Cyrl-CS"/>
              </w:rPr>
            </w:pPr>
          </w:p>
        </w:tc>
        <w:tc>
          <w:tcPr>
            <w:tcW w:w="1645" w:type="dxa"/>
          </w:tcPr>
          <w:p w:rsidR="00F07E40" w:rsidRPr="00F07E40" w:rsidRDefault="00F07E40" w:rsidP="00F07E40">
            <w:pPr>
              <w:pStyle w:val="NoSpacing"/>
              <w:jc w:val="center"/>
              <w:rPr>
                <w:rFonts w:ascii="Arial" w:hAnsi="Arial" w:cs="Arial"/>
                <w:b/>
                <w:sz w:val="18"/>
                <w:szCs w:val="18"/>
                <w:lang w:val="sr-Cyrl-CS"/>
              </w:rPr>
            </w:pPr>
          </w:p>
        </w:tc>
      </w:tr>
      <w:tr w:rsidR="00B90623" w:rsidTr="007E3E1D">
        <w:trPr>
          <w:trHeight w:val="375"/>
        </w:trPr>
        <w:tc>
          <w:tcPr>
            <w:tcW w:w="8069" w:type="dxa"/>
            <w:gridSpan w:val="5"/>
            <w:shd w:val="clear" w:color="auto" w:fill="B8CCE4" w:themeFill="accent1" w:themeFillTint="66"/>
          </w:tcPr>
          <w:p w:rsidR="00B90623" w:rsidRPr="00B90623" w:rsidRDefault="00B90623" w:rsidP="00B90623">
            <w:pPr>
              <w:pStyle w:val="NoSpacing"/>
              <w:jc w:val="right"/>
              <w:rPr>
                <w:rFonts w:ascii="Arial" w:hAnsi="Arial" w:cs="Arial"/>
                <w:sz w:val="24"/>
                <w:szCs w:val="24"/>
                <w:lang w:val="sr-Cyrl-CS"/>
              </w:rPr>
            </w:pPr>
            <w:r w:rsidRPr="00B90623">
              <w:rPr>
                <w:rFonts w:ascii="Arial" w:hAnsi="Arial" w:cs="Arial"/>
                <w:sz w:val="24"/>
                <w:szCs w:val="24"/>
              </w:rPr>
              <w:t xml:space="preserve">I </w:t>
            </w:r>
            <w:r w:rsidRPr="00B90623">
              <w:rPr>
                <w:rFonts w:ascii="Arial" w:hAnsi="Arial" w:cs="Arial"/>
                <w:sz w:val="24"/>
                <w:szCs w:val="24"/>
                <w:lang w:val="sr-Cyrl-CS"/>
              </w:rPr>
              <w:t>Укупно за услуге смештаја:</w:t>
            </w:r>
          </w:p>
        </w:tc>
        <w:tc>
          <w:tcPr>
            <w:tcW w:w="1386" w:type="dxa"/>
          </w:tcPr>
          <w:p w:rsidR="00B90623" w:rsidRPr="00F07E40" w:rsidRDefault="00B90623" w:rsidP="00F07E40">
            <w:pPr>
              <w:pStyle w:val="NoSpacing"/>
              <w:jc w:val="center"/>
              <w:rPr>
                <w:rFonts w:ascii="Arial" w:hAnsi="Arial" w:cs="Arial"/>
                <w:b/>
                <w:sz w:val="18"/>
                <w:szCs w:val="18"/>
                <w:lang w:val="sr-Cyrl-CS"/>
              </w:rPr>
            </w:pPr>
          </w:p>
        </w:tc>
        <w:tc>
          <w:tcPr>
            <w:tcW w:w="1645" w:type="dxa"/>
          </w:tcPr>
          <w:p w:rsidR="00B90623" w:rsidRPr="00F07E40" w:rsidRDefault="00B90623" w:rsidP="00F07E40">
            <w:pPr>
              <w:pStyle w:val="NoSpacing"/>
              <w:jc w:val="center"/>
              <w:rPr>
                <w:rFonts w:ascii="Arial" w:hAnsi="Arial" w:cs="Arial"/>
                <w:b/>
                <w:sz w:val="18"/>
                <w:szCs w:val="18"/>
                <w:lang w:val="sr-Cyrl-CS"/>
              </w:rPr>
            </w:pPr>
          </w:p>
        </w:tc>
      </w:tr>
    </w:tbl>
    <w:p w:rsidR="001F456F" w:rsidRDefault="001F456F">
      <w:pPr>
        <w:rPr>
          <w:rFonts w:ascii="Arial" w:hAnsi="Arial" w:cs="Arial"/>
          <w:b/>
          <w:bCs/>
          <w:iCs/>
          <w:lang w:val="sr-Cyrl-CS"/>
        </w:rPr>
      </w:pPr>
    </w:p>
    <w:p w:rsidR="001F456F" w:rsidRDefault="001F456F">
      <w:pPr>
        <w:rPr>
          <w:rFonts w:ascii="Arial" w:hAnsi="Arial" w:cs="Arial"/>
          <w:b/>
          <w:bCs/>
          <w:iCs/>
          <w:lang w:val="sr-Cyrl-CS"/>
        </w:rPr>
      </w:pPr>
    </w:p>
    <w:tbl>
      <w:tblPr>
        <w:tblW w:w="1110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
        <w:gridCol w:w="2578"/>
        <w:gridCol w:w="2116"/>
        <w:gridCol w:w="1281"/>
        <w:gridCol w:w="1428"/>
        <w:gridCol w:w="1386"/>
        <w:gridCol w:w="1645"/>
      </w:tblGrid>
      <w:tr w:rsidR="00B90623" w:rsidRPr="00F07E40" w:rsidTr="007E3E1D">
        <w:trPr>
          <w:trHeight w:val="375"/>
        </w:trPr>
        <w:tc>
          <w:tcPr>
            <w:tcW w:w="666" w:type="dxa"/>
            <w:shd w:val="clear" w:color="auto" w:fill="B8CCE4" w:themeFill="accent1" w:themeFillTint="66"/>
          </w:tcPr>
          <w:p w:rsidR="00B90623" w:rsidRPr="00F07E40" w:rsidRDefault="00B90623" w:rsidP="00C62A95">
            <w:pPr>
              <w:jc w:val="both"/>
              <w:rPr>
                <w:rFonts w:ascii="Arial" w:hAnsi="Arial" w:cs="Arial"/>
                <w:b/>
                <w:bCs/>
                <w:iCs/>
                <w:sz w:val="20"/>
                <w:szCs w:val="20"/>
                <w:lang w:val="sr-Cyrl-CS"/>
              </w:rPr>
            </w:pPr>
            <w:r w:rsidRPr="00F07E40">
              <w:rPr>
                <w:rFonts w:ascii="Arial" w:hAnsi="Arial" w:cs="Arial"/>
                <w:b/>
                <w:bCs/>
                <w:iCs/>
                <w:sz w:val="20"/>
                <w:szCs w:val="20"/>
                <w:lang w:val="sr-Cyrl-CS"/>
              </w:rPr>
              <w:t>Ред. Бр.</w:t>
            </w:r>
          </w:p>
        </w:tc>
        <w:tc>
          <w:tcPr>
            <w:tcW w:w="2578" w:type="dxa"/>
            <w:shd w:val="clear" w:color="auto" w:fill="B8CCE4" w:themeFill="accent1" w:themeFillTint="66"/>
          </w:tcPr>
          <w:p w:rsidR="00B90623" w:rsidRPr="00F07E40" w:rsidRDefault="00B90623" w:rsidP="00C62A95">
            <w:pPr>
              <w:jc w:val="center"/>
              <w:rPr>
                <w:rFonts w:ascii="Arial" w:hAnsi="Arial" w:cs="Arial"/>
                <w:b/>
                <w:bCs/>
                <w:iCs/>
                <w:sz w:val="20"/>
                <w:szCs w:val="20"/>
                <w:lang w:val="sr-Cyrl-CS"/>
              </w:rPr>
            </w:pPr>
            <w:r w:rsidRPr="00F07E40">
              <w:rPr>
                <w:rFonts w:ascii="Arial" w:hAnsi="Arial" w:cs="Arial"/>
                <w:b/>
                <w:bCs/>
                <w:iCs/>
                <w:sz w:val="20"/>
                <w:szCs w:val="20"/>
                <w:lang w:val="sr-Cyrl-CS"/>
              </w:rPr>
              <w:t>Опис услуга</w:t>
            </w:r>
          </w:p>
        </w:tc>
        <w:tc>
          <w:tcPr>
            <w:tcW w:w="2116" w:type="dxa"/>
            <w:shd w:val="clear" w:color="auto" w:fill="B8CCE4" w:themeFill="accent1" w:themeFillTint="66"/>
          </w:tcPr>
          <w:p w:rsidR="00B90623" w:rsidRPr="00F07E40" w:rsidRDefault="00B90623" w:rsidP="00B90623">
            <w:pPr>
              <w:jc w:val="center"/>
              <w:rPr>
                <w:rFonts w:ascii="Arial" w:hAnsi="Arial" w:cs="Arial"/>
                <w:b/>
                <w:bCs/>
                <w:iCs/>
                <w:sz w:val="20"/>
                <w:szCs w:val="20"/>
                <w:lang w:val="sr-Cyrl-CS"/>
              </w:rPr>
            </w:pPr>
            <w:r w:rsidRPr="00F07E40">
              <w:rPr>
                <w:rFonts w:ascii="Arial" w:hAnsi="Arial" w:cs="Arial"/>
                <w:b/>
                <w:bCs/>
                <w:iCs/>
                <w:sz w:val="20"/>
                <w:szCs w:val="20"/>
                <w:lang w:val="sr-Cyrl-CS"/>
              </w:rPr>
              <w:t xml:space="preserve">Број </w:t>
            </w:r>
            <w:r>
              <w:rPr>
                <w:rFonts w:ascii="Arial" w:hAnsi="Arial" w:cs="Arial"/>
                <w:b/>
                <w:bCs/>
                <w:iCs/>
                <w:sz w:val="20"/>
                <w:szCs w:val="20"/>
                <w:lang w:val="sr-Cyrl-CS"/>
              </w:rPr>
              <w:t>пансиона</w:t>
            </w:r>
          </w:p>
        </w:tc>
        <w:tc>
          <w:tcPr>
            <w:tcW w:w="1281" w:type="dxa"/>
            <w:shd w:val="clear" w:color="auto" w:fill="B8CCE4" w:themeFill="accent1" w:themeFillTint="66"/>
          </w:tcPr>
          <w:p w:rsidR="00B90623" w:rsidRPr="00F07E40" w:rsidRDefault="00B90623" w:rsidP="00C62A95">
            <w:pPr>
              <w:jc w:val="center"/>
              <w:rPr>
                <w:rFonts w:ascii="Arial" w:hAnsi="Arial" w:cs="Arial"/>
                <w:b/>
                <w:bCs/>
                <w:iCs/>
                <w:sz w:val="20"/>
                <w:szCs w:val="20"/>
                <w:lang w:val="sr-Cyrl-CS"/>
              </w:rPr>
            </w:pPr>
            <w:r w:rsidRPr="00F07E40">
              <w:rPr>
                <w:rFonts w:ascii="Arial" w:hAnsi="Arial" w:cs="Arial"/>
                <w:b/>
                <w:bCs/>
                <w:iCs/>
                <w:sz w:val="20"/>
                <w:szCs w:val="20"/>
                <w:lang w:val="sr-Cyrl-CS"/>
              </w:rPr>
              <w:t>Цена услуге по учеснику без ПДВ-а</w:t>
            </w:r>
          </w:p>
        </w:tc>
        <w:tc>
          <w:tcPr>
            <w:tcW w:w="1428" w:type="dxa"/>
            <w:shd w:val="clear" w:color="auto" w:fill="B8CCE4" w:themeFill="accent1" w:themeFillTint="66"/>
          </w:tcPr>
          <w:p w:rsidR="00B90623" w:rsidRPr="00F07E40" w:rsidRDefault="00B90623" w:rsidP="00C62A95">
            <w:pPr>
              <w:jc w:val="center"/>
              <w:rPr>
                <w:rFonts w:ascii="Arial" w:hAnsi="Arial" w:cs="Arial"/>
                <w:b/>
                <w:bCs/>
                <w:iCs/>
                <w:sz w:val="20"/>
                <w:szCs w:val="20"/>
                <w:lang w:val="sr-Cyrl-CS"/>
              </w:rPr>
            </w:pPr>
            <w:r w:rsidRPr="00F07E40">
              <w:rPr>
                <w:rFonts w:ascii="Arial" w:hAnsi="Arial" w:cs="Arial"/>
                <w:b/>
                <w:bCs/>
                <w:iCs/>
                <w:sz w:val="20"/>
                <w:szCs w:val="20"/>
                <w:lang w:val="sr-Cyrl-CS"/>
              </w:rPr>
              <w:t>Цена услиге по учеснику са ПДВ-ом</w:t>
            </w:r>
          </w:p>
        </w:tc>
        <w:tc>
          <w:tcPr>
            <w:tcW w:w="1386" w:type="dxa"/>
            <w:shd w:val="clear" w:color="auto" w:fill="B8CCE4" w:themeFill="accent1" w:themeFillTint="66"/>
          </w:tcPr>
          <w:p w:rsidR="00B90623" w:rsidRPr="00F07E40" w:rsidRDefault="00B90623" w:rsidP="00C62A95">
            <w:pPr>
              <w:jc w:val="center"/>
              <w:rPr>
                <w:rFonts w:ascii="Arial" w:hAnsi="Arial" w:cs="Arial"/>
                <w:b/>
                <w:bCs/>
                <w:iCs/>
                <w:sz w:val="20"/>
                <w:szCs w:val="20"/>
                <w:lang w:val="sr-Cyrl-CS"/>
              </w:rPr>
            </w:pPr>
            <w:r w:rsidRPr="00F07E40">
              <w:rPr>
                <w:rFonts w:ascii="Arial" w:hAnsi="Arial" w:cs="Arial"/>
                <w:b/>
                <w:bCs/>
                <w:iCs/>
                <w:sz w:val="20"/>
                <w:szCs w:val="20"/>
                <w:lang w:val="sr-Cyrl-CS"/>
              </w:rPr>
              <w:t>Укупно за услуге без ПДВ-а</w:t>
            </w:r>
          </w:p>
        </w:tc>
        <w:tc>
          <w:tcPr>
            <w:tcW w:w="1645" w:type="dxa"/>
            <w:shd w:val="clear" w:color="auto" w:fill="B8CCE4" w:themeFill="accent1" w:themeFillTint="66"/>
          </w:tcPr>
          <w:p w:rsidR="00B90623" w:rsidRPr="00F07E40" w:rsidRDefault="00B90623" w:rsidP="00C62A95">
            <w:pPr>
              <w:jc w:val="center"/>
              <w:rPr>
                <w:rFonts w:ascii="Arial" w:hAnsi="Arial" w:cs="Arial"/>
                <w:b/>
                <w:bCs/>
                <w:iCs/>
                <w:sz w:val="20"/>
                <w:szCs w:val="20"/>
                <w:lang w:val="sr-Cyrl-CS"/>
              </w:rPr>
            </w:pPr>
            <w:r w:rsidRPr="00F07E40">
              <w:rPr>
                <w:rFonts w:ascii="Arial" w:hAnsi="Arial" w:cs="Arial"/>
                <w:b/>
                <w:bCs/>
                <w:iCs/>
                <w:sz w:val="20"/>
                <w:szCs w:val="20"/>
                <w:lang w:val="sr-Cyrl-CS"/>
              </w:rPr>
              <w:t>Укупно за услуге са ПДв-ом</w:t>
            </w:r>
          </w:p>
        </w:tc>
      </w:tr>
      <w:tr w:rsidR="00B90623" w:rsidRPr="00F07E40" w:rsidTr="007E3E1D">
        <w:trPr>
          <w:trHeight w:val="375"/>
        </w:trPr>
        <w:tc>
          <w:tcPr>
            <w:tcW w:w="666" w:type="dxa"/>
            <w:shd w:val="clear" w:color="auto" w:fill="B8CCE4" w:themeFill="accent1" w:themeFillTint="66"/>
          </w:tcPr>
          <w:p w:rsidR="00B90623" w:rsidRPr="00F07E40" w:rsidRDefault="00B90623" w:rsidP="00C62A95">
            <w:pPr>
              <w:pStyle w:val="NoSpacing"/>
              <w:jc w:val="center"/>
              <w:rPr>
                <w:rFonts w:ascii="Arial" w:hAnsi="Arial" w:cs="Arial"/>
                <w:b/>
                <w:sz w:val="18"/>
                <w:szCs w:val="18"/>
                <w:lang w:val="sr-Cyrl-CS"/>
              </w:rPr>
            </w:pPr>
            <w:r w:rsidRPr="00F07E40">
              <w:rPr>
                <w:rFonts w:ascii="Arial" w:hAnsi="Arial" w:cs="Arial"/>
                <w:b/>
                <w:sz w:val="18"/>
                <w:szCs w:val="18"/>
                <w:lang w:val="sr-Cyrl-CS"/>
              </w:rPr>
              <w:t>1</w:t>
            </w:r>
          </w:p>
        </w:tc>
        <w:tc>
          <w:tcPr>
            <w:tcW w:w="2578" w:type="dxa"/>
            <w:shd w:val="clear" w:color="auto" w:fill="B8CCE4" w:themeFill="accent1" w:themeFillTint="66"/>
          </w:tcPr>
          <w:p w:rsidR="00B90623" w:rsidRPr="00F07E40" w:rsidRDefault="00B90623" w:rsidP="00C62A95">
            <w:pPr>
              <w:pStyle w:val="NoSpacing"/>
              <w:jc w:val="center"/>
              <w:rPr>
                <w:rFonts w:ascii="Arial" w:hAnsi="Arial" w:cs="Arial"/>
                <w:b/>
                <w:sz w:val="18"/>
                <w:szCs w:val="18"/>
                <w:lang w:val="sr-Cyrl-CS"/>
              </w:rPr>
            </w:pPr>
            <w:r w:rsidRPr="00F07E40">
              <w:rPr>
                <w:rFonts w:ascii="Arial" w:hAnsi="Arial" w:cs="Arial"/>
                <w:b/>
                <w:sz w:val="18"/>
                <w:szCs w:val="18"/>
                <w:lang w:val="sr-Cyrl-CS"/>
              </w:rPr>
              <w:t>2</w:t>
            </w:r>
          </w:p>
        </w:tc>
        <w:tc>
          <w:tcPr>
            <w:tcW w:w="2116" w:type="dxa"/>
            <w:shd w:val="clear" w:color="auto" w:fill="B8CCE4" w:themeFill="accent1" w:themeFillTint="66"/>
          </w:tcPr>
          <w:p w:rsidR="00B90623" w:rsidRPr="00F07E40" w:rsidRDefault="00B90623" w:rsidP="00C62A95">
            <w:pPr>
              <w:pStyle w:val="NoSpacing"/>
              <w:jc w:val="center"/>
              <w:rPr>
                <w:rFonts w:ascii="Arial" w:hAnsi="Arial" w:cs="Arial"/>
                <w:b/>
                <w:sz w:val="18"/>
                <w:szCs w:val="18"/>
                <w:lang w:val="sr-Cyrl-CS"/>
              </w:rPr>
            </w:pPr>
            <w:r w:rsidRPr="00F07E40">
              <w:rPr>
                <w:rFonts w:ascii="Arial" w:hAnsi="Arial" w:cs="Arial"/>
                <w:b/>
                <w:sz w:val="18"/>
                <w:szCs w:val="18"/>
                <w:lang w:val="sr-Cyrl-CS"/>
              </w:rPr>
              <w:t>3</w:t>
            </w:r>
          </w:p>
        </w:tc>
        <w:tc>
          <w:tcPr>
            <w:tcW w:w="1281" w:type="dxa"/>
            <w:shd w:val="clear" w:color="auto" w:fill="B8CCE4" w:themeFill="accent1" w:themeFillTint="66"/>
          </w:tcPr>
          <w:p w:rsidR="00B90623" w:rsidRPr="00F07E40" w:rsidRDefault="00B90623" w:rsidP="00C62A95">
            <w:pPr>
              <w:pStyle w:val="NoSpacing"/>
              <w:jc w:val="center"/>
              <w:rPr>
                <w:rFonts w:ascii="Arial" w:hAnsi="Arial" w:cs="Arial"/>
                <w:b/>
                <w:sz w:val="18"/>
                <w:szCs w:val="18"/>
                <w:lang w:val="sr-Cyrl-CS"/>
              </w:rPr>
            </w:pPr>
            <w:r w:rsidRPr="00F07E40">
              <w:rPr>
                <w:rFonts w:ascii="Arial" w:hAnsi="Arial" w:cs="Arial"/>
                <w:b/>
                <w:sz w:val="18"/>
                <w:szCs w:val="18"/>
                <w:lang w:val="sr-Cyrl-CS"/>
              </w:rPr>
              <w:t>4</w:t>
            </w:r>
          </w:p>
        </w:tc>
        <w:tc>
          <w:tcPr>
            <w:tcW w:w="1428" w:type="dxa"/>
            <w:shd w:val="clear" w:color="auto" w:fill="B8CCE4" w:themeFill="accent1" w:themeFillTint="66"/>
          </w:tcPr>
          <w:p w:rsidR="00B90623" w:rsidRPr="00F07E40" w:rsidRDefault="00B90623" w:rsidP="00C62A95">
            <w:pPr>
              <w:pStyle w:val="NoSpacing"/>
              <w:jc w:val="center"/>
              <w:rPr>
                <w:rFonts w:ascii="Arial" w:hAnsi="Arial" w:cs="Arial"/>
                <w:b/>
                <w:sz w:val="18"/>
                <w:szCs w:val="18"/>
                <w:lang w:val="sr-Cyrl-CS"/>
              </w:rPr>
            </w:pPr>
            <w:r w:rsidRPr="00F07E40">
              <w:rPr>
                <w:rFonts w:ascii="Arial" w:hAnsi="Arial" w:cs="Arial"/>
                <w:b/>
                <w:sz w:val="18"/>
                <w:szCs w:val="18"/>
                <w:lang w:val="sr-Cyrl-CS"/>
              </w:rPr>
              <w:t>5</w:t>
            </w:r>
          </w:p>
        </w:tc>
        <w:tc>
          <w:tcPr>
            <w:tcW w:w="1386" w:type="dxa"/>
            <w:shd w:val="clear" w:color="auto" w:fill="B8CCE4" w:themeFill="accent1" w:themeFillTint="66"/>
          </w:tcPr>
          <w:p w:rsidR="00B90623" w:rsidRPr="00F07E40" w:rsidRDefault="00B90623" w:rsidP="00C62A95">
            <w:pPr>
              <w:pStyle w:val="NoSpacing"/>
              <w:jc w:val="center"/>
              <w:rPr>
                <w:rFonts w:ascii="Arial" w:hAnsi="Arial" w:cs="Arial"/>
                <w:b/>
                <w:sz w:val="18"/>
                <w:szCs w:val="18"/>
                <w:lang w:val="sr-Cyrl-CS"/>
              </w:rPr>
            </w:pPr>
            <w:r w:rsidRPr="00F07E40">
              <w:rPr>
                <w:rFonts w:ascii="Arial" w:hAnsi="Arial" w:cs="Arial"/>
                <w:b/>
                <w:sz w:val="18"/>
                <w:szCs w:val="18"/>
                <w:lang w:val="sr-Cyrl-CS"/>
              </w:rPr>
              <w:t>6(3*4)</w:t>
            </w:r>
          </w:p>
        </w:tc>
        <w:tc>
          <w:tcPr>
            <w:tcW w:w="1645" w:type="dxa"/>
            <w:shd w:val="clear" w:color="auto" w:fill="B8CCE4" w:themeFill="accent1" w:themeFillTint="66"/>
          </w:tcPr>
          <w:p w:rsidR="00B90623" w:rsidRPr="00F07E40" w:rsidRDefault="00B90623" w:rsidP="00C62A95">
            <w:pPr>
              <w:pStyle w:val="NoSpacing"/>
              <w:jc w:val="center"/>
              <w:rPr>
                <w:rFonts w:ascii="Arial" w:hAnsi="Arial" w:cs="Arial"/>
                <w:b/>
                <w:sz w:val="18"/>
                <w:szCs w:val="18"/>
                <w:lang w:val="sr-Cyrl-CS"/>
              </w:rPr>
            </w:pPr>
            <w:r w:rsidRPr="00F07E40">
              <w:rPr>
                <w:rFonts w:ascii="Arial" w:hAnsi="Arial" w:cs="Arial"/>
                <w:b/>
                <w:sz w:val="18"/>
                <w:szCs w:val="18"/>
                <w:lang w:val="sr-Cyrl-CS"/>
              </w:rPr>
              <w:t>7(3*5)</w:t>
            </w:r>
          </w:p>
        </w:tc>
      </w:tr>
      <w:tr w:rsidR="00B90623" w:rsidRPr="00F07E40" w:rsidTr="00C62A95">
        <w:trPr>
          <w:trHeight w:val="375"/>
        </w:trPr>
        <w:tc>
          <w:tcPr>
            <w:tcW w:w="666" w:type="dxa"/>
          </w:tcPr>
          <w:p w:rsidR="00B90623" w:rsidRPr="00F07E40" w:rsidRDefault="00B90623" w:rsidP="00C62A95">
            <w:pPr>
              <w:pStyle w:val="NoSpacing"/>
              <w:jc w:val="center"/>
              <w:rPr>
                <w:rFonts w:ascii="Arial" w:hAnsi="Arial" w:cs="Arial"/>
                <w:b/>
                <w:sz w:val="18"/>
                <w:szCs w:val="18"/>
                <w:lang w:val="sr-Cyrl-CS"/>
              </w:rPr>
            </w:pPr>
            <w:r>
              <w:rPr>
                <w:rFonts w:ascii="Arial" w:hAnsi="Arial" w:cs="Arial"/>
                <w:b/>
                <w:sz w:val="18"/>
                <w:szCs w:val="18"/>
                <w:lang w:val="sr-Cyrl-CS"/>
              </w:rPr>
              <w:t>1.</w:t>
            </w:r>
          </w:p>
        </w:tc>
        <w:tc>
          <w:tcPr>
            <w:tcW w:w="2578" w:type="dxa"/>
          </w:tcPr>
          <w:p w:rsidR="00B90623" w:rsidRPr="00B90623" w:rsidRDefault="00B90623" w:rsidP="00C62A95">
            <w:pPr>
              <w:pStyle w:val="NoSpacing"/>
              <w:rPr>
                <w:rFonts w:ascii="Arial" w:hAnsi="Arial" w:cs="Arial"/>
                <w:b/>
                <w:sz w:val="20"/>
                <w:szCs w:val="20"/>
                <w:lang w:val="sr-Cyrl-CS"/>
              </w:rPr>
            </w:pPr>
            <w:r w:rsidRPr="00B90623">
              <w:rPr>
                <w:rFonts w:ascii="Arial" w:hAnsi="Arial" w:cs="Arial"/>
                <w:b/>
                <w:sz w:val="18"/>
                <w:szCs w:val="18"/>
                <w:lang w:val="sr-Cyrl-CS"/>
              </w:rPr>
              <w:t>Услуге послуживања храном на бази пуног пансиона- доручак ручак вечера;</w:t>
            </w:r>
          </w:p>
        </w:tc>
        <w:tc>
          <w:tcPr>
            <w:tcW w:w="2116" w:type="dxa"/>
          </w:tcPr>
          <w:p w:rsidR="00B90623" w:rsidRPr="00F07E40" w:rsidRDefault="00B90623" w:rsidP="00C62A95">
            <w:pPr>
              <w:pStyle w:val="NoSpacing"/>
              <w:jc w:val="center"/>
              <w:rPr>
                <w:rFonts w:ascii="Arial" w:hAnsi="Arial" w:cs="Arial"/>
                <w:b/>
                <w:sz w:val="18"/>
                <w:szCs w:val="18"/>
                <w:lang w:val="sr-Cyrl-CS"/>
              </w:rPr>
            </w:pPr>
            <w:r>
              <w:rPr>
                <w:rFonts w:ascii="Arial" w:hAnsi="Arial" w:cs="Arial"/>
                <w:b/>
                <w:sz w:val="18"/>
                <w:szCs w:val="18"/>
                <w:lang w:val="sr-Cyrl-CS"/>
              </w:rPr>
              <w:t>800</w:t>
            </w:r>
          </w:p>
        </w:tc>
        <w:tc>
          <w:tcPr>
            <w:tcW w:w="1281" w:type="dxa"/>
          </w:tcPr>
          <w:p w:rsidR="00B90623" w:rsidRPr="00F07E40" w:rsidRDefault="00B90623" w:rsidP="00C62A95">
            <w:pPr>
              <w:pStyle w:val="NoSpacing"/>
              <w:jc w:val="center"/>
              <w:rPr>
                <w:rFonts w:ascii="Arial" w:hAnsi="Arial" w:cs="Arial"/>
                <w:b/>
                <w:sz w:val="18"/>
                <w:szCs w:val="18"/>
                <w:lang w:val="sr-Cyrl-CS"/>
              </w:rPr>
            </w:pPr>
          </w:p>
        </w:tc>
        <w:tc>
          <w:tcPr>
            <w:tcW w:w="1428" w:type="dxa"/>
          </w:tcPr>
          <w:p w:rsidR="00B90623" w:rsidRPr="00F07E40" w:rsidRDefault="00B90623" w:rsidP="00C62A95">
            <w:pPr>
              <w:pStyle w:val="NoSpacing"/>
              <w:jc w:val="center"/>
              <w:rPr>
                <w:rFonts w:ascii="Arial" w:hAnsi="Arial" w:cs="Arial"/>
                <w:b/>
                <w:sz w:val="18"/>
                <w:szCs w:val="18"/>
                <w:lang w:val="sr-Cyrl-CS"/>
              </w:rPr>
            </w:pPr>
          </w:p>
        </w:tc>
        <w:tc>
          <w:tcPr>
            <w:tcW w:w="1386" w:type="dxa"/>
          </w:tcPr>
          <w:p w:rsidR="00B90623" w:rsidRPr="00F07E40" w:rsidRDefault="00B90623" w:rsidP="00C62A95">
            <w:pPr>
              <w:pStyle w:val="NoSpacing"/>
              <w:jc w:val="center"/>
              <w:rPr>
                <w:rFonts w:ascii="Arial" w:hAnsi="Arial" w:cs="Arial"/>
                <w:b/>
                <w:sz w:val="18"/>
                <w:szCs w:val="18"/>
                <w:lang w:val="sr-Cyrl-CS"/>
              </w:rPr>
            </w:pPr>
          </w:p>
        </w:tc>
        <w:tc>
          <w:tcPr>
            <w:tcW w:w="1645" w:type="dxa"/>
          </w:tcPr>
          <w:p w:rsidR="00B90623" w:rsidRPr="00F07E40" w:rsidRDefault="00B90623" w:rsidP="00C62A95">
            <w:pPr>
              <w:pStyle w:val="NoSpacing"/>
              <w:jc w:val="center"/>
              <w:rPr>
                <w:rFonts w:ascii="Arial" w:hAnsi="Arial" w:cs="Arial"/>
                <w:b/>
                <w:sz w:val="18"/>
                <w:szCs w:val="18"/>
                <w:lang w:val="sr-Cyrl-CS"/>
              </w:rPr>
            </w:pPr>
          </w:p>
        </w:tc>
      </w:tr>
      <w:tr w:rsidR="00B90623" w:rsidRPr="00F07E40" w:rsidTr="007E3E1D">
        <w:trPr>
          <w:trHeight w:val="375"/>
        </w:trPr>
        <w:tc>
          <w:tcPr>
            <w:tcW w:w="8069" w:type="dxa"/>
            <w:gridSpan w:val="5"/>
            <w:shd w:val="clear" w:color="auto" w:fill="B8CCE4" w:themeFill="accent1" w:themeFillTint="66"/>
          </w:tcPr>
          <w:p w:rsidR="00B90623" w:rsidRPr="00B90623" w:rsidRDefault="00B90623" w:rsidP="00C62A95">
            <w:pPr>
              <w:pStyle w:val="NoSpacing"/>
              <w:jc w:val="right"/>
              <w:rPr>
                <w:rFonts w:ascii="Arial" w:hAnsi="Arial" w:cs="Arial"/>
                <w:sz w:val="24"/>
                <w:szCs w:val="24"/>
                <w:lang w:val="sr-Cyrl-CS"/>
              </w:rPr>
            </w:pPr>
            <w:r w:rsidRPr="00B90623">
              <w:rPr>
                <w:rFonts w:ascii="Arial" w:hAnsi="Arial" w:cs="Arial"/>
                <w:sz w:val="24"/>
                <w:szCs w:val="24"/>
              </w:rPr>
              <w:t xml:space="preserve">II </w:t>
            </w:r>
            <w:r w:rsidRPr="00B90623">
              <w:rPr>
                <w:rFonts w:ascii="Arial" w:hAnsi="Arial" w:cs="Arial"/>
                <w:sz w:val="24"/>
                <w:szCs w:val="24"/>
                <w:lang w:val="sr-Cyrl-CS"/>
              </w:rPr>
              <w:t>Укупно за услуге послуживања храном:</w:t>
            </w:r>
          </w:p>
        </w:tc>
        <w:tc>
          <w:tcPr>
            <w:tcW w:w="1386" w:type="dxa"/>
          </w:tcPr>
          <w:p w:rsidR="00B90623" w:rsidRPr="00F07E40" w:rsidRDefault="00B90623" w:rsidP="00C62A95">
            <w:pPr>
              <w:pStyle w:val="NoSpacing"/>
              <w:jc w:val="center"/>
              <w:rPr>
                <w:rFonts w:ascii="Arial" w:hAnsi="Arial" w:cs="Arial"/>
                <w:b/>
                <w:sz w:val="18"/>
                <w:szCs w:val="18"/>
                <w:lang w:val="sr-Cyrl-CS"/>
              </w:rPr>
            </w:pPr>
          </w:p>
        </w:tc>
        <w:tc>
          <w:tcPr>
            <w:tcW w:w="1645" w:type="dxa"/>
          </w:tcPr>
          <w:p w:rsidR="00B90623" w:rsidRPr="00F07E40" w:rsidRDefault="00B90623" w:rsidP="00C62A95">
            <w:pPr>
              <w:pStyle w:val="NoSpacing"/>
              <w:jc w:val="center"/>
              <w:rPr>
                <w:rFonts w:ascii="Arial" w:hAnsi="Arial" w:cs="Arial"/>
                <w:b/>
                <w:sz w:val="18"/>
                <w:szCs w:val="18"/>
                <w:lang w:val="sr-Cyrl-CS"/>
              </w:rPr>
            </w:pPr>
          </w:p>
        </w:tc>
      </w:tr>
    </w:tbl>
    <w:p w:rsidR="00B90623" w:rsidRDefault="00B90623">
      <w:pPr>
        <w:rPr>
          <w:rFonts w:ascii="Arial" w:hAnsi="Arial" w:cs="Arial"/>
          <w:b/>
          <w:bCs/>
          <w:iCs/>
          <w:lang w:val="sr-Cyrl-CS"/>
        </w:rPr>
      </w:pPr>
    </w:p>
    <w:p w:rsidR="00B52602" w:rsidRDefault="00B52602">
      <w:pPr>
        <w:rPr>
          <w:rFonts w:ascii="Arial" w:hAnsi="Arial" w:cs="Arial"/>
          <w:b/>
          <w:bCs/>
          <w:iCs/>
          <w:lang w:val="sr-Cyrl-CS"/>
        </w:rPr>
      </w:pPr>
    </w:p>
    <w:p w:rsidR="00B52602" w:rsidRDefault="00B52602">
      <w:pPr>
        <w:rPr>
          <w:rFonts w:ascii="Arial" w:hAnsi="Arial" w:cs="Arial"/>
          <w:b/>
          <w:bCs/>
          <w:iCs/>
          <w:lang w:val="sr-Cyrl-CS"/>
        </w:rPr>
      </w:pPr>
    </w:p>
    <w:tbl>
      <w:tblPr>
        <w:tblW w:w="1110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
        <w:gridCol w:w="2578"/>
        <w:gridCol w:w="2116"/>
        <w:gridCol w:w="1281"/>
        <w:gridCol w:w="1428"/>
        <w:gridCol w:w="1386"/>
        <w:gridCol w:w="1645"/>
      </w:tblGrid>
      <w:tr w:rsidR="00B90623" w:rsidRPr="00F07E40" w:rsidTr="007E3E1D">
        <w:trPr>
          <w:trHeight w:val="375"/>
        </w:trPr>
        <w:tc>
          <w:tcPr>
            <w:tcW w:w="666" w:type="dxa"/>
            <w:shd w:val="clear" w:color="auto" w:fill="B8CCE4" w:themeFill="accent1" w:themeFillTint="66"/>
          </w:tcPr>
          <w:p w:rsidR="00B90623" w:rsidRPr="00F07E40" w:rsidRDefault="00B90623" w:rsidP="00C62A95">
            <w:pPr>
              <w:jc w:val="both"/>
              <w:rPr>
                <w:rFonts w:ascii="Arial" w:hAnsi="Arial" w:cs="Arial"/>
                <w:b/>
                <w:bCs/>
                <w:iCs/>
                <w:sz w:val="20"/>
                <w:szCs w:val="20"/>
                <w:lang w:val="sr-Cyrl-CS"/>
              </w:rPr>
            </w:pPr>
            <w:r w:rsidRPr="00F07E40">
              <w:rPr>
                <w:rFonts w:ascii="Arial" w:hAnsi="Arial" w:cs="Arial"/>
                <w:b/>
                <w:bCs/>
                <w:iCs/>
                <w:sz w:val="20"/>
                <w:szCs w:val="20"/>
                <w:lang w:val="sr-Cyrl-CS"/>
              </w:rPr>
              <w:t>Ред. Бр.</w:t>
            </w:r>
          </w:p>
        </w:tc>
        <w:tc>
          <w:tcPr>
            <w:tcW w:w="2578" w:type="dxa"/>
            <w:shd w:val="clear" w:color="auto" w:fill="B8CCE4" w:themeFill="accent1" w:themeFillTint="66"/>
          </w:tcPr>
          <w:p w:rsidR="00B90623" w:rsidRPr="00F07E40" w:rsidRDefault="00B90623" w:rsidP="00C62A95">
            <w:pPr>
              <w:jc w:val="center"/>
              <w:rPr>
                <w:rFonts w:ascii="Arial" w:hAnsi="Arial" w:cs="Arial"/>
                <w:b/>
                <w:bCs/>
                <w:iCs/>
                <w:sz w:val="20"/>
                <w:szCs w:val="20"/>
                <w:lang w:val="sr-Cyrl-CS"/>
              </w:rPr>
            </w:pPr>
            <w:r w:rsidRPr="00F07E40">
              <w:rPr>
                <w:rFonts w:ascii="Arial" w:hAnsi="Arial" w:cs="Arial"/>
                <w:b/>
                <w:bCs/>
                <w:iCs/>
                <w:sz w:val="20"/>
                <w:szCs w:val="20"/>
                <w:lang w:val="sr-Cyrl-CS"/>
              </w:rPr>
              <w:t>Опис услуга</w:t>
            </w:r>
          </w:p>
        </w:tc>
        <w:tc>
          <w:tcPr>
            <w:tcW w:w="2116" w:type="dxa"/>
            <w:shd w:val="clear" w:color="auto" w:fill="B8CCE4" w:themeFill="accent1" w:themeFillTint="66"/>
          </w:tcPr>
          <w:p w:rsidR="00B90623" w:rsidRPr="00F07E40" w:rsidRDefault="00B90623" w:rsidP="00B90623">
            <w:pPr>
              <w:jc w:val="center"/>
              <w:rPr>
                <w:rFonts w:ascii="Arial" w:hAnsi="Arial" w:cs="Arial"/>
                <w:b/>
                <w:bCs/>
                <w:iCs/>
                <w:sz w:val="20"/>
                <w:szCs w:val="20"/>
                <w:lang w:val="sr-Cyrl-CS"/>
              </w:rPr>
            </w:pPr>
            <w:r w:rsidRPr="00F07E40">
              <w:rPr>
                <w:rFonts w:ascii="Arial" w:hAnsi="Arial" w:cs="Arial"/>
                <w:b/>
                <w:bCs/>
                <w:iCs/>
                <w:sz w:val="20"/>
                <w:szCs w:val="20"/>
                <w:lang w:val="sr-Cyrl-CS"/>
              </w:rPr>
              <w:t xml:space="preserve">Број </w:t>
            </w:r>
            <w:r>
              <w:rPr>
                <w:rFonts w:ascii="Arial" w:hAnsi="Arial" w:cs="Arial"/>
                <w:b/>
                <w:bCs/>
                <w:iCs/>
                <w:sz w:val="20"/>
                <w:szCs w:val="20"/>
                <w:lang w:val="sr-Cyrl-CS"/>
              </w:rPr>
              <w:t>учесника</w:t>
            </w:r>
          </w:p>
        </w:tc>
        <w:tc>
          <w:tcPr>
            <w:tcW w:w="1281" w:type="dxa"/>
            <w:shd w:val="clear" w:color="auto" w:fill="B8CCE4" w:themeFill="accent1" w:themeFillTint="66"/>
          </w:tcPr>
          <w:p w:rsidR="00B90623" w:rsidRPr="00F07E40" w:rsidRDefault="00B90623" w:rsidP="00C62A95">
            <w:pPr>
              <w:jc w:val="center"/>
              <w:rPr>
                <w:rFonts w:ascii="Arial" w:hAnsi="Arial" w:cs="Arial"/>
                <w:b/>
                <w:bCs/>
                <w:iCs/>
                <w:sz w:val="20"/>
                <w:szCs w:val="20"/>
                <w:lang w:val="sr-Cyrl-CS"/>
              </w:rPr>
            </w:pPr>
            <w:r>
              <w:rPr>
                <w:rFonts w:ascii="Arial" w:hAnsi="Arial" w:cs="Arial"/>
                <w:b/>
                <w:bCs/>
                <w:iCs/>
                <w:sz w:val="20"/>
                <w:szCs w:val="20"/>
                <w:lang w:val="sr-Cyrl-CS"/>
              </w:rPr>
              <w:t xml:space="preserve">Цена </w:t>
            </w:r>
            <w:r w:rsidRPr="00F07E40">
              <w:rPr>
                <w:rFonts w:ascii="Arial" w:hAnsi="Arial" w:cs="Arial"/>
                <w:b/>
                <w:bCs/>
                <w:iCs/>
                <w:sz w:val="20"/>
                <w:szCs w:val="20"/>
                <w:lang w:val="sr-Cyrl-CS"/>
              </w:rPr>
              <w:t xml:space="preserve"> по учеснику без ПДВ-а</w:t>
            </w:r>
          </w:p>
        </w:tc>
        <w:tc>
          <w:tcPr>
            <w:tcW w:w="1428" w:type="dxa"/>
            <w:shd w:val="clear" w:color="auto" w:fill="B8CCE4" w:themeFill="accent1" w:themeFillTint="66"/>
          </w:tcPr>
          <w:p w:rsidR="00B90623" w:rsidRPr="00F07E40" w:rsidRDefault="00B90623" w:rsidP="00C62A95">
            <w:pPr>
              <w:jc w:val="center"/>
              <w:rPr>
                <w:rFonts w:ascii="Arial" w:hAnsi="Arial" w:cs="Arial"/>
                <w:b/>
                <w:bCs/>
                <w:iCs/>
                <w:sz w:val="20"/>
                <w:szCs w:val="20"/>
                <w:lang w:val="sr-Cyrl-CS"/>
              </w:rPr>
            </w:pPr>
            <w:r>
              <w:rPr>
                <w:rFonts w:ascii="Arial" w:hAnsi="Arial" w:cs="Arial"/>
                <w:b/>
                <w:bCs/>
                <w:iCs/>
                <w:sz w:val="20"/>
                <w:szCs w:val="20"/>
                <w:lang w:val="sr-Cyrl-CS"/>
              </w:rPr>
              <w:t>Цена</w:t>
            </w:r>
            <w:r w:rsidRPr="00F07E40">
              <w:rPr>
                <w:rFonts w:ascii="Arial" w:hAnsi="Arial" w:cs="Arial"/>
                <w:b/>
                <w:bCs/>
                <w:iCs/>
                <w:sz w:val="20"/>
                <w:szCs w:val="20"/>
                <w:lang w:val="sr-Cyrl-CS"/>
              </w:rPr>
              <w:t xml:space="preserve"> по учеснику са ПДВ-ом</w:t>
            </w:r>
          </w:p>
        </w:tc>
        <w:tc>
          <w:tcPr>
            <w:tcW w:w="1386" w:type="dxa"/>
            <w:shd w:val="clear" w:color="auto" w:fill="B8CCE4" w:themeFill="accent1" w:themeFillTint="66"/>
          </w:tcPr>
          <w:p w:rsidR="00B90623" w:rsidRPr="00F07E40" w:rsidRDefault="00B90623" w:rsidP="00B90623">
            <w:pPr>
              <w:jc w:val="center"/>
              <w:rPr>
                <w:rFonts w:ascii="Arial" w:hAnsi="Arial" w:cs="Arial"/>
                <w:b/>
                <w:bCs/>
                <w:iCs/>
                <w:sz w:val="20"/>
                <w:szCs w:val="20"/>
                <w:lang w:val="sr-Cyrl-CS"/>
              </w:rPr>
            </w:pPr>
            <w:r w:rsidRPr="00F07E40">
              <w:rPr>
                <w:rFonts w:ascii="Arial" w:hAnsi="Arial" w:cs="Arial"/>
                <w:b/>
                <w:bCs/>
                <w:iCs/>
                <w:sz w:val="20"/>
                <w:szCs w:val="20"/>
                <w:lang w:val="sr-Cyrl-CS"/>
              </w:rPr>
              <w:t>Укупно без ПДВ-а</w:t>
            </w:r>
          </w:p>
        </w:tc>
        <w:tc>
          <w:tcPr>
            <w:tcW w:w="1645" w:type="dxa"/>
            <w:shd w:val="clear" w:color="auto" w:fill="B8CCE4" w:themeFill="accent1" w:themeFillTint="66"/>
          </w:tcPr>
          <w:p w:rsidR="00B90623" w:rsidRPr="00F07E40" w:rsidRDefault="00B90623" w:rsidP="00B90623">
            <w:pPr>
              <w:jc w:val="center"/>
              <w:rPr>
                <w:rFonts w:ascii="Arial" w:hAnsi="Arial" w:cs="Arial"/>
                <w:b/>
                <w:bCs/>
                <w:iCs/>
                <w:sz w:val="20"/>
                <w:szCs w:val="20"/>
                <w:lang w:val="sr-Cyrl-CS"/>
              </w:rPr>
            </w:pPr>
            <w:r w:rsidRPr="00F07E40">
              <w:rPr>
                <w:rFonts w:ascii="Arial" w:hAnsi="Arial" w:cs="Arial"/>
                <w:b/>
                <w:bCs/>
                <w:iCs/>
                <w:sz w:val="20"/>
                <w:szCs w:val="20"/>
                <w:lang w:val="sr-Cyrl-CS"/>
              </w:rPr>
              <w:t>Укупно са ПДв-ом</w:t>
            </w:r>
          </w:p>
        </w:tc>
      </w:tr>
      <w:tr w:rsidR="00B90623" w:rsidRPr="00F07E40" w:rsidTr="007E3E1D">
        <w:trPr>
          <w:trHeight w:val="375"/>
        </w:trPr>
        <w:tc>
          <w:tcPr>
            <w:tcW w:w="666" w:type="dxa"/>
            <w:shd w:val="clear" w:color="auto" w:fill="B8CCE4" w:themeFill="accent1" w:themeFillTint="66"/>
          </w:tcPr>
          <w:p w:rsidR="00B90623" w:rsidRPr="00F07E40" w:rsidRDefault="00B90623" w:rsidP="00C62A95">
            <w:pPr>
              <w:pStyle w:val="NoSpacing"/>
              <w:jc w:val="center"/>
              <w:rPr>
                <w:rFonts w:ascii="Arial" w:hAnsi="Arial" w:cs="Arial"/>
                <w:b/>
                <w:sz w:val="18"/>
                <w:szCs w:val="18"/>
                <w:lang w:val="sr-Cyrl-CS"/>
              </w:rPr>
            </w:pPr>
            <w:r w:rsidRPr="00F07E40">
              <w:rPr>
                <w:rFonts w:ascii="Arial" w:hAnsi="Arial" w:cs="Arial"/>
                <w:b/>
                <w:sz w:val="18"/>
                <w:szCs w:val="18"/>
                <w:lang w:val="sr-Cyrl-CS"/>
              </w:rPr>
              <w:t>1</w:t>
            </w:r>
          </w:p>
        </w:tc>
        <w:tc>
          <w:tcPr>
            <w:tcW w:w="2578" w:type="dxa"/>
            <w:shd w:val="clear" w:color="auto" w:fill="B8CCE4" w:themeFill="accent1" w:themeFillTint="66"/>
          </w:tcPr>
          <w:p w:rsidR="00B90623" w:rsidRPr="00F07E40" w:rsidRDefault="00B90623" w:rsidP="00C62A95">
            <w:pPr>
              <w:pStyle w:val="NoSpacing"/>
              <w:jc w:val="center"/>
              <w:rPr>
                <w:rFonts w:ascii="Arial" w:hAnsi="Arial" w:cs="Arial"/>
                <w:b/>
                <w:sz w:val="18"/>
                <w:szCs w:val="18"/>
                <w:lang w:val="sr-Cyrl-CS"/>
              </w:rPr>
            </w:pPr>
            <w:r w:rsidRPr="00F07E40">
              <w:rPr>
                <w:rFonts w:ascii="Arial" w:hAnsi="Arial" w:cs="Arial"/>
                <w:b/>
                <w:sz w:val="18"/>
                <w:szCs w:val="18"/>
                <w:lang w:val="sr-Cyrl-CS"/>
              </w:rPr>
              <w:t>2</w:t>
            </w:r>
          </w:p>
        </w:tc>
        <w:tc>
          <w:tcPr>
            <w:tcW w:w="2116" w:type="dxa"/>
            <w:shd w:val="clear" w:color="auto" w:fill="B8CCE4" w:themeFill="accent1" w:themeFillTint="66"/>
          </w:tcPr>
          <w:p w:rsidR="00B90623" w:rsidRPr="00F07E40" w:rsidRDefault="00B90623" w:rsidP="00C62A95">
            <w:pPr>
              <w:pStyle w:val="NoSpacing"/>
              <w:jc w:val="center"/>
              <w:rPr>
                <w:rFonts w:ascii="Arial" w:hAnsi="Arial" w:cs="Arial"/>
                <w:b/>
                <w:sz w:val="18"/>
                <w:szCs w:val="18"/>
                <w:lang w:val="sr-Cyrl-CS"/>
              </w:rPr>
            </w:pPr>
            <w:r w:rsidRPr="00F07E40">
              <w:rPr>
                <w:rFonts w:ascii="Arial" w:hAnsi="Arial" w:cs="Arial"/>
                <w:b/>
                <w:sz w:val="18"/>
                <w:szCs w:val="18"/>
                <w:lang w:val="sr-Cyrl-CS"/>
              </w:rPr>
              <w:t>3</w:t>
            </w:r>
          </w:p>
        </w:tc>
        <w:tc>
          <w:tcPr>
            <w:tcW w:w="1281" w:type="dxa"/>
            <w:shd w:val="clear" w:color="auto" w:fill="B8CCE4" w:themeFill="accent1" w:themeFillTint="66"/>
          </w:tcPr>
          <w:p w:rsidR="00B90623" w:rsidRPr="00F07E40" w:rsidRDefault="00B90623" w:rsidP="00C62A95">
            <w:pPr>
              <w:pStyle w:val="NoSpacing"/>
              <w:jc w:val="center"/>
              <w:rPr>
                <w:rFonts w:ascii="Arial" w:hAnsi="Arial" w:cs="Arial"/>
                <w:b/>
                <w:sz w:val="18"/>
                <w:szCs w:val="18"/>
                <w:lang w:val="sr-Cyrl-CS"/>
              </w:rPr>
            </w:pPr>
            <w:r w:rsidRPr="00F07E40">
              <w:rPr>
                <w:rFonts w:ascii="Arial" w:hAnsi="Arial" w:cs="Arial"/>
                <w:b/>
                <w:sz w:val="18"/>
                <w:szCs w:val="18"/>
                <w:lang w:val="sr-Cyrl-CS"/>
              </w:rPr>
              <w:t>4</w:t>
            </w:r>
          </w:p>
        </w:tc>
        <w:tc>
          <w:tcPr>
            <w:tcW w:w="1428" w:type="dxa"/>
            <w:shd w:val="clear" w:color="auto" w:fill="B8CCE4" w:themeFill="accent1" w:themeFillTint="66"/>
          </w:tcPr>
          <w:p w:rsidR="00B90623" w:rsidRPr="00F07E40" w:rsidRDefault="00B90623" w:rsidP="00C62A95">
            <w:pPr>
              <w:pStyle w:val="NoSpacing"/>
              <w:jc w:val="center"/>
              <w:rPr>
                <w:rFonts w:ascii="Arial" w:hAnsi="Arial" w:cs="Arial"/>
                <w:b/>
                <w:sz w:val="18"/>
                <w:szCs w:val="18"/>
                <w:lang w:val="sr-Cyrl-CS"/>
              </w:rPr>
            </w:pPr>
            <w:r w:rsidRPr="00F07E40">
              <w:rPr>
                <w:rFonts w:ascii="Arial" w:hAnsi="Arial" w:cs="Arial"/>
                <w:b/>
                <w:sz w:val="18"/>
                <w:szCs w:val="18"/>
                <w:lang w:val="sr-Cyrl-CS"/>
              </w:rPr>
              <w:t>5</w:t>
            </w:r>
          </w:p>
        </w:tc>
        <w:tc>
          <w:tcPr>
            <w:tcW w:w="1386" w:type="dxa"/>
            <w:shd w:val="clear" w:color="auto" w:fill="B8CCE4" w:themeFill="accent1" w:themeFillTint="66"/>
          </w:tcPr>
          <w:p w:rsidR="00B90623" w:rsidRPr="00F07E40" w:rsidRDefault="00B90623" w:rsidP="00C62A95">
            <w:pPr>
              <w:pStyle w:val="NoSpacing"/>
              <w:jc w:val="center"/>
              <w:rPr>
                <w:rFonts w:ascii="Arial" w:hAnsi="Arial" w:cs="Arial"/>
                <w:b/>
                <w:sz w:val="18"/>
                <w:szCs w:val="18"/>
                <w:lang w:val="sr-Cyrl-CS"/>
              </w:rPr>
            </w:pPr>
            <w:r w:rsidRPr="00F07E40">
              <w:rPr>
                <w:rFonts w:ascii="Arial" w:hAnsi="Arial" w:cs="Arial"/>
                <w:b/>
                <w:sz w:val="18"/>
                <w:szCs w:val="18"/>
                <w:lang w:val="sr-Cyrl-CS"/>
              </w:rPr>
              <w:t>6(3*4)</w:t>
            </w:r>
            <w:r>
              <w:rPr>
                <w:rFonts w:ascii="Arial" w:hAnsi="Arial" w:cs="Arial"/>
                <w:b/>
                <w:sz w:val="18"/>
                <w:szCs w:val="18"/>
                <w:lang w:val="sr-Cyrl-CS"/>
              </w:rPr>
              <w:t>*4 дана</w:t>
            </w:r>
          </w:p>
        </w:tc>
        <w:tc>
          <w:tcPr>
            <w:tcW w:w="1645" w:type="dxa"/>
            <w:shd w:val="clear" w:color="auto" w:fill="B8CCE4" w:themeFill="accent1" w:themeFillTint="66"/>
          </w:tcPr>
          <w:p w:rsidR="00B90623" w:rsidRPr="00F07E40" w:rsidRDefault="00B90623" w:rsidP="00C62A95">
            <w:pPr>
              <w:pStyle w:val="NoSpacing"/>
              <w:jc w:val="center"/>
              <w:rPr>
                <w:rFonts w:ascii="Arial" w:hAnsi="Arial" w:cs="Arial"/>
                <w:b/>
                <w:sz w:val="18"/>
                <w:szCs w:val="18"/>
                <w:lang w:val="sr-Cyrl-CS"/>
              </w:rPr>
            </w:pPr>
            <w:r w:rsidRPr="00F07E40">
              <w:rPr>
                <w:rFonts w:ascii="Arial" w:hAnsi="Arial" w:cs="Arial"/>
                <w:b/>
                <w:sz w:val="18"/>
                <w:szCs w:val="18"/>
                <w:lang w:val="sr-Cyrl-CS"/>
              </w:rPr>
              <w:t>7(3*5)</w:t>
            </w:r>
            <w:r>
              <w:rPr>
                <w:rFonts w:ascii="Arial" w:hAnsi="Arial" w:cs="Arial"/>
                <w:b/>
                <w:sz w:val="18"/>
                <w:szCs w:val="18"/>
                <w:lang w:val="sr-Cyrl-CS"/>
              </w:rPr>
              <w:t>*4 дана</w:t>
            </w:r>
          </w:p>
        </w:tc>
      </w:tr>
      <w:tr w:rsidR="00B90623" w:rsidRPr="00F07E40" w:rsidTr="00C62A95">
        <w:trPr>
          <w:trHeight w:val="375"/>
        </w:trPr>
        <w:tc>
          <w:tcPr>
            <w:tcW w:w="666" w:type="dxa"/>
          </w:tcPr>
          <w:p w:rsidR="00B90623" w:rsidRPr="00F07E40" w:rsidRDefault="00B90623" w:rsidP="00C62A95">
            <w:pPr>
              <w:pStyle w:val="NoSpacing"/>
              <w:jc w:val="center"/>
              <w:rPr>
                <w:rFonts w:ascii="Arial" w:hAnsi="Arial" w:cs="Arial"/>
                <w:b/>
                <w:sz w:val="18"/>
                <w:szCs w:val="18"/>
                <w:lang w:val="sr-Cyrl-CS"/>
              </w:rPr>
            </w:pPr>
            <w:r>
              <w:rPr>
                <w:rFonts w:ascii="Arial" w:hAnsi="Arial" w:cs="Arial"/>
                <w:b/>
                <w:sz w:val="18"/>
                <w:szCs w:val="18"/>
                <w:lang w:val="sr-Cyrl-CS"/>
              </w:rPr>
              <w:t>1.</w:t>
            </w:r>
          </w:p>
        </w:tc>
        <w:tc>
          <w:tcPr>
            <w:tcW w:w="2578" w:type="dxa"/>
          </w:tcPr>
          <w:p w:rsidR="00B90623" w:rsidRDefault="00B90623" w:rsidP="00C62A95">
            <w:pPr>
              <w:pStyle w:val="NoSpacing"/>
              <w:rPr>
                <w:rFonts w:ascii="Arial" w:hAnsi="Arial" w:cs="Arial"/>
                <w:b/>
                <w:sz w:val="18"/>
                <w:szCs w:val="18"/>
              </w:rPr>
            </w:pPr>
            <w:r>
              <w:rPr>
                <w:rFonts w:ascii="Arial" w:hAnsi="Arial" w:cs="Arial"/>
                <w:b/>
                <w:sz w:val="18"/>
                <w:szCs w:val="18"/>
              </w:rPr>
              <w:t>Боравишна такса по учеснику за време трајања фестивала</w:t>
            </w:r>
          </w:p>
          <w:p w:rsidR="00B90623" w:rsidRPr="00B90623" w:rsidRDefault="00445752" w:rsidP="00C62A95">
            <w:pPr>
              <w:pStyle w:val="NoSpacing"/>
              <w:rPr>
                <w:rFonts w:ascii="Arial" w:hAnsi="Arial" w:cs="Arial"/>
                <w:b/>
                <w:sz w:val="20"/>
                <w:szCs w:val="20"/>
              </w:rPr>
            </w:pPr>
            <w:r>
              <w:rPr>
                <w:rFonts w:ascii="Arial" w:hAnsi="Arial" w:cs="Arial"/>
                <w:sz w:val="20"/>
                <w:szCs w:val="20"/>
              </w:rPr>
              <w:t>(почетак од 09. августа 2014</w:t>
            </w:r>
            <w:r w:rsidR="00B90623" w:rsidRPr="00B90623">
              <w:rPr>
                <w:rFonts w:ascii="Arial" w:hAnsi="Arial" w:cs="Arial"/>
                <w:sz w:val="20"/>
                <w:szCs w:val="20"/>
              </w:rPr>
              <w:t>. године у 13 часов</w:t>
            </w:r>
            <w:r>
              <w:rPr>
                <w:rFonts w:ascii="Arial" w:hAnsi="Arial" w:cs="Arial"/>
                <w:sz w:val="20"/>
                <w:szCs w:val="20"/>
              </w:rPr>
              <w:t>а, закључно са 13. августом 2014</w:t>
            </w:r>
            <w:r w:rsidR="00B90623" w:rsidRPr="00B90623">
              <w:rPr>
                <w:rFonts w:ascii="Arial" w:hAnsi="Arial" w:cs="Arial"/>
                <w:sz w:val="20"/>
                <w:szCs w:val="20"/>
              </w:rPr>
              <w:t>. године до 10 часова)</w:t>
            </w:r>
          </w:p>
        </w:tc>
        <w:tc>
          <w:tcPr>
            <w:tcW w:w="2116" w:type="dxa"/>
          </w:tcPr>
          <w:p w:rsidR="00B90623" w:rsidRPr="00F07E40" w:rsidRDefault="00B90623" w:rsidP="00C62A95">
            <w:pPr>
              <w:pStyle w:val="NoSpacing"/>
              <w:jc w:val="center"/>
              <w:rPr>
                <w:rFonts w:ascii="Arial" w:hAnsi="Arial" w:cs="Arial"/>
                <w:b/>
                <w:sz w:val="18"/>
                <w:szCs w:val="18"/>
                <w:lang w:val="sr-Cyrl-CS"/>
              </w:rPr>
            </w:pPr>
            <w:r>
              <w:rPr>
                <w:rFonts w:ascii="Arial" w:hAnsi="Arial" w:cs="Arial"/>
                <w:b/>
                <w:sz w:val="18"/>
                <w:szCs w:val="18"/>
                <w:lang w:val="sr-Cyrl-CS"/>
              </w:rPr>
              <w:t>200</w:t>
            </w:r>
          </w:p>
        </w:tc>
        <w:tc>
          <w:tcPr>
            <w:tcW w:w="1281" w:type="dxa"/>
          </w:tcPr>
          <w:p w:rsidR="00B90623" w:rsidRPr="00F07E40" w:rsidRDefault="00B90623" w:rsidP="00C62A95">
            <w:pPr>
              <w:pStyle w:val="NoSpacing"/>
              <w:jc w:val="center"/>
              <w:rPr>
                <w:rFonts w:ascii="Arial" w:hAnsi="Arial" w:cs="Arial"/>
                <w:b/>
                <w:sz w:val="18"/>
                <w:szCs w:val="18"/>
                <w:lang w:val="sr-Cyrl-CS"/>
              </w:rPr>
            </w:pPr>
          </w:p>
        </w:tc>
        <w:tc>
          <w:tcPr>
            <w:tcW w:w="1428" w:type="dxa"/>
          </w:tcPr>
          <w:p w:rsidR="00B90623" w:rsidRPr="00F07E40" w:rsidRDefault="00B90623" w:rsidP="00C62A95">
            <w:pPr>
              <w:pStyle w:val="NoSpacing"/>
              <w:jc w:val="center"/>
              <w:rPr>
                <w:rFonts w:ascii="Arial" w:hAnsi="Arial" w:cs="Arial"/>
                <w:b/>
                <w:sz w:val="18"/>
                <w:szCs w:val="18"/>
                <w:lang w:val="sr-Cyrl-CS"/>
              </w:rPr>
            </w:pPr>
          </w:p>
        </w:tc>
        <w:tc>
          <w:tcPr>
            <w:tcW w:w="1386" w:type="dxa"/>
          </w:tcPr>
          <w:p w:rsidR="00B90623" w:rsidRPr="00F07E40" w:rsidRDefault="00B90623" w:rsidP="00C62A95">
            <w:pPr>
              <w:pStyle w:val="NoSpacing"/>
              <w:jc w:val="center"/>
              <w:rPr>
                <w:rFonts w:ascii="Arial" w:hAnsi="Arial" w:cs="Arial"/>
                <w:b/>
                <w:sz w:val="18"/>
                <w:szCs w:val="18"/>
                <w:lang w:val="sr-Cyrl-CS"/>
              </w:rPr>
            </w:pPr>
          </w:p>
        </w:tc>
        <w:tc>
          <w:tcPr>
            <w:tcW w:w="1645" w:type="dxa"/>
          </w:tcPr>
          <w:p w:rsidR="00B90623" w:rsidRPr="00F07E40" w:rsidRDefault="00B90623" w:rsidP="00C62A95">
            <w:pPr>
              <w:pStyle w:val="NoSpacing"/>
              <w:jc w:val="center"/>
              <w:rPr>
                <w:rFonts w:ascii="Arial" w:hAnsi="Arial" w:cs="Arial"/>
                <w:b/>
                <w:sz w:val="18"/>
                <w:szCs w:val="18"/>
                <w:lang w:val="sr-Cyrl-CS"/>
              </w:rPr>
            </w:pPr>
          </w:p>
        </w:tc>
      </w:tr>
      <w:tr w:rsidR="00B90623" w:rsidRPr="00F07E40" w:rsidTr="007E3E1D">
        <w:trPr>
          <w:trHeight w:val="375"/>
        </w:trPr>
        <w:tc>
          <w:tcPr>
            <w:tcW w:w="8069" w:type="dxa"/>
            <w:gridSpan w:val="5"/>
            <w:shd w:val="clear" w:color="auto" w:fill="B8CCE4" w:themeFill="accent1" w:themeFillTint="66"/>
          </w:tcPr>
          <w:p w:rsidR="00B90623" w:rsidRPr="00B90623" w:rsidRDefault="00B90623" w:rsidP="00B90623">
            <w:pPr>
              <w:pStyle w:val="NoSpacing"/>
              <w:jc w:val="right"/>
              <w:rPr>
                <w:rFonts w:ascii="Arial" w:hAnsi="Arial" w:cs="Arial"/>
                <w:sz w:val="24"/>
                <w:szCs w:val="24"/>
                <w:lang w:val="sr-Cyrl-CS"/>
              </w:rPr>
            </w:pPr>
            <w:r w:rsidRPr="00B90623">
              <w:rPr>
                <w:rFonts w:ascii="Arial" w:hAnsi="Arial" w:cs="Arial"/>
                <w:sz w:val="24"/>
                <w:szCs w:val="24"/>
              </w:rPr>
              <w:t>II</w:t>
            </w:r>
            <w:r>
              <w:rPr>
                <w:rFonts w:ascii="Arial" w:hAnsi="Arial" w:cs="Arial"/>
                <w:sz w:val="24"/>
                <w:szCs w:val="24"/>
              </w:rPr>
              <w:t>I</w:t>
            </w:r>
            <w:r w:rsidRPr="00B90623">
              <w:rPr>
                <w:rFonts w:ascii="Arial" w:hAnsi="Arial" w:cs="Arial"/>
                <w:sz w:val="24"/>
                <w:szCs w:val="24"/>
              </w:rPr>
              <w:t xml:space="preserve"> </w:t>
            </w:r>
            <w:r w:rsidRPr="00B90623">
              <w:rPr>
                <w:rFonts w:ascii="Arial" w:hAnsi="Arial" w:cs="Arial"/>
                <w:sz w:val="24"/>
                <w:szCs w:val="24"/>
                <w:lang w:val="sr-Cyrl-CS"/>
              </w:rPr>
              <w:t xml:space="preserve">Укупно за </w:t>
            </w:r>
            <w:r>
              <w:rPr>
                <w:rFonts w:ascii="Arial" w:hAnsi="Arial" w:cs="Arial"/>
                <w:sz w:val="24"/>
                <w:szCs w:val="24"/>
              </w:rPr>
              <w:t>боравишне таксе</w:t>
            </w:r>
            <w:r w:rsidRPr="00B90623">
              <w:rPr>
                <w:rFonts w:ascii="Arial" w:hAnsi="Arial" w:cs="Arial"/>
                <w:sz w:val="24"/>
                <w:szCs w:val="24"/>
                <w:lang w:val="sr-Cyrl-CS"/>
              </w:rPr>
              <w:t>:</w:t>
            </w:r>
          </w:p>
        </w:tc>
        <w:tc>
          <w:tcPr>
            <w:tcW w:w="1386" w:type="dxa"/>
          </w:tcPr>
          <w:p w:rsidR="00B90623" w:rsidRPr="00F07E40" w:rsidRDefault="00B90623" w:rsidP="00C62A95">
            <w:pPr>
              <w:pStyle w:val="NoSpacing"/>
              <w:jc w:val="center"/>
              <w:rPr>
                <w:rFonts w:ascii="Arial" w:hAnsi="Arial" w:cs="Arial"/>
                <w:b/>
                <w:sz w:val="18"/>
                <w:szCs w:val="18"/>
                <w:lang w:val="sr-Cyrl-CS"/>
              </w:rPr>
            </w:pPr>
          </w:p>
        </w:tc>
        <w:tc>
          <w:tcPr>
            <w:tcW w:w="1645" w:type="dxa"/>
          </w:tcPr>
          <w:p w:rsidR="00B90623" w:rsidRPr="00F07E40" w:rsidRDefault="00B90623" w:rsidP="00C62A95">
            <w:pPr>
              <w:pStyle w:val="NoSpacing"/>
              <w:jc w:val="center"/>
              <w:rPr>
                <w:rFonts w:ascii="Arial" w:hAnsi="Arial" w:cs="Arial"/>
                <w:b/>
                <w:sz w:val="18"/>
                <w:szCs w:val="18"/>
                <w:lang w:val="sr-Cyrl-CS"/>
              </w:rPr>
            </w:pPr>
          </w:p>
        </w:tc>
      </w:tr>
    </w:tbl>
    <w:p w:rsidR="001F456F" w:rsidRDefault="001F456F">
      <w:pPr>
        <w:rPr>
          <w:rFonts w:ascii="Arial" w:hAnsi="Arial" w:cs="Arial"/>
          <w:b/>
          <w:bCs/>
          <w:iCs/>
        </w:rPr>
      </w:pPr>
    </w:p>
    <w:p w:rsidR="00B52602" w:rsidRDefault="00B52602">
      <w:pPr>
        <w:rPr>
          <w:rFonts w:ascii="Arial" w:hAnsi="Arial" w:cs="Arial"/>
          <w:b/>
          <w:bCs/>
          <w:iCs/>
        </w:rPr>
      </w:pPr>
    </w:p>
    <w:p w:rsidR="00B52602" w:rsidRDefault="00B52602">
      <w:pPr>
        <w:rPr>
          <w:rFonts w:ascii="Arial" w:hAnsi="Arial" w:cs="Arial"/>
          <w:b/>
          <w:bCs/>
          <w:iCs/>
        </w:rPr>
      </w:pPr>
    </w:p>
    <w:p w:rsidR="00B52602" w:rsidRDefault="00B52602">
      <w:pPr>
        <w:rPr>
          <w:rFonts w:ascii="Arial" w:hAnsi="Arial" w:cs="Arial"/>
          <w:b/>
          <w:bCs/>
          <w:iCs/>
        </w:rPr>
      </w:pPr>
    </w:p>
    <w:p w:rsidR="00B52602" w:rsidRDefault="00B52602">
      <w:pPr>
        <w:rPr>
          <w:rFonts w:ascii="Arial" w:hAnsi="Arial" w:cs="Arial"/>
          <w:b/>
          <w:bCs/>
          <w:iCs/>
        </w:rPr>
      </w:pPr>
    </w:p>
    <w:p w:rsidR="00B52602" w:rsidRDefault="00B52602">
      <w:pPr>
        <w:rPr>
          <w:rFonts w:ascii="Arial" w:hAnsi="Arial" w:cs="Arial"/>
          <w:b/>
          <w:bCs/>
          <w:iCs/>
        </w:rPr>
      </w:pPr>
    </w:p>
    <w:p w:rsidR="00B52602" w:rsidRDefault="00B52602">
      <w:pPr>
        <w:rPr>
          <w:rFonts w:ascii="Arial" w:hAnsi="Arial" w:cs="Arial"/>
          <w:b/>
          <w:bCs/>
          <w:iCs/>
        </w:rPr>
      </w:pPr>
    </w:p>
    <w:p w:rsidR="00B52602" w:rsidRDefault="00B52602">
      <w:pPr>
        <w:rPr>
          <w:rFonts w:ascii="Arial" w:hAnsi="Arial" w:cs="Arial"/>
          <w:b/>
          <w:bCs/>
          <w:iCs/>
        </w:rPr>
      </w:pPr>
    </w:p>
    <w:tbl>
      <w:tblPr>
        <w:tblW w:w="10995"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5"/>
        <w:gridCol w:w="4110"/>
      </w:tblGrid>
      <w:tr w:rsidR="00B52602" w:rsidTr="007E3E1D">
        <w:trPr>
          <w:trHeight w:val="255"/>
        </w:trPr>
        <w:tc>
          <w:tcPr>
            <w:tcW w:w="10995" w:type="dxa"/>
            <w:gridSpan w:val="2"/>
            <w:shd w:val="clear" w:color="auto" w:fill="B8CCE4" w:themeFill="accent1" w:themeFillTint="66"/>
          </w:tcPr>
          <w:p w:rsidR="00B52602" w:rsidRPr="00B52602" w:rsidRDefault="00B52602" w:rsidP="00B52602">
            <w:pPr>
              <w:jc w:val="center"/>
              <w:rPr>
                <w:rFonts w:ascii="Arial" w:hAnsi="Arial" w:cs="Arial"/>
                <w:b/>
                <w:bCs/>
                <w:iCs/>
                <w:sz w:val="20"/>
                <w:szCs w:val="20"/>
              </w:rPr>
            </w:pPr>
            <w:r w:rsidRPr="00B52602">
              <w:rPr>
                <w:rFonts w:ascii="Arial" w:hAnsi="Arial" w:cs="Arial"/>
                <w:b/>
                <w:bCs/>
                <w:iCs/>
                <w:sz w:val="20"/>
                <w:szCs w:val="20"/>
              </w:rPr>
              <w:t>УКУПНО ЗА УСЛУГЕ СМЕШТАЈА, ИСХРАНЕ И БОРАВИШНЕ ТАКСЕ</w:t>
            </w:r>
          </w:p>
        </w:tc>
      </w:tr>
      <w:tr w:rsidR="00B52602" w:rsidTr="00B52602">
        <w:trPr>
          <w:trHeight w:val="255"/>
        </w:trPr>
        <w:tc>
          <w:tcPr>
            <w:tcW w:w="6885" w:type="dxa"/>
            <w:shd w:val="clear" w:color="auto" w:fill="FFFFFF" w:themeFill="background1"/>
          </w:tcPr>
          <w:p w:rsidR="00B52602" w:rsidRDefault="00B52602" w:rsidP="00B52602">
            <w:pPr>
              <w:jc w:val="center"/>
              <w:rPr>
                <w:rFonts w:ascii="Arial" w:hAnsi="Arial" w:cs="Arial"/>
                <w:bCs/>
                <w:iCs/>
                <w:sz w:val="20"/>
                <w:szCs w:val="20"/>
              </w:rPr>
            </w:pPr>
            <w:r w:rsidRPr="00B52602">
              <w:rPr>
                <w:rFonts w:ascii="Arial" w:hAnsi="Arial" w:cs="Arial"/>
                <w:bCs/>
                <w:iCs/>
                <w:sz w:val="20"/>
                <w:szCs w:val="20"/>
              </w:rPr>
              <w:t>Укупно за услуге смешаја, исхране и боравишне таксе</w:t>
            </w:r>
            <w:r>
              <w:rPr>
                <w:rFonts w:ascii="Arial" w:hAnsi="Arial" w:cs="Arial"/>
                <w:bCs/>
                <w:iCs/>
                <w:sz w:val="20"/>
                <w:szCs w:val="20"/>
              </w:rPr>
              <w:t xml:space="preserve"> без ПДВ-а</w:t>
            </w:r>
          </w:p>
          <w:p w:rsidR="00B52602" w:rsidRPr="00B52602" w:rsidRDefault="00B52602" w:rsidP="00B52602">
            <w:pPr>
              <w:jc w:val="center"/>
              <w:rPr>
                <w:rFonts w:ascii="Arial" w:hAnsi="Arial" w:cs="Arial"/>
                <w:b/>
                <w:bCs/>
                <w:iCs/>
                <w:sz w:val="20"/>
                <w:szCs w:val="20"/>
              </w:rPr>
            </w:pPr>
            <w:r>
              <w:rPr>
                <w:rFonts w:ascii="Arial" w:hAnsi="Arial" w:cs="Arial"/>
                <w:b/>
                <w:bCs/>
                <w:iCs/>
                <w:sz w:val="20"/>
                <w:szCs w:val="20"/>
              </w:rPr>
              <w:t xml:space="preserve"> ( </w:t>
            </w:r>
            <w:r w:rsidRPr="00B52602">
              <w:rPr>
                <w:rFonts w:ascii="Arial" w:hAnsi="Arial" w:cs="Arial"/>
                <w:b/>
                <w:bCs/>
                <w:iCs/>
              </w:rPr>
              <w:t>I+II+III</w:t>
            </w:r>
            <w:r>
              <w:rPr>
                <w:rFonts w:ascii="Arial" w:hAnsi="Arial" w:cs="Arial"/>
                <w:b/>
                <w:bCs/>
                <w:iCs/>
              </w:rPr>
              <w:t>)</w:t>
            </w:r>
          </w:p>
        </w:tc>
        <w:tc>
          <w:tcPr>
            <w:tcW w:w="4110" w:type="dxa"/>
            <w:shd w:val="clear" w:color="auto" w:fill="FFFFFF" w:themeFill="background1"/>
          </w:tcPr>
          <w:p w:rsidR="00B52602" w:rsidRPr="00B52602" w:rsidRDefault="00B52602" w:rsidP="00B52602">
            <w:pPr>
              <w:jc w:val="center"/>
              <w:rPr>
                <w:rFonts w:ascii="Arial" w:hAnsi="Arial" w:cs="Arial"/>
                <w:b/>
                <w:bCs/>
                <w:iCs/>
                <w:sz w:val="20"/>
                <w:szCs w:val="20"/>
              </w:rPr>
            </w:pPr>
          </w:p>
        </w:tc>
      </w:tr>
      <w:tr w:rsidR="00B52602" w:rsidTr="00B52602">
        <w:trPr>
          <w:trHeight w:val="255"/>
        </w:trPr>
        <w:tc>
          <w:tcPr>
            <w:tcW w:w="6885" w:type="dxa"/>
            <w:shd w:val="clear" w:color="auto" w:fill="FFFFFF" w:themeFill="background1"/>
          </w:tcPr>
          <w:p w:rsidR="00B52602" w:rsidRPr="00B52602" w:rsidRDefault="00B52602" w:rsidP="00B52602">
            <w:pPr>
              <w:jc w:val="right"/>
              <w:rPr>
                <w:rFonts w:ascii="Arial" w:hAnsi="Arial" w:cs="Arial"/>
                <w:b/>
                <w:bCs/>
                <w:iCs/>
                <w:sz w:val="20"/>
                <w:szCs w:val="20"/>
              </w:rPr>
            </w:pPr>
            <w:r w:rsidRPr="00B52602">
              <w:rPr>
                <w:rFonts w:ascii="Arial" w:hAnsi="Arial" w:cs="Arial"/>
                <w:b/>
                <w:bCs/>
                <w:iCs/>
                <w:sz w:val="20"/>
                <w:szCs w:val="20"/>
              </w:rPr>
              <w:t>ПДВ:</w:t>
            </w:r>
          </w:p>
        </w:tc>
        <w:tc>
          <w:tcPr>
            <w:tcW w:w="4110" w:type="dxa"/>
            <w:shd w:val="clear" w:color="auto" w:fill="FFFFFF" w:themeFill="background1"/>
          </w:tcPr>
          <w:p w:rsidR="00B52602" w:rsidRPr="00B52602" w:rsidRDefault="00B52602" w:rsidP="00B52602">
            <w:pPr>
              <w:jc w:val="center"/>
              <w:rPr>
                <w:rFonts w:ascii="Arial" w:hAnsi="Arial" w:cs="Arial"/>
                <w:b/>
                <w:bCs/>
                <w:iCs/>
                <w:sz w:val="20"/>
                <w:szCs w:val="20"/>
              </w:rPr>
            </w:pPr>
          </w:p>
        </w:tc>
      </w:tr>
      <w:tr w:rsidR="00B52602" w:rsidTr="00B52602">
        <w:trPr>
          <w:trHeight w:val="255"/>
        </w:trPr>
        <w:tc>
          <w:tcPr>
            <w:tcW w:w="6885" w:type="dxa"/>
            <w:shd w:val="clear" w:color="auto" w:fill="FFFFFF" w:themeFill="background1"/>
          </w:tcPr>
          <w:p w:rsidR="00B52602" w:rsidRDefault="00B52602" w:rsidP="00B52602">
            <w:pPr>
              <w:jc w:val="center"/>
              <w:rPr>
                <w:rFonts w:ascii="Arial" w:hAnsi="Arial" w:cs="Arial"/>
                <w:bCs/>
                <w:iCs/>
                <w:sz w:val="20"/>
                <w:szCs w:val="20"/>
              </w:rPr>
            </w:pPr>
            <w:r w:rsidRPr="00B52602">
              <w:rPr>
                <w:rFonts w:ascii="Arial" w:hAnsi="Arial" w:cs="Arial"/>
                <w:bCs/>
                <w:iCs/>
                <w:sz w:val="20"/>
                <w:szCs w:val="20"/>
              </w:rPr>
              <w:t>Укупно за услуге смешаја, исхране и боравишне таксе</w:t>
            </w:r>
            <w:r>
              <w:rPr>
                <w:rFonts w:ascii="Arial" w:hAnsi="Arial" w:cs="Arial"/>
                <w:bCs/>
                <w:iCs/>
                <w:sz w:val="20"/>
                <w:szCs w:val="20"/>
              </w:rPr>
              <w:t xml:space="preserve"> са ПДВ-ом</w:t>
            </w:r>
          </w:p>
          <w:p w:rsidR="00B52602" w:rsidRPr="00B52602" w:rsidRDefault="00B52602" w:rsidP="00B52602">
            <w:pPr>
              <w:jc w:val="center"/>
              <w:rPr>
                <w:rFonts w:ascii="Arial" w:hAnsi="Arial" w:cs="Arial"/>
                <w:b/>
                <w:bCs/>
                <w:iCs/>
                <w:sz w:val="20"/>
                <w:szCs w:val="20"/>
              </w:rPr>
            </w:pPr>
            <w:r>
              <w:rPr>
                <w:rFonts w:ascii="Arial" w:hAnsi="Arial" w:cs="Arial"/>
                <w:b/>
                <w:bCs/>
                <w:iCs/>
                <w:sz w:val="20"/>
                <w:szCs w:val="20"/>
              </w:rPr>
              <w:t xml:space="preserve">( </w:t>
            </w:r>
            <w:r w:rsidRPr="00B52602">
              <w:rPr>
                <w:rFonts w:ascii="Arial" w:hAnsi="Arial" w:cs="Arial"/>
                <w:b/>
                <w:bCs/>
                <w:iCs/>
              </w:rPr>
              <w:t>I+II+III</w:t>
            </w:r>
            <w:r>
              <w:rPr>
                <w:rFonts w:ascii="Arial" w:hAnsi="Arial" w:cs="Arial"/>
                <w:b/>
                <w:bCs/>
                <w:iCs/>
              </w:rPr>
              <w:t>)</w:t>
            </w:r>
          </w:p>
        </w:tc>
        <w:tc>
          <w:tcPr>
            <w:tcW w:w="4110" w:type="dxa"/>
            <w:shd w:val="clear" w:color="auto" w:fill="FFFFFF" w:themeFill="background1"/>
          </w:tcPr>
          <w:p w:rsidR="00B52602" w:rsidRPr="00B52602" w:rsidRDefault="00B52602" w:rsidP="00B52602">
            <w:pPr>
              <w:jc w:val="center"/>
              <w:rPr>
                <w:rFonts w:ascii="Arial" w:hAnsi="Arial" w:cs="Arial"/>
                <w:b/>
                <w:bCs/>
                <w:iCs/>
                <w:sz w:val="20"/>
                <w:szCs w:val="20"/>
              </w:rPr>
            </w:pPr>
          </w:p>
        </w:tc>
      </w:tr>
    </w:tbl>
    <w:p w:rsidR="00B52602" w:rsidRPr="00B52602" w:rsidRDefault="00B52602">
      <w:pPr>
        <w:rPr>
          <w:rFonts w:ascii="Arial" w:hAnsi="Arial" w:cs="Arial"/>
          <w:b/>
          <w:bCs/>
          <w:iCs/>
        </w:rPr>
      </w:pPr>
    </w:p>
    <w:p w:rsidR="00B90623" w:rsidRPr="00171AB9" w:rsidRDefault="00B90623">
      <w:pPr>
        <w:rPr>
          <w:rFonts w:ascii="Arial" w:hAnsi="Arial" w:cs="Arial"/>
          <w:b/>
          <w:bCs/>
          <w:iCs/>
          <w:lang w:val="sr-Latn-CS"/>
        </w:rPr>
      </w:pPr>
    </w:p>
    <w:p w:rsidR="00DA0D6B" w:rsidRPr="005F59C7" w:rsidRDefault="0078570B">
      <w:pPr>
        <w:rPr>
          <w:rFonts w:ascii="Arial" w:hAnsi="Arial" w:cs="Arial"/>
          <w:bCs/>
          <w:iCs/>
          <w:sz w:val="22"/>
          <w:szCs w:val="22"/>
          <w:lang w:val="sr-Cyrl-CS"/>
        </w:rPr>
      </w:pPr>
      <w:r w:rsidRPr="005F59C7">
        <w:rPr>
          <w:rFonts w:ascii="Arial" w:hAnsi="Arial" w:cs="Arial"/>
          <w:bCs/>
          <w:iCs/>
          <w:sz w:val="22"/>
          <w:szCs w:val="22"/>
          <w:lang w:val="sr-Cyrl-CS"/>
        </w:rPr>
        <w:t>-Уговорене цене су фиксне и не могу се мењати.</w:t>
      </w:r>
    </w:p>
    <w:p w:rsidR="0078570B" w:rsidRPr="005F59C7" w:rsidRDefault="0078570B">
      <w:pPr>
        <w:rPr>
          <w:rFonts w:ascii="Arial" w:hAnsi="Arial" w:cs="Arial"/>
          <w:bCs/>
          <w:iCs/>
          <w:sz w:val="22"/>
          <w:szCs w:val="22"/>
          <w:lang w:val="sr-Cyrl-CS"/>
        </w:rPr>
      </w:pPr>
      <w:r w:rsidRPr="005F59C7">
        <w:rPr>
          <w:rFonts w:ascii="Arial" w:hAnsi="Arial" w:cs="Arial"/>
          <w:bCs/>
          <w:iCs/>
          <w:sz w:val="22"/>
          <w:szCs w:val="22"/>
          <w:lang w:val="sr-Cyrl-CS"/>
        </w:rPr>
        <w:t>-У случају рачунске грешке меродавна је јединична цена.</w:t>
      </w:r>
    </w:p>
    <w:p w:rsidR="0078570B" w:rsidRDefault="0078570B">
      <w:pPr>
        <w:rPr>
          <w:rFonts w:ascii="Arial" w:hAnsi="Arial" w:cs="Arial"/>
          <w:bCs/>
          <w:iCs/>
          <w:lang w:val="sr-Cyrl-CS"/>
        </w:rPr>
      </w:pPr>
    </w:p>
    <w:p w:rsidR="003E5420" w:rsidRPr="005C1B93" w:rsidRDefault="003E5420" w:rsidP="003E5420">
      <w:pPr>
        <w:pStyle w:val="ListParagraph"/>
        <w:ind w:left="0"/>
        <w:jc w:val="both"/>
        <w:rPr>
          <w:lang w:val="sr-Cyrl-CS"/>
        </w:rPr>
      </w:pPr>
      <w:r w:rsidRPr="005C1B93">
        <w:rPr>
          <w:lang w:val="sr-Cyrl-CS"/>
        </w:rPr>
        <w:t xml:space="preserve">. </w:t>
      </w:r>
    </w:p>
    <w:p w:rsidR="003E5420" w:rsidRDefault="003E5420">
      <w:pPr>
        <w:rPr>
          <w:rFonts w:ascii="Arial" w:hAnsi="Arial" w:cs="Arial"/>
          <w:bCs/>
          <w:iCs/>
          <w:lang w:val="sr-Cyrl-CS"/>
        </w:rPr>
      </w:pPr>
    </w:p>
    <w:p w:rsidR="00996D64" w:rsidRDefault="00996D64">
      <w:pPr>
        <w:rPr>
          <w:rFonts w:ascii="Arial" w:hAnsi="Arial" w:cs="Arial"/>
          <w:sz w:val="22"/>
          <w:szCs w:val="22"/>
          <w:lang w:val="sr-Cyrl-CS"/>
        </w:rPr>
      </w:pPr>
    </w:p>
    <w:p w:rsidR="00996D64" w:rsidRDefault="00996D64">
      <w:pPr>
        <w:rPr>
          <w:rFonts w:ascii="Arial" w:hAnsi="Arial" w:cs="Arial"/>
          <w:sz w:val="22"/>
          <w:szCs w:val="22"/>
          <w:lang w:val="sr-Cyrl-CS"/>
        </w:rPr>
      </w:pPr>
    </w:p>
    <w:p w:rsidR="00996D64" w:rsidRDefault="00996D64">
      <w:pPr>
        <w:rPr>
          <w:rFonts w:ascii="Arial" w:hAnsi="Arial" w:cs="Arial"/>
          <w:sz w:val="22"/>
          <w:szCs w:val="22"/>
          <w:lang w:val="sr-Cyrl-CS"/>
        </w:rPr>
      </w:pPr>
    </w:p>
    <w:p w:rsidR="00996D64" w:rsidRDefault="00996D64">
      <w:pPr>
        <w:rPr>
          <w:rFonts w:ascii="Arial" w:hAnsi="Arial" w:cs="Arial"/>
          <w:sz w:val="22"/>
          <w:szCs w:val="22"/>
          <w:lang w:val="sr-Cyrl-CS"/>
        </w:rPr>
      </w:pPr>
    </w:p>
    <w:p w:rsidR="00996D64" w:rsidRDefault="00996D64">
      <w:pPr>
        <w:rPr>
          <w:rFonts w:ascii="Arial" w:hAnsi="Arial" w:cs="Arial"/>
          <w:sz w:val="22"/>
          <w:szCs w:val="22"/>
          <w:lang w:val="sr-Cyrl-CS"/>
        </w:rPr>
      </w:pPr>
    </w:p>
    <w:p w:rsidR="00996D64" w:rsidRDefault="00996D64">
      <w:pPr>
        <w:rPr>
          <w:rFonts w:ascii="Arial" w:hAnsi="Arial" w:cs="Arial"/>
          <w:sz w:val="22"/>
          <w:szCs w:val="22"/>
          <w:lang w:val="sr-Cyrl-CS"/>
        </w:rPr>
      </w:pPr>
    </w:p>
    <w:p w:rsidR="00996D64" w:rsidRDefault="00996D64">
      <w:pPr>
        <w:rPr>
          <w:rFonts w:ascii="Arial" w:hAnsi="Arial" w:cs="Arial"/>
          <w:sz w:val="22"/>
          <w:szCs w:val="22"/>
          <w:lang w:val="sr-Cyrl-CS"/>
        </w:rPr>
      </w:pPr>
    </w:p>
    <w:p w:rsidR="00996D64" w:rsidRDefault="00996D64">
      <w:pPr>
        <w:rPr>
          <w:rFonts w:ascii="Arial" w:hAnsi="Arial" w:cs="Arial"/>
          <w:sz w:val="22"/>
          <w:szCs w:val="22"/>
          <w:lang w:val="sr-Cyrl-CS"/>
        </w:rPr>
      </w:pPr>
    </w:p>
    <w:p w:rsidR="00996D64" w:rsidRDefault="00996D64">
      <w:pPr>
        <w:rPr>
          <w:rFonts w:ascii="Arial" w:hAnsi="Arial" w:cs="Arial"/>
          <w:sz w:val="22"/>
          <w:szCs w:val="22"/>
          <w:lang w:val="sr-Cyrl-CS"/>
        </w:rPr>
      </w:pPr>
    </w:p>
    <w:p w:rsidR="00996D64" w:rsidRDefault="00996D64">
      <w:pPr>
        <w:rPr>
          <w:rFonts w:ascii="Arial" w:hAnsi="Arial" w:cs="Arial"/>
          <w:sz w:val="22"/>
          <w:szCs w:val="22"/>
          <w:lang w:val="sr-Cyrl-CS"/>
        </w:rPr>
      </w:pPr>
    </w:p>
    <w:p w:rsidR="003E5420" w:rsidRPr="003E5420" w:rsidRDefault="003E5420">
      <w:pPr>
        <w:rPr>
          <w:rFonts w:ascii="Arial" w:hAnsi="Arial" w:cs="Arial"/>
          <w:bCs/>
          <w:iCs/>
          <w:sz w:val="22"/>
          <w:szCs w:val="22"/>
          <w:lang w:val="sr-Cyrl-CS"/>
        </w:rPr>
      </w:pPr>
      <w:r w:rsidRPr="003E5420">
        <w:rPr>
          <w:rFonts w:ascii="Arial" w:hAnsi="Arial" w:cs="Arial"/>
          <w:sz w:val="22"/>
          <w:szCs w:val="22"/>
          <w:lang w:val="sr-Cyrl-CS"/>
        </w:rPr>
        <w:t>.</w:t>
      </w:r>
    </w:p>
    <w:p w:rsidR="003E5420" w:rsidRPr="0078570B" w:rsidRDefault="003E5420">
      <w:pPr>
        <w:rPr>
          <w:rFonts w:ascii="Arial" w:hAnsi="Arial" w:cs="Arial"/>
          <w:bCs/>
          <w:iCs/>
          <w:lang w:val="sr-Cyrl-CS"/>
        </w:rPr>
      </w:pPr>
    </w:p>
    <w:p w:rsidR="00DA0D6B" w:rsidRPr="00171AB9" w:rsidRDefault="00DA0D6B" w:rsidP="00DA0D6B">
      <w:pPr>
        <w:ind w:left="720" w:firstLine="720"/>
        <w:jc w:val="both"/>
        <w:rPr>
          <w:rFonts w:ascii="Arial" w:eastAsia="TimesNewRomanPSMT" w:hAnsi="Arial" w:cs="Arial"/>
          <w:bCs/>
        </w:rPr>
      </w:pPr>
      <w:r w:rsidRPr="00171AB9">
        <w:rPr>
          <w:rFonts w:ascii="Arial" w:eastAsia="TimesNewRomanPSMT" w:hAnsi="Arial" w:cs="Arial"/>
          <w:bCs/>
        </w:rPr>
        <w:t xml:space="preserve">Датум </w:t>
      </w:r>
      <w:r w:rsidRPr="00171AB9">
        <w:rPr>
          <w:rFonts w:ascii="Arial" w:eastAsia="TimesNewRomanPSMT" w:hAnsi="Arial" w:cs="Arial"/>
          <w:bCs/>
        </w:rPr>
        <w:tab/>
      </w:r>
      <w:r w:rsidRPr="00171AB9">
        <w:rPr>
          <w:rFonts w:ascii="Arial" w:eastAsia="TimesNewRomanPSMT" w:hAnsi="Arial" w:cs="Arial"/>
          <w:bCs/>
        </w:rPr>
        <w:tab/>
      </w:r>
      <w:r w:rsidRPr="00171AB9">
        <w:rPr>
          <w:rFonts w:ascii="Arial" w:eastAsia="TimesNewRomanPSMT" w:hAnsi="Arial" w:cs="Arial"/>
          <w:bCs/>
        </w:rPr>
        <w:tab/>
      </w:r>
      <w:r w:rsidRPr="00171AB9">
        <w:rPr>
          <w:rFonts w:ascii="Arial" w:eastAsia="TimesNewRomanPSMT" w:hAnsi="Arial" w:cs="Arial"/>
          <w:bCs/>
        </w:rPr>
        <w:tab/>
      </w:r>
      <w:r w:rsidRPr="00171AB9">
        <w:rPr>
          <w:rFonts w:ascii="Arial" w:eastAsia="TimesNewRomanPSMT" w:hAnsi="Arial" w:cs="Arial"/>
          <w:bCs/>
        </w:rPr>
        <w:tab/>
        <w:t xml:space="preserve">              Понуђач</w:t>
      </w:r>
    </w:p>
    <w:p w:rsidR="00DA0D6B" w:rsidRPr="00171AB9" w:rsidRDefault="00DA0D6B" w:rsidP="00DA0D6B">
      <w:pPr>
        <w:ind w:left="2880" w:firstLine="720"/>
        <w:jc w:val="both"/>
        <w:rPr>
          <w:rFonts w:ascii="Arial" w:eastAsia="TimesNewRomanPS-BoldMT" w:hAnsi="Arial" w:cs="Arial"/>
          <w:b/>
          <w:bCs/>
          <w:i/>
          <w:iCs/>
          <w:color w:val="002060"/>
        </w:rPr>
      </w:pPr>
      <w:r w:rsidRPr="00171AB9">
        <w:rPr>
          <w:rFonts w:ascii="Arial" w:eastAsia="TimesNewRomanPSMT" w:hAnsi="Arial" w:cs="Arial"/>
          <w:bCs/>
        </w:rPr>
        <w:t xml:space="preserve">    М. П. </w:t>
      </w:r>
    </w:p>
    <w:p w:rsidR="00DA0D6B" w:rsidRPr="00171AB9" w:rsidRDefault="00DA0D6B" w:rsidP="00DA0D6B">
      <w:pPr>
        <w:rPr>
          <w:rFonts w:ascii="Arial" w:hAnsi="Arial" w:cs="Arial"/>
          <w:b/>
          <w:bCs/>
          <w:i/>
          <w:iCs/>
          <w:lang w:val="sr-Cyrl-CS"/>
        </w:rPr>
      </w:pPr>
      <w:r w:rsidRPr="00171AB9">
        <w:rPr>
          <w:rFonts w:ascii="Arial" w:eastAsia="TimesNewRomanPS-BoldMT" w:hAnsi="Arial" w:cs="Arial"/>
          <w:b/>
          <w:bCs/>
          <w:i/>
          <w:iCs/>
          <w:color w:val="auto"/>
        </w:rPr>
        <w:t>_______________________</w:t>
      </w:r>
      <w:r w:rsidRPr="00171AB9">
        <w:rPr>
          <w:rFonts w:ascii="Arial" w:eastAsia="TimesNewRomanPS-BoldMT" w:hAnsi="Arial" w:cs="Arial"/>
          <w:b/>
          <w:bCs/>
          <w:i/>
          <w:iCs/>
          <w:color w:val="auto"/>
        </w:rPr>
        <w:tab/>
      </w:r>
      <w:r w:rsidRPr="00171AB9">
        <w:rPr>
          <w:rFonts w:ascii="Arial" w:eastAsia="TimesNewRomanPS-BoldMT" w:hAnsi="Arial" w:cs="Arial"/>
          <w:b/>
          <w:bCs/>
          <w:i/>
          <w:iCs/>
          <w:color w:val="auto"/>
          <w:lang w:val="sr-Cyrl-CS"/>
        </w:rPr>
        <w:t xml:space="preserve">                    </w:t>
      </w:r>
      <w:r w:rsidRPr="00171AB9">
        <w:rPr>
          <w:rFonts w:ascii="Arial" w:eastAsia="TimesNewRomanPS-BoldMT" w:hAnsi="Arial" w:cs="Arial"/>
          <w:b/>
          <w:bCs/>
          <w:i/>
          <w:iCs/>
          <w:color w:val="auto"/>
        </w:rPr>
        <w:tab/>
        <w:t>__________________________</w:t>
      </w:r>
    </w:p>
    <w:p w:rsidR="000B78EA" w:rsidRPr="00171AB9" w:rsidRDefault="000B78EA">
      <w:pPr>
        <w:rPr>
          <w:rFonts w:ascii="Arial" w:hAnsi="Arial" w:cs="Arial"/>
          <w:b/>
          <w:bCs/>
          <w:i/>
          <w:iCs/>
          <w:lang w:val="sr-Latn-CS"/>
        </w:rPr>
      </w:pPr>
    </w:p>
    <w:p w:rsidR="004F09E0" w:rsidRPr="007F3CBE" w:rsidRDefault="00D94790" w:rsidP="00171AB9">
      <w:pPr>
        <w:jc w:val="both"/>
        <w:rPr>
          <w:rFonts w:ascii="Arial" w:hAnsi="Arial" w:cs="Arial"/>
          <w:b/>
          <w:bCs/>
          <w:i/>
          <w:iCs/>
          <w:sz w:val="20"/>
          <w:szCs w:val="20"/>
          <w:lang w:val="sr-Cyrl-CS"/>
        </w:rPr>
      </w:pPr>
      <w:r w:rsidRPr="007F3CBE">
        <w:rPr>
          <w:rFonts w:ascii="Arial" w:hAnsi="Arial" w:cs="Arial"/>
          <w:b/>
          <w:bCs/>
          <w:i/>
          <w:iCs/>
          <w:sz w:val="20"/>
          <w:szCs w:val="20"/>
          <w:lang w:val="sr-Cyrl-CS"/>
        </w:rPr>
        <w:t>Напомена:</w:t>
      </w:r>
      <w:r w:rsidRPr="007F3CBE">
        <w:rPr>
          <w:rFonts w:ascii="Arial" w:eastAsia="Times New Roman" w:hAnsi="Arial" w:cs="Arial"/>
          <w:i/>
          <w:iCs/>
          <w:color w:val="auto"/>
          <w:kern w:val="0"/>
          <w:sz w:val="20"/>
          <w:szCs w:val="20"/>
          <w:lang w:eastAsia="en-US"/>
        </w:rPr>
        <w:t>Образац</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структуре</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цене</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понуђач</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мора</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да</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попуни</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овери</w:t>
      </w:r>
      <w:r w:rsidR="000B78EA" w:rsidRPr="007F3CBE">
        <w:rPr>
          <w:rFonts w:ascii="Arial" w:eastAsia="Times New Roman" w:hAnsi="Arial" w:cs="Arial"/>
          <w:i/>
          <w:iCs/>
          <w:color w:val="auto"/>
          <w:kern w:val="0"/>
          <w:sz w:val="20"/>
          <w:szCs w:val="20"/>
          <w:lang w:val="sr-Cyrl-CS" w:eastAsia="en-US"/>
        </w:rPr>
        <w:t xml:space="preserve"> </w:t>
      </w:r>
      <w:r w:rsidRPr="007F3CBE">
        <w:rPr>
          <w:rFonts w:ascii="Arial" w:eastAsia="Times New Roman" w:hAnsi="Arial" w:cs="Arial"/>
          <w:i/>
          <w:iCs/>
          <w:color w:val="auto"/>
          <w:kern w:val="0"/>
          <w:sz w:val="20"/>
          <w:szCs w:val="20"/>
          <w:lang w:eastAsia="en-US"/>
        </w:rPr>
        <w:t>печатом и потпише, чиме</w:t>
      </w:r>
      <w:r w:rsidRPr="007F3CBE">
        <w:rPr>
          <w:rFonts w:ascii="Arial" w:eastAsia="Times New Roman" w:hAnsi="Arial" w:cs="Arial"/>
          <w:i/>
          <w:iCs/>
          <w:color w:val="auto"/>
          <w:kern w:val="0"/>
          <w:sz w:val="20"/>
          <w:szCs w:val="20"/>
          <w:lang w:val="sr-Cyrl-CS" w:eastAsia="en-US"/>
        </w:rPr>
        <w:t xml:space="preserve"> </w:t>
      </w:r>
      <w:r w:rsidRPr="007F3CBE">
        <w:rPr>
          <w:rFonts w:ascii="Arial" w:eastAsia="Times New Roman" w:hAnsi="Arial" w:cs="Arial"/>
          <w:i/>
          <w:iCs/>
          <w:color w:val="auto"/>
          <w:kern w:val="0"/>
          <w:sz w:val="20"/>
          <w:szCs w:val="20"/>
          <w:lang w:eastAsia="en-US"/>
        </w:rPr>
        <w:t>потврђује</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да</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су</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тачни</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подаци</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који</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су</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у</w:t>
      </w:r>
      <w:r w:rsidR="000B78EA" w:rsidRPr="007F3CBE">
        <w:rPr>
          <w:rFonts w:ascii="Arial" w:eastAsia="Times New Roman" w:hAnsi="Arial" w:cs="Arial"/>
          <w:i/>
          <w:iCs/>
          <w:color w:val="auto"/>
          <w:kern w:val="0"/>
          <w:sz w:val="20"/>
          <w:szCs w:val="20"/>
          <w:lang w:val="sr-Cyrl-CS" w:eastAsia="en-US"/>
        </w:rPr>
        <w:t xml:space="preserve"> </w:t>
      </w:r>
      <w:r w:rsidRPr="007F3CBE">
        <w:rPr>
          <w:rFonts w:ascii="Arial" w:eastAsia="Times New Roman" w:hAnsi="Arial" w:cs="Arial"/>
          <w:i/>
          <w:iCs/>
          <w:color w:val="auto"/>
          <w:kern w:val="0"/>
          <w:sz w:val="20"/>
          <w:szCs w:val="20"/>
          <w:lang w:eastAsia="en-US"/>
        </w:rPr>
        <w:t>обрасцу</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наведени</w:t>
      </w:r>
      <w:r w:rsidR="004F09E0" w:rsidRPr="007F3CBE">
        <w:rPr>
          <w:rFonts w:ascii="Arial" w:eastAsia="Times New Roman" w:hAnsi="Arial" w:cs="Arial"/>
          <w:i/>
          <w:iCs/>
          <w:color w:val="auto"/>
          <w:kern w:val="0"/>
          <w:sz w:val="20"/>
          <w:szCs w:val="20"/>
          <w:lang w:eastAsia="en-US"/>
        </w:rPr>
        <w:t>.</w:t>
      </w:r>
    </w:p>
    <w:p w:rsidR="004F09E0" w:rsidRPr="007F3CBE" w:rsidRDefault="00D94790" w:rsidP="000B78EA">
      <w:pPr>
        <w:suppressAutoHyphens w:val="0"/>
        <w:autoSpaceDE w:val="0"/>
        <w:autoSpaceDN w:val="0"/>
        <w:adjustRightInd w:val="0"/>
        <w:spacing w:line="240" w:lineRule="auto"/>
        <w:jc w:val="both"/>
        <w:rPr>
          <w:rFonts w:ascii="Arial" w:eastAsia="Times New Roman" w:hAnsi="Arial" w:cs="Arial"/>
          <w:i/>
          <w:iCs/>
          <w:color w:val="auto"/>
          <w:kern w:val="0"/>
          <w:sz w:val="20"/>
          <w:szCs w:val="20"/>
          <w:lang w:eastAsia="en-US"/>
        </w:rPr>
      </w:pPr>
      <w:r w:rsidRPr="007F3CBE">
        <w:rPr>
          <w:rFonts w:ascii="Arial" w:eastAsia="Times New Roman" w:hAnsi="Arial" w:cs="Arial"/>
          <w:i/>
          <w:iCs/>
          <w:color w:val="auto"/>
          <w:kern w:val="0"/>
          <w:sz w:val="20"/>
          <w:szCs w:val="20"/>
          <w:lang w:val="sr-Cyrl-CS" w:eastAsia="en-US"/>
        </w:rPr>
        <w:tab/>
      </w:r>
      <w:r w:rsidRPr="007F3CBE">
        <w:rPr>
          <w:rFonts w:ascii="Arial" w:eastAsia="Times New Roman" w:hAnsi="Arial" w:cs="Arial"/>
          <w:i/>
          <w:iCs/>
          <w:color w:val="auto"/>
          <w:kern w:val="0"/>
          <w:sz w:val="20"/>
          <w:szCs w:val="20"/>
          <w:lang w:eastAsia="en-US"/>
        </w:rPr>
        <w:t>Уколико</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понуђачи</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подносе</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заједничку</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понуду</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група</w:t>
      </w:r>
      <w:r w:rsid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понуђача</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може</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да</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се</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определи</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да</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образац</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структуре</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цене</w:t>
      </w:r>
      <w:r w:rsidR="008379EE" w:rsidRPr="007F3CBE">
        <w:rPr>
          <w:rFonts w:ascii="Arial" w:eastAsia="Times New Roman" w:hAnsi="Arial" w:cs="Arial"/>
          <w:i/>
          <w:iCs/>
          <w:color w:val="auto"/>
          <w:kern w:val="0"/>
          <w:sz w:val="20"/>
          <w:szCs w:val="20"/>
          <w:lang w:val="sr-Cyrl-CS" w:eastAsia="en-US"/>
        </w:rPr>
        <w:t xml:space="preserve"> </w:t>
      </w:r>
      <w:r w:rsidRPr="007F3CBE">
        <w:rPr>
          <w:rFonts w:ascii="Arial" w:eastAsia="Times New Roman" w:hAnsi="Arial" w:cs="Arial"/>
          <w:i/>
          <w:iCs/>
          <w:color w:val="auto"/>
          <w:kern w:val="0"/>
          <w:sz w:val="20"/>
          <w:szCs w:val="20"/>
          <w:lang w:eastAsia="en-US"/>
        </w:rPr>
        <w:t>потписују</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и</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печатом</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оверавају</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сви</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понуђачи</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из</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групе</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понуђача</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или</w:t>
      </w:r>
      <w:r w:rsidR="000B78EA" w:rsidRPr="007F3CBE">
        <w:rPr>
          <w:rFonts w:ascii="Arial" w:eastAsia="Times New Roman" w:hAnsi="Arial" w:cs="Arial"/>
          <w:i/>
          <w:iCs/>
          <w:color w:val="auto"/>
          <w:kern w:val="0"/>
          <w:sz w:val="20"/>
          <w:szCs w:val="20"/>
          <w:lang w:val="sr-Cyrl-CS" w:eastAsia="en-US"/>
        </w:rPr>
        <w:t xml:space="preserve"> </w:t>
      </w:r>
      <w:r w:rsidRPr="007F3CBE">
        <w:rPr>
          <w:rFonts w:ascii="Arial" w:eastAsia="Times New Roman" w:hAnsi="Arial" w:cs="Arial"/>
          <w:i/>
          <w:iCs/>
          <w:color w:val="auto"/>
          <w:kern w:val="0"/>
          <w:sz w:val="20"/>
          <w:szCs w:val="20"/>
          <w:lang w:eastAsia="en-US"/>
        </w:rPr>
        <w:t>група</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понуђача</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може</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да</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одреди</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једног</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понуђача</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из</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групе</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који</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ће</w:t>
      </w:r>
      <w:r w:rsidRPr="007F3CBE">
        <w:rPr>
          <w:rFonts w:ascii="Arial" w:eastAsia="Times New Roman" w:hAnsi="Arial" w:cs="Arial"/>
          <w:i/>
          <w:iCs/>
          <w:color w:val="auto"/>
          <w:kern w:val="0"/>
          <w:sz w:val="20"/>
          <w:szCs w:val="20"/>
          <w:lang w:val="sr-Cyrl-CS" w:eastAsia="en-US"/>
        </w:rPr>
        <w:t xml:space="preserve"> </w:t>
      </w:r>
      <w:r w:rsidRPr="007F3CBE">
        <w:rPr>
          <w:rFonts w:ascii="Arial" w:eastAsia="Times New Roman" w:hAnsi="Arial" w:cs="Arial"/>
          <w:i/>
          <w:iCs/>
          <w:color w:val="auto"/>
          <w:kern w:val="0"/>
          <w:sz w:val="20"/>
          <w:szCs w:val="20"/>
          <w:lang w:eastAsia="en-US"/>
        </w:rPr>
        <w:t>попунити</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потписати</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и</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печатом</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оверити</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образац</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структуре</w:t>
      </w:r>
      <w:r w:rsidR="004F09E0" w:rsidRPr="007F3CBE">
        <w:rPr>
          <w:rFonts w:ascii="Arial" w:eastAsia="Times New Roman" w:hAnsi="Arial" w:cs="Arial"/>
          <w:i/>
          <w:iCs/>
          <w:color w:val="auto"/>
          <w:kern w:val="0"/>
          <w:sz w:val="20"/>
          <w:szCs w:val="20"/>
          <w:lang w:eastAsia="en-US"/>
        </w:rPr>
        <w:t xml:space="preserve"> </w:t>
      </w:r>
      <w:r w:rsidRPr="007F3CBE">
        <w:rPr>
          <w:rFonts w:ascii="Arial" w:eastAsia="Times New Roman" w:hAnsi="Arial" w:cs="Arial"/>
          <w:i/>
          <w:iCs/>
          <w:color w:val="auto"/>
          <w:kern w:val="0"/>
          <w:sz w:val="20"/>
          <w:szCs w:val="20"/>
          <w:lang w:eastAsia="en-US"/>
        </w:rPr>
        <w:t>цене</w:t>
      </w:r>
      <w:r w:rsidR="004F09E0" w:rsidRPr="007F3CBE">
        <w:rPr>
          <w:rFonts w:ascii="Arial" w:eastAsia="Times New Roman" w:hAnsi="Arial" w:cs="Arial"/>
          <w:i/>
          <w:iCs/>
          <w:color w:val="auto"/>
          <w:kern w:val="0"/>
          <w:sz w:val="20"/>
          <w:szCs w:val="20"/>
          <w:lang w:eastAsia="en-US"/>
        </w:rPr>
        <w:t>.</w:t>
      </w:r>
    </w:p>
    <w:p w:rsidR="005F367C" w:rsidRPr="003E5420" w:rsidRDefault="00D94790" w:rsidP="003E5420">
      <w:pPr>
        <w:suppressAutoHyphens w:val="0"/>
        <w:autoSpaceDE w:val="0"/>
        <w:autoSpaceDN w:val="0"/>
        <w:adjustRightInd w:val="0"/>
        <w:spacing w:line="240" w:lineRule="auto"/>
        <w:rPr>
          <w:rFonts w:ascii="Calibri" w:eastAsia="Times New Roman" w:hAnsi="Calibri" w:cs="Arial,Italic"/>
          <w:iCs/>
          <w:color w:val="FF0000"/>
          <w:kern w:val="0"/>
          <w:lang w:eastAsia="en-US"/>
        </w:rPr>
      </w:pPr>
      <w:r w:rsidRPr="00F35FD3">
        <w:rPr>
          <w:rFonts w:ascii="Calibri" w:eastAsia="Times New Roman" w:hAnsi="Calibri" w:cs="Arial,Italic"/>
          <w:iCs/>
          <w:color w:val="auto"/>
          <w:kern w:val="0"/>
          <w:lang w:val="sr-Cyrl-CS" w:eastAsia="en-US"/>
        </w:rPr>
        <w:tab/>
      </w:r>
    </w:p>
    <w:p w:rsidR="005F367C" w:rsidRDefault="005F367C">
      <w:pPr>
        <w:rPr>
          <w:rFonts w:ascii="Arial" w:hAnsi="Arial" w:cs="Arial"/>
          <w:b/>
          <w:bCs/>
          <w:i/>
          <w:iCs/>
        </w:rPr>
      </w:pPr>
    </w:p>
    <w:p w:rsidR="00FC7266" w:rsidRDefault="00FC7266">
      <w:pPr>
        <w:rPr>
          <w:rFonts w:ascii="Arial" w:hAnsi="Arial" w:cs="Arial"/>
          <w:b/>
          <w:bCs/>
          <w:i/>
          <w:iCs/>
        </w:rPr>
      </w:pPr>
    </w:p>
    <w:p w:rsidR="00FC7266" w:rsidRPr="005F367C" w:rsidRDefault="00FC7266">
      <w:pPr>
        <w:rPr>
          <w:rFonts w:ascii="Arial" w:hAnsi="Arial" w:cs="Arial"/>
          <w:b/>
          <w:bCs/>
          <w:i/>
          <w:iCs/>
        </w:rPr>
      </w:pPr>
    </w:p>
    <w:p w:rsidR="00F0603E" w:rsidRDefault="00F0603E">
      <w:pPr>
        <w:rPr>
          <w:rFonts w:ascii="Arial" w:hAnsi="Arial" w:cs="Arial"/>
          <w:b/>
          <w:bCs/>
          <w:i/>
          <w:iCs/>
          <w:lang w:val="ru-RU"/>
        </w:rPr>
      </w:pPr>
    </w:p>
    <w:p w:rsidR="00BB0188" w:rsidRDefault="00BB0188">
      <w:pPr>
        <w:rPr>
          <w:rFonts w:ascii="Arial" w:hAnsi="Arial" w:cs="Arial"/>
          <w:b/>
          <w:bCs/>
          <w:i/>
          <w:iCs/>
          <w:lang w:val="ru-RU"/>
        </w:rPr>
      </w:pPr>
    </w:p>
    <w:p w:rsidR="00BB0188" w:rsidRDefault="00BB0188">
      <w:pPr>
        <w:rPr>
          <w:rFonts w:ascii="Arial" w:hAnsi="Arial" w:cs="Arial"/>
          <w:b/>
          <w:bCs/>
          <w:i/>
          <w:iCs/>
          <w:lang w:val="ru-RU"/>
        </w:rPr>
      </w:pPr>
    </w:p>
    <w:p w:rsidR="002F5AF2" w:rsidRPr="00445752" w:rsidRDefault="002F5AF2">
      <w:pPr>
        <w:rPr>
          <w:rFonts w:ascii="Arial" w:hAnsi="Arial" w:cs="Arial"/>
          <w:b/>
          <w:bCs/>
          <w:i/>
          <w:iCs/>
        </w:rPr>
      </w:pPr>
    </w:p>
    <w:p w:rsidR="002F5AF2" w:rsidRDefault="002F5AF2">
      <w:pPr>
        <w:rPr>
          <w:rFonts w:ascii="Arial" w:hAnsi="Arial" w:cs="Arial"/>
          <w:b/>
          <w:bCs/>
          <w:i/>
          <w:iCs/>
          <w:lang w:val="ru-RU"/>
        </w:rPr>
      </w:pPr>
    </w:p>
    <w:p w:rsidR="002F5AF2" w:rsidRDefault="002F5AF2">
      <w:pPr>
        <w:rPr>
          <w:rFonts w:ascii="Arial" w:hAnsi="Arial" w:cs="Arial"/>
          <w:b/>
          <w:bCs/>
          <w:i/>
          <w:iCs/>
          <w:lang w:val="ru-RU"/>
        </w:rPr>
      </w:pPr>
    </w:p>
    <w:p w:rsidR="002F5AF2" w:rsidRDefault="002F5AF2">
      <w:pPr>
        <w:rPr>
          <w:rFonts w:ascii="Arial" w:hAnsi="Arial" w:cs="Arial"/>
          <w:b/>
          <w:bCs/>
          <w:i/>
          <w:iCs/>
          <w:lang w:val="ru-RU"/>
        </w:rPr>
      </w:pPr>
    </w:p>
    <w:p w:rsidR="002F5AF2" w:rsidRDefault="002F5AF2">
      <w:pPr>
        <w:rPr>
          <w:rFonts w:ascii="Arial" w:hAnsi="Arial" w:cs="Arial"/>
          <w:b/>
          <w:bCs/>
          <w:i/>
          <w:iCs/>
          <w:lang w:val="ru-RU"/>
        </w:rPr>
      </w:pPr>
    </w:p>
    <w:p w:rsidR="002F5AF2" w:rsidRDefault="002F5AF2">
      <w:pPr>
        <w:rPr>
          <w:rFonts w:ascii="Arial" w:hAnsi="Arial" w:cs="Arial"/>
          <w:b/>
          <w:bCs/>
          <w:i/>
          <w:iCs/>
          <w:lang w:val="ru-RU"/>
        </w:rPr>
      </w:pPr>
    </w:p>
    <w:p w:rsidR="007C436E" w:rsidRDefault="007C436E">
      <w:pPr>
        <w:rPr>
          <w:rFonts w:ascii="Arial" w:hAnsi="Arial" w:cs="Arial"/>
          <w:b/>
          <w:bCs/>
          <w:i/>
          <w:iCs/>
          <w:lang w:val="ru-RU"/>
        </w:rPr>
      </w:pPr>
    </w:p>
    <w:p w:rsidR="007C436E" w:rsidRPr="00B21BCC" w:rsidRDefault="007C436E">
      <w:pPr>
        <w:rPr>
          <w:rFonts w:ascii="Arial" w:hAnsi="Arial" w:cs="Arial"/>
          <w:b/>
          <w:bCs/>
          <w:i/>
          <w:iCs/>
          <w:lang w:val="ru-RU"/>
        </w:rPr>
      </w:pPr>
    </w:p>
    <w:p w:rsidR="00221C6F" w:rsidRPr="007F3CBE" w:rsidRDefault="00221C6F">
      <w:pPr>
        <w:shd w:val="clear" w:color="auto" w:fill="C6D9F1"/>
        <w:jc w:val="center"/>
        <w:rPr>
          <w:rFonts w:ascii="Arial" w:hAnsi="Arial" w:cs="Arial"/>
          <w:b/>
          <w:bCs/>
          <w:i/>
          <w:iCs/>
          <w:sz w:val="28"/>
          <w:szCs w:val="28"/>
        </w:rPr>
      </w:pPr>
      <w:r w:rsidRPr="007F3CBE">
        <w:rPr>
          <w:rFonts w:ascii="Arial" w:hAnsi="Arial" w:cs="Arial"/>
          <w:b/>
          <w:bCs/>
          <w:i/>
          <w:iCs/>
          <w:sz w:val="28"/>
          <w:szCs w:val="28"/>
        </w:rPr>
        <w:t>VIII МОДЕЛ УГОВОРА</w:t>
      </w:r>
    </w:p>
    <w:p w:rsidR="00221C6F" w:rsidRPr="007F3CBE" w:rsidRDefault="00221C6F">
      <w:pPr>
        <w:shd w:val="clear" w:color="auto" w:fill="C6D9F1"/>
        <w:jc w:val="center"/>
        <w:rPr>
          <w:rFonts w:ascii="Arial" w:hAnsi="Arial" w:cs="Arial"/>
          <w:b/>
          <w:bCs/>
          <w:i/>
          <w:iCs/>
          <w:sz w:val="28"/>
          <w:szCs w:val="28"/>
        </w:rPr>
      </w:pPr>
    </w:p>
    <w:p w:rsidR="00221C6F" w:rsidRPr="007F3CBE" w:rsidRDefault="00221C6F">
      <w:pPr>
        <w:jc w:val="center"/>
        <w:rPr>
          <w:rFonts w:ascii="Arial" w:hAnsi="Arial" w:cs="Arial"/>
          <w:b/>
          <w:bCs/>
          <w:i/>
          <w:iCs/>
        </w:rPr>
      </w:pPr>
    </w:p>
    <w:p w:rsidR="009724C1" w:rsidRPr="007F3CBE" w:rsidRDefault="00221C6F" w:rsidP="009724C1">
      <w:pPr>
        <w:jc w:val="center"/>
        <w:rPr>
          <w:rFonts w:ascii="Arial" w:hAnsi="Arial" w:cs="Arial"/>
          <w:b/>
          <w:bCs/>
          <w:i/>
          <w:iCs/>
          <w:lang w:val="sr-Cyrl-CS"/>
        </w:rPr>
      </w:pPr>
      <w:r w:rsidRPr="007F3CBE">
        <w:rPr>
          <w:rFonts w:ascii="Arial" w:hAnsi="Arial" w:cs="Arial"/>
          <w:b/>
          <w:bCs/>
          <w:i/>
          <w:iCs/>
        </w:rPr>
        <w:t xml:space="preserve">УГОВОР О </w:t>
      </w:r>
    </w:p>
    <w:p w:rsidR="00221C6F" w:rsidRPr="007F3CBE" w:rsidRDefault="00714897" w:rsidP="009724C1">
      <w:pPr>
        <w:jc w:val="center"/>
        <w:rPr>
          <w:rFonts w:ascii="Arial" w:hAnsi="Arial" w:cs="Arial"/>
          <w:b/>
          <w:bCs/>
          <w:i/>
          <w:iCs/>
          <w:lang w:val="sr-Cyrl-CS"/>
        </w:rPr>
      </w:pPr>
      <w:r w:rsidRPr="007F3CBE">
        <w:rPr>
          <w:rFonts w:ascii="Arial" w:hAnsi="Arial" w:cs="Arial"/>
          <w:b/>
          <w:bCs/>
          <w:i/>
          <w:iCs/>
          <w:lang w:val="sr-Cyrl-CS"/>
        </w:rPr>
        <w:t>Набавци</w:t>
      </w:r>
      <w:r w:rsidR="00FC7266" w:rsidRPr="007F3CBE">
        <w:rPr>
          <w:rFonts w:ascii="Arial" w:hAnsi="Arial" w:cs="Arial"/>
          <w:b/>
          <w:bCs/>
          <w:i/>
          <w:iCs/>
          <w:lang w:val="sr-Cyrl-CS"/>
        </w:rPr>
        <w:t xml:space="preserve"> </w:t>
      </w:r>
      <w:r w:rsidR="000C7399" w:rsidRPr="007F3CBE">
        <w:rPr>
          <w:rFonts w:ascii="Arial" w:hAnsi="Arial" w:cs="Arial"/>
          <w:b/>
          <w:bCs/>
          <w:i/>
          <w:iCs/>
          <w:lang w:val="sr-Cyrl-CS"/>
        </w:rPr>
        <w:t>:</w:t>
      </w:r>
      <w:r w:rsidRPr="007F3CBE">
        <w:rPr>
          <w:rFonts w:ascii="Arial" w:hAnsi="Arial" w:cs="Arial"/>
          <w:b/>
          <w:bCs/>
          <w:i/>
          <w:iCs/>
          <w:lang w:val="sr-Cyrl-CS"/>
        </w:rPr>
        <w:t xml:space="preserve"> </w:t>
      </w:r>
      <w:r w:rsidR="00996D64" w:rsidRPr="007F3CBE">
        <w:rPr>
          <w:rFonts w:ascii="Arial" w:hAnsi="Arial" w:cs="Arial"/>
          <w:b/>
          <w:sz w:val="28"/>
          <w:szCs w:val="28"/>
        </w:rPr>
        <w:t>Смештај и исхрана учесника фестивала фолклора „Срем Фолк Фест 2014“</w:t>
      </w:r>
      <w:r w:rsidR="00996D64" w:rsidRPr="007F3CBE">
        <w:rPr>
          <w:rFonts w:ascii="Arial" w:hAnsi="Arial" w:cs="Arial"/>
          <w:sz w:val="28"/>
          <w:szCs w:val="28"/>
          <w:lang w:val="sr-Latn-CS"/>
        </w:rPr>
        <w:t xml:space="preserve"> </w:t>
      </w:r>
      <w:r w:rsidR="00996D64" w:rsidRPr="007F3CBE">
        <w:rPr>
          <w:rFonts w:ascii="Arial" w:hAnsi="Arial" w:cs="Arial"/>
          <w:sz w:val="28"/>
          <w:szCs w:val="28"/>
          <w:lang w:val="sr-Cyrl-CS"/>
        </w:rPr>
        <w:t xml:space="preserve">  </w:t>
      </w:r>
    </w:p>
    <w:p w:rsidR="00221C6F" w:rsidRPr="007F3CBE" w:rsidRDefault="00221C6F">
      <w:pPr>
        <w:rPr>
          <w:rFonts w:ascii="Arial" w:hAnsi="Arial" w:cs="Arial"/>
          <w:i/>
          <w:iCs/>
        </w:rPr>
      </w:pPr>
    </w:p>
    <w:p w:rsidR="00996D64" w:rsidRPr="007F3CBE" w:rsidRDefault="00996D64" w:rsidP="00996D64">
      <w:pPr>
        <w:jc w:val="center"/>
        <w:rPr>
          <w:rFonts w:ascii="Arial" w:hAnsi="Arial" w:cs="Arial"/>
          <w:lang w:val="ru-RU"/>
        </w:rPr>
      </w:pPr>
      <w:r w:rsidRPr="007F3CBE">
        <w:rPr>
          <w:rFonts w:ascii="Arial" w:hAnsi="Arial" w:cs="Arial"/>
          <w:b/>
          <w:lang w:val="sr-Cyrl-CS"/>
        </w:rPr>
        <w:t xml:space="preserve">  </w:t>
      </w:r>
    </w:p>
    <w:p w:rsidR="00996D64" w:rsidRPr="007F3CBE" w:rsidRDefault="00996D64" w:rsidP="00996D64">
      <w:pPr>
        <w:jc w:val="both"/>
        <w:rPr>
          <w:rFonts w:ascii="Arial" w:hAnsi="Arial" w:cs="Arial"/>
          <w:szCs w:val="22"/>
          <w:lang w:val="sr-Cyrl-CS"/>
        </w:rPr>
      </w:pPr>
      <w:r w:rsidRPr="007F3CBE">
        <w:rPr>
          <w:rFonts w:ascii="Arial" w:hAnsi="Arial" w:cs="Arial"/>
          <w:szCs w:val="22"/>
          <w:lang w:val="sr-Cyrl-CS"/>
        </w:rPr>
        <w:tab/>
        <w:t xml:space="preserve">Закључен у Сремској Митровици, дана  </w:t>
      </w:r>
      <w:r w:rsidRPr="007F3CBE">
        <w:rPr>
          <w:rFonts w:ascii="Arial" w:hAnsi="Arial" w:cs="Arial"/>
          <w:szCs w:val="22"/>
        </w:rPr>
        <w:t>_____________</w:t>
      </w:r>
      <w:r w:rsidRPr="007F3CBE">
        <w:rPr>
          <w:rFonts w:ascii="Arial" w:hAnsi="Arial" w:cs="Arial"/>
          <w:szCs w:val="22"/>
          <w:lang w:val="sr-Latn-CS"/>
        </w:rPr>
        <w:t>.</w:t>
      </w:r>
      <w:r w:rsidRPr="007F3CBE">
        <w:rPr>
          <w:rFonts w:ascii="Arial" w:hAnsi="Arial" w:cs="Arial"/>
          <w:szCs w:val="22"/>
          <w:lang w:val="sr-Cyrl-CS"/>
        </w:rPr>
        <w:t xml:space="preserve"> године,   и з м е ђ у</w:t>
      </w:r>
    </w:p>
    <w:p w:rsidR="00996D64" w:rsidRPr="007F3CBE" w:rsidRDefault="00996D64" w:rsidP="00996D64">
      <w:pPr>
        <w:jc w:val="both"/>
        <w:rPr>
          <w:rFonts w:ascii="Arial" w:hAnsi="Arial" w:cs="Arial"/>
          <w:szCs w:val="22"/>
          <w:lang w:val="sr-Cyrl-CS"/>
        </w:rPr>
      </w:pPr>
    </w:p>
    <w:p w:rsidR="00996D64" w:rsidRPr="007F3CBE" w:rsidRDefault="00996D64" w:rsidP="00996D64">
      <w:pPr>
        <w:numPr>
          <w:ilvl w:val="0"/>
          <w:numId w:val="25"/>
        </w:numPr>
        <w:suppressAutoHyphens w:val="0"/>
        <w:overflowPunct w:val="0"/>
        <w:autoSpaceDE w:val="0"/>
        <w:autoSpaceDN w:val="0"/>
        <w:adjustRightInd w:val="0"/>
        <w:spacing w:line="240" w:lineRule="auto"/>
        <w:ind w:left="709" w:hanging="425"/>
        <w:jc w:val="both"/>
        <w:textAlignment w:val="baseline"/>
        <w:rPr>
          <w:rFonts w:ascii="Arial" w:hAnsi="Arial" w:cs="Arial"/>
          <w:lang w:val="sr-Cyrl-CS"/>
        </w:rPr>
      </w:pPr>
      <w:r w:rsidRPr="007F3CBE">
        <w:rPr>
          <w:rFonts w:ascii="Arial" w:hAnsi="Arial" w:cs="Arial"/>
          <w:b/>
          <w:lang w:val="sr-Cyrl-CS"/>
        </w:rPr>
        <w:t>Центра за културу „Сирмијумарт“</w:t>
      </w:r>
      <w:r w:rsidRPr="007F3CBE">
        <w:rPr>
          <w:rFonts w:ascii="Arial" w:hAnsi="Arial" w:cs="Arial"/>
          <w:lang w:val="sr-Cyrl-CS"/>
        </w:rPr>
        <w:t>, Сремска Митровица ул. Вука Караџића бр. 10, шифра делатности</w:t>
      </w:r>
      <w:r w:rsidRPr="007F3CBE">
        <w:rPr>
          <w:rFonts w:ascii="Arial" w:hAnsi="Arial" w:cs="Arial"/>
          <w:lang w:val="sr-Latn-CS"/>
        </w:rPr>
        <w:t xml:space="preserve">: </w:t>
      </w:r>
      <w:r w:rsidRPr="007F3CBE">
        <w:rPr>
          <w:rFonts w:ascii="Arial" w:hAnsi="Arial" w:cs="Arial"/>
          <w:lang w:val="sr-Cyrl-CS"/>
        </w:rPr>
        <w:t>9001, матични број</w:t>
      </w:r>
      <w:r w:rsidRPr="007F3CBE">
        <w:rPr>
          <w:rFonts w:ascii="Arial" w:hAnsi="Arial" w:cs="Arial"/>
          <w:lang w:val="sr-Latn-CS"/>
        </w:rPr>
        <w:t xml:space="preserve">: </w:t>
      </w:r>
      <w:r w:rsidRPr="007F3CBE">
        <w:rPr>
          <w:rFonts w:ascii="Arial" w:hAnsi="Arial" w:cs="Arial"/>
          <w:lang w:val="sr-Cyrl-CS"/>
        </w:rPr>
        <w:t>08015945</w:t>
      </w:r>
      <w:r w:rsidRPr="007F3CBE">
        <w:rPr>
          <w:rFonts w:ascii="Arial" w:hAnsi="Arial" w:cs="Arial"/>
          <w:lang w:val="sr-Latn-CS"/>
        </w:rPr>
        <w:t xml:space="preserve">, </w:t>
      </w:r>
      <w:r w:rsidRPr="007F3CBE">
        <w:rPr>
          <w:rFonts w:ascii="Arial" w:hAnsi="Arial" w:cs="Arial"/>
          <w:lang w:val="sr-Cyrl-CS"/>
        </w:rPr>
        <w:t>ПИБ:</w:t>
      </w:r>
      <w:r w:rsidRPr="007F3CBE">
        <w:rPr>
          <w:rFonts w:ascii="Arial" w:hAnsi="Arial" w:cs="Arial"/>
          <w:lang w:val="sr-Latn-CS"/>
        </w:rPr>
        <w:t xml:space="preserve"> </w:t>
      </w:r>
      <w:r w:rsidRPr="007F3CBE">
        <w:rPr>
          <w:rFonts w:ascii="Arial" w:hAnsi="Arial" w:cs="Arial"/>
          <w:lang w:val="sr-Cyrl-CS"/>
        </w:rPr>
        <w:t>100517188, којег заступа  директор Петар Самарџић, (у даљем тексту: Наручилац) с једне стране, и</w:t>
      </w:r>
    </w:p>
    <w:p w:rsidR="00996D64" w:rsidRPr="007F3CBE" w:rsidRDefault="00996D64" w:rsidP="00996D64">
      <w:pPr>
        <w:ind w:left="720"/>
        <w:jc w:val="both"/>
        <w:textAlignment w:val="baseline"/>
        <w:rPr>
          <w:rFonts w:ascii="Arial" w:hAnsi="Arial" w:cs="Arial"/>
          <w:lang w:val="sr-Cyrl-CS"/>
        </w:rPr>
      </w:pPr>
    </w:p>
    <w:p w:rsidR="00996D64" w:rsidRPr="007F3CBE" w:rsidRDefault="00996D64" w:rsidP="00996D64">
      <w:pPr>
        <w:numPr>
          <w:ilvl w:val="0"/>
          <w:numId w:val="25"/>
        </w:numPr>
        <w:suppressAutoHyphens w:val="0"/>
        <w:spacing w:line="240" w:lineRule="auto"/>
        <w:jc w:val="both"/>
        <w:rPr>
          <w:rFonts w:ascii="Arial" w:hAnsi="Arial" w:cs="Arial"/>
          <w:szCs w:val="22"/>
          <w:lang w:val="sr-Cyrl-CS"/>
        </w:rPr>
      </w:pPr>
      <w:r w:rsidRPr="007F3CBE">
        <w:rPr>
          <w:rFonts w:ascii="Arial" w:hAnsi="Arial" w:cs="Arial"/>
          <w:i/>
          <w:szCs w:val="22"/>
          <w:lang w:val="sr-Latn-CS"/>
        </w:rPr>
        <w:t>______________________________________________________________</w:t>
      </w:r>
      <w:r w:rsidRPr="007F3CBE">
        <w:rPr>
          <w:rFonts w:ascii="Arial" w:hAnsi="Arial" w:cs="Arial"/>
          <w:i/>
          <w:szCs w:val="22"/>
          <w:lang w:val="sr-Cyrl-CS"/>
        </w:rPr>
        <w:t xml:space="preserve"> </w:t>
      </w:r>
      <w:r w:rsidRPr="007F3CBE">
        <w:rPr>
          <w:rFonts w:ascii="Arial" w:hAnsi="Arial" w:cs="Arial"/>
          <w:szCs w:val="22"/>
          <w:lang w:val="sr-Cyrl-CS"/>
        </w:rPr>
        <w:t xml:space="preserve">кога заступа  </w:t>
      </w:r>
      <w:r w:rsidRPr="007F3CBE">
        <w:rPr>
          <w:rFonts w:ascii="Arial" w:hAnsi="Arial" w:cs="Arial"/>
          <w:szCs w:val="22"/>
          <w:lang w:val="sr-Latn-CS"/>
        </w:rPr>
        <w:t>_______________________________</w:t>
      </w:r>
      <w:r w:rsidRPr="007F3CBE">
        <w:rPr>
          <w:rFonts w:ascii="Arial" w:hAnsi="Arial" w:cs="Arial"/>
          <w:szCs w:val="22"/>
          <w:lang w:val="sr-Cyrl-CS"/>
        </w:rPr>
        <w:t xml:space="preserve"> (у даљем тексту: Понуђач)  с друге стране,</w:t>
      </w:r>
    </w:p>
    <w:p w:rsidR="00996D64" w:rsidRPr="007F3CBE" w:rsidRDefault="00996D64" w:rsidP="00996D64">
      <w:pPr>
        <w:jc w:val="both"/>
        <w:rPr>
          <w:rFonts w:ascii="Arial" w:hAnsi="Arial" w:cs="Arial"/>
          <w:szCs w:val="22"/>
          <w:lang w:val="sr-Cyrl-CS"/>
        </w:rPr>
      </w:pPr>
    </w:p>
    <w:p w:rsidR="00996D64" w:rsidRPr="007F3CBE" w:rsidRDefault="00996D64" w:rsidP="00996D64">
      <w:pPr>
        <w:ind w:left="780"/>
        <w:jc w:val="both"/>
        <w:rPr>
          <w:rFonts w:ascii="Arial" w:hAnsi="Arial" w:cs="Arial"/>
          <w:lang w:val="ru-RU"/>
        </w:rPr>
      </w:pPr>
      <w:r w:rsidRPr="007F3CBE">
        <w:rPr>
          <w:rFonts w:ascii="Arial" w:hAnsi="Arial" w:cs="Arial"/>
          <w:lang w:val="sr-Cyrl-CS"/>
        </w:rPr>
        <w:t xml:space="preserve">и </w:t>
      </w:r>
      <w:r w:rsidRPr="007F3CBE">
        <w:rPr>
          <w:rFonts w:ascii="Arial" w:hAnsi="Arial" w:cs="Arial"/>
          <w:lang w:val="ru-RU"/>
        </w:rPr>
        <w:t>са понуђачима из групе понуђача/са подизвођачима:</w:t>
      </w:r>
    </w:p>
    <w:p w:rsidR="00996D64" w:rsidRPr="007F3CBE" w:rsidRDefault="00996D64" w:rsidP="00996D64">
      <w:pPr>
        <w:jc w:val="both"/>
        <w:rPr>
          <w:rFonts w:ascii="Arial" w:hAnsi="Arial" w:cs="Arial"/>
          <w:iCs/>
          <w:lang w:val="ru-RU"/>
        </w:rPr>
      </w:pPr>
      <w:r w:rsidRPr="007F3CBE">
        <w:rPr>
          <w:rFonts w:ascii="Arial" w:hAnsi="Arial" w:cs="Arial"/>
          <w:iCs/>
          <w:lang w:val="ru-RU"/>
        </w:rPr>
        <w:t>(1.</w:t>
      </w:r>
      <w:r w:rsidRPr="007F3CBE">
        <w:rPr>
          <w:rFonts w:ascii="Arial" w:hAnsi="Arial" w:cs="Arial"/>
          <w:lang w:val="sr-Cyrl-CS"/>
        </w:rPr>
        <w:t>Понуђач</w:t>
      </w:r>
      <w:r w:rsidRPr="007F3CBE">
        <w:rPr>
          <w:rFonts w:ascii="Arial" w:hAnsi="Arial" w:cs="Arial"/>
          <w:iCs/>
          <w:lang w:val="ru-RU"/>
        </w:rPr>
        <w:t xml:space="preserve"> наступа са понуђачима из групе понуђача/ са подизвођачима ..................................., ул ........ из ............., који ће делимично извршити предметну набавку, у делу:...............................................;</w:t>
      </w:r>
    </w:p>
    <w:p w:rsidR="00996D64" w:rsidRPr="007F3CBE" w:rsidRDefault="00996D64" w:rsidP="00996D64">
      <w:pPr>
        <w:jc w:val="both"/>
        <w:rPr>
          <w:rFonts w:ascii="Arial" w:hAnsi="Arial" w:cs="Arial"/>
          <w:iCs/>
          <w:lang w:val="ru-RU"/>
        </w:rPr>
      </w:pPr>
      <w:r w:rsidRPr="007F3CBE">
        <w:rPr>
          <w:rFonts w:ascii="Arial" w:hAnsi="Arial" w:cs="Arial"/>
          <w:lang w:val="ru-RU"/>
        </w:rPr>
        <w:t>2.</w:t>
      </w:r>
      <w:r w:rsidRPr="007F3CBE">
        <w:rPr>
          <w:rFonts w:ascii="Arial" w:hAnsi="Arial" w:cs="Arial"/>
          <w:lang w:val="sr-Cyrl-CS"/>
        </w:rPr>
        <w:t>Понуђач</w:t>
      </w:r>
      <w:r w:rsidRPr="007F3CBE">
        <w:rPr>
          <w:rFonts w:ascii="Arial" w:hAnsi="Arial" w:cs="Arial"/>
          <w:iCs/>
          <w:lang w:val="ru-RU"/>
        </w:rPr>
        <w:t xml:space="preserve"> наступа са понуђачима из групе понуђача/ са подизвођачима ..................................., ул ........ из ............., који ће делимично извршити предметну набавку, у делу:.......................................................).</w:t>
      </w:r>
    </w:p>
    <w:p w:rsidR="00996D64" w:rsidRPr="007F3CBE" w:rsidRDefault="00996D64" w:rsidP="00996D64">
      <w:pPr>
        <w:pStyle w:val="Default"/>
        <w:jc w:val="both"/>
        <w:rPr>
          <w:rFonts w:ascii="Arial" w:hAnsi="Arial" w:cs="Arial"/>
          <w:lang w:val="ru-RU"/>
        </w:rPr>
      </w:pPr>
      <w:r w:rsidRPr="007F3CBE">
        <w:rPr>
          <w:rFonts w:ascii="Arial" w:hAnsi="Arial" w:cs="Arial"/>
          <w:i/>
          <w:iCs/>
          <w:lang w:val="ru-RU"/>
        </w:rPr>
        <w:t>(ако понуђач учествује у групи понуђача прецртати „са подизвођачима“, ако наступа</w:t>
      </w:r>
    </w:p>
    <w:p w:rsidR="00996D64" w:rsidRPr="007F3CBE" w:rsidRDefault="00996D64" w:rsidP="006667B1">
      <w:pPr>
        <w:numPr>
          <w:ilvl w:val="12"/>
          <w:numId w:val="0"/>
        </w:numPr>
        <w:jc w:val="both"/>
        <w:rPr>
          <w:rFonts w:ascii="Arial" w:hAnsi="Arial" w:cs="Arial"/>
          <w:b/>
          <w:bCs/>
          <w:lang w:val="ru-RU"/>
        </w:rPr>
      </w:pPr>
      <w:r w:rsidRPr="007F3CBE">
        <w:rPr>
          <w:rFonts w:ascii="Arial" w:hAnsi="Arial" w:cs="Arial"/>
          <w:i/>
          <w:iCs/>
          <w:lang w:val="ru-RU"/>
        </w:rPr>
        <w:t>са подизвођачима прецртати „са понуђачима из групе понуђача“ и попунити податке.)</w:t>
      </w:r>
    </w:p>
    <w:p w:rsidR="00996D64" w:rsidRPr="007F3CBE" w:rsidRDefault="00996D64" w:rsidP="00996D64">
      <w:pPr>
        <w:jc w:val="both"/>
        <w:rPr>
          <w:rFonts w:ascii="Arial" w:hAnsi="Arial" w:cs="Arial"/>
          <w:lang w:val="sr-Latn-CS"/>
        </w:rPr>
      </w:pPr>
    </w:p>
    <w:p w:rsidR="00996D64" w:rsidRPr="007F3CBE" w:rsidRDefault="00996D64" w:rsidP="00996D64">
      <w:pPr>
        <w:pStyle w:val="NoSpacing"/>
        <w:jc w:val="center"/>
        <w:rPr>
          <w:rFonts w:ascii="Arial" w:hAnsi="Arial" w:cs="Arial"/>
          <w:b/>
          <w:sz w:val="24"/>
          <w:szCs w:val="24"/>
          <w:lang w:val="sr-Cyrl-CS"/>
        </w:rPr>
      </w:pPr>
      <w:r w:rsidRPr="007F3CBE">
        <w:rPr>
          <w:rFonts w:ascii="Arial" w:hAnsi="Arial" w:cs="Arial"/>
          <w:b/>
          <w:sz w:val="24"/>
          <w:szCs w:val="24"/>
          <w:lang w:val="sr-Cyrl-CS"/>
        </w:rPr>
        <w:t>Члан 1.</w:t>
      </w:r>
    </w:p>
    <w:p w:rsidR="00996D64" w:rsidRPr="007F3CBE" w:rsidRDefault="00996D64" w:rsidP="00996D64">
      <w:pPr>
        <w:pStyle w:val="NoSpacing"/>
        <w:jc w:val="center"/>
        <w:rPr>
          <w:rFonts w:ascii="Arial" w:hAnsi="Arial" w:cs="Arial"/>
          <w:lang w:val="sr-Cyrl-CS"/>
        </w:rPr>
      </w:pPr>
    </w:p>
    <w:p w:rsidR="00996D64" w:rsidRPr="007F3CBE" w:rsidRDefault="00996D64" w:rsidP="00996D64">
      <w:pPr>
        <w:jc w:val="both"/>
        <w:rPr>
          <w:rFonts w:ascii="Arial" w:hAnsi="Arial" w:cs="Arial"/>
          <w:b/>
          <w:lang w:val="sr-Cyrl-CS"/>
        </w:rPr>
      </w:pPr>
      <w:r w:rsidRPr="007F3CBE">
        <w:rPr>
          <w:rFonts w:ascii="Arial" w:hAnsi="Arial" w:cs="Arial"/>
          <w:lang w:val="sr-Cyrl-CS"/>
        </w:rPr>
        <w:t>Предмет овог уговора су услуге, Смештај и исхрана учесника фестивала фолклора „Срем Фолк Фест 2014“ у Сремској Митровици, по спроведеном поступку за јавне набавке мале вредности  у складу са понудом број ________________од _______.2014.године.</w:t>
      </w:r>
    </w:p>
    <w:p w:rsidR="00996D64" w:rsidRPr="007F3CBE" w:rsidRDefault="00996D64" w:rsidP="00996D64">
      <w:pPr>
        <w:pStyle w:val="NoSpacing"/>
        <w:ind w:firstLine="708"/>
        <w:jc w:val="both"/>
        <w:rPr>
          <w:rFonts w:ascii="Arial" w:hAnsi="Arial" w:cs="Arial"/>
          <w:lang w:val="sr-Cyrl-CS"/>
        </w:rPr>
      </w:pPr>
      <w:r w:rsidRPr="007F3CBE">
        <w:rPr>
          <w:rFonts w:ascii="Arial" w:hAnsi="Arial" w:cs="Arial"/>
          <w:lang w:val="sr-Cyrl-CS"/>
        </w:rPr>
        <w:t xml:space="preserve"> </w:t>
      </w:r>
    </w:p>
    <w:p w:rsidR="00996D64" w:rsidRPr="007F3CBE" w:rsidRDefault="00996D64" w:rsidP="00996D64">
      <w:pPr>
        <w:pStyle w:val="NoSpacing"/>
        <w:jc w:val="center"/>
        <w:rPr>
          <w:rFonts w:ascii="Arial" w:hAnsi="Arial" w:cs="Arial"/>
          <w:b/>
          <w:sz w:val="24"/>
          <w:szCs w:val="24"/>
        </w:rPr>
      </w:pPr>
      <w:r w:rsidRPr="007F3CBE">
        <w:rPr>
          <w:rFonts w:ascii="Arial" w:hAnsi="Arial" w:cs="Arial"/>
          <w:b/>
          <w:sz w:val="24"/>
          <w:szCs w:val="24"/>
        </w:rPr>
        <w:t xml:space="preserve">Члан 2. </w:t>
      </w:r>
    </w:p>
    <w:p w:rsidR="006667B1" w:rsidRPr="007F3CBE" w:rsidRDefault="006667B1" w:rsidP="00996D64">
      <w:pPr>
        <w:pStyle w:val="NoSpacing"/>
        <w:jc w:val="center"/>
        <w:rPr>
          <w:rFonts w:ascii="Arial" w:hAnsi="Arial" w:cs="Arial"/>
          <w:b/>
          <w:sz w:val="24"/>
          <w:szCs w:val="24"/>
        </w:rPr>
      </w:pPr>
    </w:p>
    <w:p w:rsidR="00996D64" w:rsidRPr="007F3CBE" w:rsidRDefault="00996D64" w:rsidP="00996D64">
      <w:pPr>
        <w:pStyle w:val="NoSpacing"/>
        <w:rPr>
          <w:rFonts w:ascii="Arial" w:hAnsi="Arial" w:cs="Arial"/>
          <w:sz w:val="24"/>
          <w:szCs w:val="24"/>
          <w:lang w:val="sr-Cyrl-CS"/>
        </w:rPr>
      </w:pPr>
      <w:r w:rsidRPr="007F3CBE">
        <w:rPr>
          <w:rFonts w:ascii="Arial" w:hAnsi="Arial" w:cs="Arial"/>
          <w:sz w:val="24"/>
          <w:szCs w:val="24"/>
        </w:rPr>
        <w:t>Предмет јавне набавке су</w:t>
      </w:r>
      <w:r w:rsidRPr="007F3CBE">
        <w:rPr>
          <w:rFonts w:ascii="Arial" w:hAnsi="Arial" w:cs="Arial"/>
          <w:sz w:val="24"/>
          <w:szCs w:val="24"/>
          <w:lang w:val="sr-Cyrl-CS"/>
        </w:rPr>
        <w:t>:</w:t>
      </w:r>
      <w:r w:rsidRPr="007F3CBE">
        <w:rPr>
          <w:rFonts w:ascii="Arial" w:hAnsi="Arial" w:cs="Arial"/>
          <w:sz w:val="24"/>
          <w:szCs w:val="24"/>
        </w:rPr>
        <w:t xml:space="preserve"> </w:t>
      </w:r>
    </w:p>
    <w:p w:rsidR="00996D64" w:rsidRPr="007F3CBE" w:rsidRDefault="00996D64" w:rsidP="00996D64">
      <w:pPr>
        <w:numPr>
          <w:ilvl w:val="1"/>
          <w:numId w:val="26"/>
        </w:numPr>
        <w:suppressAutoHyphens w:val="0"/>
        <w:spacing w:after="120" w:line="240" w:lineRule="auto"/>
        <w:ind w:left="851" w:hanging="142"/>
        <w:jc w:val="both"/>
        <w:rPr>
          <w:rFonts w:ascii="Arial" w:hAnsi="Arial" w:cs="Arial"/>
        </w:rPr>
      </w:pPr>
      <w:r w:rsidRPr="007F3CBE">
        <w:rPr>
          <w:rFonts w:ascii="Arial" w:hAnsi="Arial" w:cs="Arial"/>
          <w:lang w:val="sr-Cyrl-CS"/>
        </w:rPr>
        <w:t>Смештај и исхрана учесника фестивала фолклора „Срем Фолк Фест 2014“ у Сремској Митровици</w:t>
      </w:r>
      <w:r w:rsidRPr="007F3CBE">
        <w:rPr>
          <w:rFonts w:ascii="Arial" w:hAnsi="Arial" w:cs="Arial"/>
          <w:b/>
        </w:rPr>
        <w:t xml:space="preserve"> </w:t>
      </w:r>
    </w:p>
    <w:p w:rsidR="00996D64" w:rsidRPr="007F3CBE" w:rsidRDefault="00996D64" w:rsidP="00996D64">
      <w:pPr>
        <w:spacing w:after="120"/>
        <w:jc w:val="both"/>
        <w:rPr>
          <w:rFonts w:ascii="Arial" w:hAnsi="Arial" w:cs="Arial"/>
        </w:rPr>
      </w:pPr>
      <w:r w:rsidRPr="007F3CBE">
        <w:rPr>
          <w:rFonts w:ascii="Arial" w:hAnsi="Arial" w:cs="Arial"/>
        </w:rPr>
        <w:lastRenderedPageBreak/>
        <w:t xml:space="preserve">           - Смештај - укупно 200 учесника- (почетак од 09. августа 2014.године у 13 часова, закључно са 13. августом 2014. године до 10 часова).</w:t>
      </w:r>
    </w:p>
    <w:p w:rsidR="00996D64" w:rsidRPr="007F3CBE" w:rsidRDefault="00996D64" w:rsidP="00996D64">
      <w:pPr>
        <w:numPr>
          <w:ilvl w:val="1"/>
          <w:numId w:val="26"/>
        </w:numPr>
        <w:suppressAutoHyphens w:val="0"/>
        <w:spacing w:after="120" w:line="240" w:lineRule="auto"/>
        <w:ind w:left="851" w:hanging="142"/>
        <w:jc w:val="both"/>
        <w:rPr>
          <w:rFonts w:ascii="Arial" w:hAnsi="Arial" w:cs="Arial"/>
        </w:rPr>
      </w:pPr>
      <w:r w:rsidRPr="007F3CBE">
        <w:rPr>
          <w:rFonts w:ascii="Arial" w:hAnsi="Arial" w:cs="Arial"/>
        </w:rPr>
        <w:t>Исхрана - укупно 200 учесника- односно 800 пансиона (почетак од 09. августа 2014. године у 13 часова, закључно</w:t>
      </w:r>
      <w:r w:rsidR="00445752">
        <w:rPr>
          <w:rFonts w:ascii="Arial" w:hAnsi="Arial" w:cs="Arial"/>
        </w:rPr>
        <w:t xml:space="preserve"> са 13. августом 2014</w:t>
      </w:r>
      <w:r w:rsidRPr="007F3CBE">
        <w:rPr>
          <w:rFonts w:ascii="Arial" w:hAnsi="Arial" w:cs="Arial"/>
        </w:rPr>
        <w:t>. године до 10 часова)</w:t>
      </w:r>
    </w:p>
    <w:p w:rsidR="00996D64" w:rsidRPr="007F3CBE" w:rsidRDefault="00996D64" w:rsidP="00996D64">
      <w:pPr>
        <w:numPr>
          <w:ilvl w:val="1"/>
          <w:numId w:val="26"/>
        </w:numPr>
        <w:suppressAutoHyphens w:val="0"/>
        <w:spacing w:after="120" w:line="240" w:lineRule="auto"/>
        <w:ind w:left="851" w:hanging="142"/>
        <w:jc w:val="both"/>
        <w:rPr>
          <w:rFonts w:ascii="Arial" w:hAnsi="Arial" w:cs="Arial"/>
        </w:rPr>
      </w:pPr>
      <w:r w:rsidRPr="007F3CBE">
        <w:rPr>
          <w:rFonts w:ascii="Arial" w:hAnsi="Arial" w:cs="Arial"/>
        </w:rPr>
        <w:t xml:space="preserve">Боравишна такса по учеснику </w:t>
      </w:r>
    </w:p>
    <w:p w:rsidR="00996D64" w:rsidRPr="007F3CBE" w:rsidRDefault="00996D64" w:rsidP="00996D64">
      <w:pPr>
        <w:pStyle w:val="NoSpacing"/>
        <w:rPr>
          <w:rFonts w:ascii="Arial" w:hAnsi="Arial" w:cs="Arial"/>
          <w:lang w:val="sr-Cyrl-CS"/>
        </w:rPr>
      </w:pPr>
    </w:p>
    <w:p w:rsidR="00996D64" w:rsidRPr="007F3CBE" w:rsidRDefault="00996D64" w:rsidP="007F3CBE">
      <w:pPr>
        <w:pStyle w:val="NoSpacing"/>
        <w:rPr>
          <w:rFonts w:ascii="Arial" w:hAnsi="Arial" w:cs="Arial"/>
          <w:lang w:val="sr-Cyrl-CS"/>
        </w:rPr>
      </w:pPr>
    </w:p>
    <w:p w:rsidR="00996D64" w:rsidRPr="007F3CBE" w:rsidRDefault="006667B1" w:rsidP="006667B1">
      <w:pPr>
        <w:pStyle w:val="NoSpacing"/>
        <w:ind w:left="2880" w:firstLine="720"/>
        <w:rPr>
          <w:rFonts w:ascii="Arial" w:hAnsi="Arial" w:cs="Arial"/>
          <w:b/>
          <w:sz w:val="24"/>
          <w:szCs w:val="24"/>
          <w:lang w:val="sr-Cyrl-CS"/>
        </w:rPr>
      </w:pPr>
      <w:r w:rsidRPr="007F3CBE">
        <w:rPr>
          <w:rFonts w:ascii="Arial" w:hAnsi="Arial" w:cs="Arial"/>
          <w:b/>
          <w:sz w:val="24"/>
          <w:szCs w:val="24"/>
        </w:rPr>
        <w:t xml:space="preserve">           </w:t>
      </w:r>
      <w:r w:rsidR="00996D64" w:rsidRPr="007F3CBE">
        <w:rPr>
          <w:rFonts w:ascii="Arial" w:hAnsi="Arial" w:cs="Arial"/>
          <w:b/>
          <w:sz w:val="24"/>
          <w:szCs w:val="24"/>
        </w:rPr>
        <w:t xml:space="preserve">Члан </w:t>
      </w:r>
      <w:r w:rsidR="00996D64" w:rsidRPr="007F3CBE">
        <w:rPr>
          <w:rFonts w:ascii="Arial" w:hAnsi="Arial" w:cs="Arial"/>
          <w:b/>
          <w:sz w:val="24"/>
          <w:szCs w:val="24"/>
          <w:lang w:val="sr-Cyrl-CS"/>
        </w:rPr>
        <w:t>3</w:t>
      </w:r>
      <w:r w:rsidR="00996D64" w:rsidRPr="007F3CBE">
        <w:rPr>
          <w:rFonts w:ascii="Arial" w:hAnsi="Arial" w:cs="Arial"/>
          <w:b/>
          <w:sz w:val="24"/>
          <w:szCs w:val="24"/>
        </w:rPr>
        <w:t>.</w:t>
      </w:r>
    </w:p>
    <w:p w:rsidR="00996D64" w:rsidRPr="007F3CBE" w:rsidRDefault="00996D64" w:rsidP="00996D64">
      <w:pPr>
        <w:pStyle w:val="NoSpacing"/>
        <w:ind w:left="2880" w:firstLine="720"/>
        <w:rPr>
          <w:rFonts w:ascii="Arial" w:hAnsi="Arial" w:cs="Arial"/>
          <w:sz w:val="24"/>
          <w:szCs w:val="24"/>
          <w:lang w:val="sr-Cyrl-CS"/>
        </w:rPr>
      </w:pPr>
    </w:p>
    <w:p w:rsidR="00996D64" w:rsidRPr="007F3CBE" w:rsidRDefault="00996D64" w:rsidP="00996D64">
      <w:pPr>
        <w:pStyle w:val="NoSpacing"/>
        <w:jc w:val="both"/>
        <w:rPr>
          <w:rFonts w:ascii="Arial" w:hAnsi="Arial" w:cs="Arial"/>
          <w:color w:val="000000"/>
          <w:sz w:val="24"/>
          <w:szCs w:val="24"/>
          <w:lang w:val="sr-Cyrl-CS"/>
        </w:rPr>
      </w:pPr>
      <w:r w:rsidRPr="007F3CBE">
        <w:rPr>
          <w:rFonts w:ascii="Arial" w:hAnsi="Arial" w:cs="Arial"/>
          <w:sz w:val="24"/>
          <w:szCs w:val="24"/>
          <w:lang w:val="sr-Cyrl-CS"/>
        </w:rPr>
        <w:t>Наручилац се обавезује да ће за услуге које су предмет јавне набавке мале вредности -</w:t>
      </w:r>
      <w:r w:rsidRPr="007F3CBE">
        <w:rPr>
          <w:rFonts w:ascii="Arial" w:hAnsi="Arial" w:cs="Arial"/>
          <w:b/>
          <w:sz w:val="24"/>
          <w:szCs w:val="24"/>
          <w:lang w:val="sr-Cyrl-CS"/>
        </w:rPr>
        <w:t>Смештај и исхрана учесника фестивала фолклора „Срем Фолк Фест 2014“ у Сремској Митровици</w:t>
      </w:r>
      <w:r w:rsidRPr="007F3CBE">
        <w:rPr>
          <w:rFonts w:ascii="Arial" w:hAnsi="Arial" w:cs="Arial"/>
          <w:sz w:val="24"/>
          <w:szCs w:val="24"/>
          <w:lang w:val="sr-Cyrl-CS"/>
        </w:rPr>
        <w:t>, уплатити по учеснику  износ од ______________ динара без ПДВ</w:t>
      </w:r>
      <w:r w:rsidR="007C436E" w:rsidRPr="007F3CBE">
        <w:rPr>
          <w:rFonts w:ascii="Arial" w:hAnsi="Arial" w:cs="Arial"/>
          <w:sz w:val="24"/>
          <w:szCs w:val="24"/>
          <w:lang w:val="sr-Cyrl-CS"/>
        </w:rPr>
        <w:t xml:space="preserve"> по једном  дану</w:t>
      </w:r>
      <w:r w:rsidRPr="007F3CBE">
        <w:rPr>
          <w:rFonts w:ascii="Arial" w:hAnsi="Arial" w:cs="Arial"/>
          <w:sz w:val="24"/>
          <w:szCs w:val="24"/>
          <w:lang w:val="sr-Cyrl-CS"/>
        </w:rPr>
        <w:t>,</w:t>
      </w:r>
      <w:r w:rsidRPr="007F3CBE">
        <w:rPr>
          <w:rFonts w:ascii="Arial" w:hAnsi="Arial" w:cs="Arial"/>
          <w:color w:val="FF0000"/>
          <w:sz w:val="24"/>
          <w:szCs w:val="24"/>
          <w:lang w:val="sr-Cyrl-CS"/>
        </w:rPr>
        <w:t xml:space="preserve"> </w:t>
      </w:r>
      <w:r w:rsidRPr="007F3CBE">
        <w:rPr>
          <w:rFonts w:ascii="Arial" w:hAnsi="Arial" w:cs="Arial"/>
          <w:color w:val="000000"/>
          <w:sz w:val="24"/>
          <w:szCs w:val="24"/>
          <w:lang w:val="sr-Cyrl-CS"/>
        </w:rPr>
        <w:t>порез на додатну вредност износи ____________ динара, односно _____________  динара са ПДВ-ом, што укупно за све учеснике</w:t>
      </w:r>
      <w:r w:rsidR="007C436E" w:rsidRPr="007F3CBE">
        <w:rPr>
          <w:rFonts w:ascii="Arial" w:hAnsi="Arial" w:cs="Arial"/>
          <w:color w:val="000000"/>
          <w:sz w:val="24"/>
          <w:szCs w:val="24"/>
          <w:lang w:val="sr-Cyrl-CS"/>
        </w:rPr>
        <w:t xml:space="preserve"> за четири дана</w:t>
      </w:r>
      <w:r w:rsidRPr="007F3CBE">
        <w:rPr>
          <w:rFonts w:ascii="Arial" w:hAnsi="Arial" w:cs="Arial"/>
          <w:color w:val="000000"/>
          <w:sz w:val="24"/>
          <w:szCs w:val="24"/>
          <w:lang w:val="sr-Cyrl-CS"/>
        </w:rPr>
        <w:t xml:space="preserve"> износи ____________ динара без ПДВ-а, порез на додату вредност износи ___________ динара, односно ____________ динара са ПДВ-ом.</w:t>
      </w:r>
    </w:p>
    <w:p w:rsidR="00996D64" w:rsidRPr="007F3CBE" w:rsidRDefault="00996D64" w:rsidP="00996D64">
      <w:pPr>
        <w:pStyle w:val="NoSpacing"/>
        <w:jc w:val="both"/>
        <w:rPr>
          <w:rFonts w:ascii="Arial" w:hAnsi="Arial" w:cs="Arial"/>
          <w:color w:val="000000"/>
          <w:sz w:val="24"/>
          <w:szCs w:val="24"/>
          <w:lang w:val="sr-Cyrl-CS"/>
        </w:rPr>
      </w:pPr>
      <w:r w:rsidRPr="007F3CBE">
        <w:rPr>
          <w:rFonts w:ascii="Arial" w:hAnsi="Arial" w:cs="Arial"/>
          <w:color w:val="000000"/>
          <w:sz w:val="24"/>
          <w:szCs w:val="24"/>
          <w:lang w:val="sr-Cyrl-CS"/>
        </w:rPr>
        <w:t xml:space="preserve"> Исплата ће се вршити по основу испостављене фактуре, на рачун број __________________ отворен  код  ________________банке</w:t>
      </w:r>
      <w:r w:rsidR="00B52602" w:rsidRPr="007F3CBE">
        <w:rPr>
          <w:rFonts w:ascii="Arial" w:hAnsi="Arial" w:cs="Arial"/>
          <w:sz w:val="24"/>
          <w:szCs w:val="24"/>
          <w:lang w:val="sr-Cyrl-CS"/>
        </w:rPr>
        <w:t>.</w:t>
      </w:r>
      <w:r w:rsidRPr="007F3CBE">
        <w:rPr>
          <w:rFonts w:ascii="Arial" w:hAnsi="Arial" w:cs="Arial"/>
          <w:color w:val="000000"/>
          <w:sz w:val="24"/>
          <w:szCs w:val="24"/>
          <w:lang w:val="sr-Cyrl-CS"/>
        </w:rPr>
        <w:t xml:space="preserve">   </w:t>
      </w:r>
    </w:p>
    <w:p w:rsidR="00996D64" w:rsidRPr="007F3CBE" w:rsidRDefault="00996D64" w:rsidP="00996D64">
      <w:pPr>
        <w:pStyle w:val="NoSpacing"/>
        <w:rPr>
          <w:rFonts w:ascii="Arial" w:hAnsi="Arial" w:cs="Arial"/>
          <w:color w:val="FF0000"/>
        </w:rPr>
      </w:pPr>
    </w:p>
    <w:p w:rsidR="00996D64" w:rsidRPr="007F3CBE" w:rsidRDefault="00996D64" w:rsidP="00996D64">
      <w:pPr>
        <w:pStyle w:val="NoSpacing"/>
        <w:jc w:val="center"/>
        <w:rPr>
          <w:rFonts w:ascii="Arial" w:hAnsi="Arial" w:cs="Arial"/>
          <w:b/>
          <w:sz w:val="24"/>
          <w:szCs w:val="24"/>
          <w:lang w:val="sr-Cyrl-CS"/>
        </w:rPr>
      </w:pPr>
      <w:r w:rsidRPr="007F3CBE">
        <w:rPr>
          <w:rFonts w:ascii="Arial" w:hAnsi="Arial" w:cs="Arial"/>
          <w:b/>
          <w:sz w:val="24"/>
          <w:szCs w:val="24"/>
          <w:lang w:val="sr-Cyrl-CS"/>
        </w:rPr>
        <w:t>Члан 4.</w:t>
      </w:r>
    </w:p>
    <w:p w:rsidR="00996D64" w:rsidRPr="007F3CBE" w:rsidRDefault="00996D64" w:rsidP="00996D64">
      <w:pPr>
        <w:pStyle w:val="NoSpacing"/>
        <w:jc w:val="center"/>
        <w:rPr>
          <w:rFonts w:ascii="Arial" w:hAnsi="Arial" w:cs="Arial"/>
          <w:lang w:val="sr-Cyrl-CS"/>
        </w:rPr>
      </w:pPr>
    </w:p>
    <w:p w:rsidR="00996D64" w:rsidRPr="007F3CBE" w:rsidRDefault="00996D64" w:rsidP="00996D64">
      <w:pPr>
        <w:jc w:val="both"/>
        <w:rPr>
          <w:rFonts w:ascii="Arial" w:hAnsi="Arial" w:cs="Arial"/>
          <w:i/>
          <w:lang w:val="sr-Cyrl-CS"/>
        </w:rPr>
      </w:pPr>
      <w:r w:rsidRPr="007F3CBE">
        <w:rPr>
          <w:rFonts w:ascii="Arial" w:hAnsi="Arial" w:cs="Arial"/>
          <w:i/>
          <w:lang w:val="sr-Cyrl-CS"/>
        </w:rPr>
        <w:tab/>
      </w:r>
      <w:r w:rsidRPr="007F3CBE">
        <w:rPr>
          <w:rFonts w:ascii="Arial" w:hAnsi="Arial" w:cs="Arial"/>
          <w:lang w:val="sr-Cyrl-CS"/>
        </w:rPr>
        <w:t>Уговорне стране су сагласне да се плаћање   за пружене услуге смештаја и исхране учесника изврши</w:t>
      </w:r>
      <w:r w:rsidR="003B63BE" w:rsidRPr="007F3CBE">
        <w:rPr>
          <w:rFonts w:ascii="Arial" w:hAnsi="Arial" w:cs="Arial"/>
          <w:lang w:val="sr-Cyrl-CS"/>
        </w:rPr>
        <w:t xml:space="preserve"> </w:t>
      </w:r>
      <w:r w:rsidR="007C436E" w:rsidRPr="007F3CBE">
        <w:rPr>
          <w:rFonts w:ascii="Arial" w:hAnsi="Arial" w:cs="Arial"/>
          <w:lang w:val="sr-Cyrl-CS"/>
        </w:rPr>
        <w:t>у року од 45 дана од дана пријема исправног рачуна</w:t>
      </w:r>
    </w:p>
    <w:p w:rsidR="003B63BE" w:rsidRPr="007F3CBE" w:rsidRDefault="003B63BE" w:rsidP="003B63BE">
      <w:pPr>
        <w:ind w:firstLine="1134"/>
        <w:jc w:val="both"/>
        <w:rPr>
          <w:rFonts w:ascii="Arial" w:hAnsi="Arial" w:cs="Arial"/>
          <w:lang w:val="sr-Cyrl-CS"/>
        </w:rPr>
      </w:pPr>
    </w:p>
    <w:p w:rsidR="003B63BE" w:rsidRPr="007F3CBE" w:rsidRDefault="003B63BE" w:rsidP="003B63BE">
      <w:pPr>
        <w:pStyle w:val="NoSpacing"/>
        <w:jc w:val="center"/>
        <w:rPr>
          <w:rFonts w:ascii="Arial" w:hAnsi="Arial" w:cs="Arial"/>
          <w:b/>
          <w:sz w:val="24"/>
          <w:szCs w:val="24"/>
          <w:lang w:val="sr-Cyrl-CS"/>
        </w:rPr>
      </w:pPr>
      <w:r w:rsidRPr="007F3CBE">
        <w:rPr>
          <w:rFonts w:ascii="Arial" w:hAnsi="Arial" w:cs="Arial"/>
          <w:b/>
          <w:sz w:val="24"/>
          <w:szCs w:val="24"/>
          <w:lang w:val="sr-Cyrl-CS"/>
        </w:rPr>
        <w:t>Члан 5.</w:t>
      </w:r>
    </w:p>
    <w:p w:rsidR="006667B1" w:rsidRPr="007F3CBE" w:rsidRDefault="006667B1" w:rsidP="006667B1">
      <w:pPr>
        <w:pStyle w:val="NoSpacing"/>
        <w:ind w:firstLine="708"/>
        <w:jc w:val="both"/>
        <w:rPr>
          <w:rFonts w:ascii="Arial" w:hAnsi="Arial" w:cs="Arial"/>
          <w:sz w:val="24"/>
          <w:szCs w:val="24"/>
          <w:lang w:val="sr-Cyrl-CS"/>
        </w:rPr>
      </w:pPr>
      <w:r w:rsidRPr="007F3CBE">
        <w:rPr>
          <w:rFonts w:ascii="Arial" w:hAnsi="Arial" w:cs="Arial"/>
          <w:sz w:val="24"/>
          <w:szCs w:val="24"/>
          <w:lang w:val="sr-Cyrl-CS"/>
        </w:rPr>
        <w:t>Уговорене цене су фиксне и не могу се мењати.</w:t>
      </w:r>
    </w:p>
    <w:p w:rsidR="003B63BE" w:rsidRPr="007F3CBE" w:rsidRDefault="003B63BE" w:rsidP="003B63BE">
      <w:pPr>
        <w:ind w:firstLine="1134"/>
        <w:jc w:val="both"/>
        <w:rPr>
          <w:rFonts w:ascii="Arial" w:hAnsi="Arial" w:cs="Arial"/>
          <w:lang w:val="sr-Latn-CS"/>
        </w:rPr>
      </w:pPr>
    </w:p>
    <w:p w:rsidR="00996D64" w:rsidRPr="007F3CBE" w:rsidRDefault="003B63BE" w:rsidP="006667B1">
      <w:pPr>
        <w:pStyle w:val="ListParagraph"/>
        <w:ind w:left="0"/>
        <w:jc w:val="both"/>
        <w:rPr>
          <w:rFonts w:ascii="Arial" w:hAnsi="Arial" w:cs="Arial"/>
          <w:sz w:val="22"/>
          <w:szCs w:val="22"/>
          <w:lang w:val="sr-Cyrl-CS"/>
        </w:rPr>
      </w:pPr>
      <w:r w:rsidRPr="007F3CBE">
        <w:rPr>
          <w:rFonts w:ascii="Arial" w:hAnsi="Arial" w:cs="Arial"/>
          <w:lang w:val="sr-Cyrl-CS"/>
        </w:rPr>
        <w:t xml:space="preserve">               </w:t>
      </w:r>
    </w:p>
    <w:p w:rsidR="00996D64" w:rsidRPr="007F3CBE" w:rsidRDefault="00996D64" w:rsidP="006667B1">
      <w:pPr>
        <w:pStyle w:val="NoSpacing"/>
        <w:jc w:val="center"/>
        <w:rPr>
          <w:rFonts w:ascii="Arial" w:hAnsi="Arial" w:cs="Arial"/>
          <w:b/>
          <w:sz w:val="24"/>
          <w:szCs w:val="24"/>
          <w:lang w:val="sr-Cyrl-CS"/>
        </w:rPr>
      </w:pPr>
      <w:r w:rsidRPr="007F3CBE">
        <w:rPr>
          <w:rFonts w:ascii="Arial" w:hAnsi="Arial" w:cs="Arial"/>
          <w:b/>
          <w:sz w:val="24"/>
          <w:szCs w:val="24"/>
          <w:lang w:val="sr-Cyrl-CS"/>
        </w:rPr>
        <w:t>Чл</w:t>
      </w:r>
      <w:r w:rsidR="003B63BE" w:rsidRPr="007F3CBE">
        <w:rPr>
          <w:rFonts w:ascii="Arial" w:hAnsi="Arial" w:cs="Arial"/>
          <w:b/>
          <w:sz w:val="24"/>
          <w:szCs w:val="24"/>
          <w:lang w:val="sr-Cyrl-CS"/>
        </w:rPr>
        <w:t>ан 6</w:t>
      </w:r>
      <w:r w:rsidRPr="007F3CBE">
        <w:rPr>
          <w:rFonts w:ascii="Arial" w:hAnsi="Arial" w:cs="Arial"/>
          <w:b/>
          <w:sz w:val="24"/>
          <w:szCs w:val="24"/>
          <w:lang w:val="sr-Cyrl-CS"/>
        </w:rPr>
        <w:t>.</w:t>
      </w:r>
    </w:p>
    <w:p w:rsidR="00996D64" w:rsidRPr="007F3CBE" w:rsidRDefault="00996D64" w:rsidP="006667B1">
      <w:pPr>
        <w:pStyle w:val="NoSpacing"/>
        <w:jc w:val="both"/>
        <w:rPr>
          <w:rFonts w:ascii="Arial" w:hAnsi="Arial" w:cs="Arial"/>
          <w:sz w:val="24"/>
          <w:szCs w:val="24"/>
          <w:lang w:val="sr-Cyrl-CS"/>
        </w:rPr>
      </w:pPr>
    </w:p>
    <w:p w:rsidR="00996D64" w:rsidRPr="007F3CBE" w:rsidRDefault="00996D64" w:rsidP="006667B1">
      <w:pPr>
        <w:spacing w:after="120"/>
        <w:jc w:val="both"/>
        <w:rPr>
          <w:rFonts w:ascii="Arial" w:hAnsi="Arial" w:cs="Arial"/>
          <w:lang w:val="sr-Cyrl-CS"/>
        </w:rPr>
      </w:pPr>
      <w:r w:rsidRPr="007F3CBE">
        <w:rPr>
          <w:rFonts w:ascii="Arial" w:hAnsi="Arial" w:cs="Arial"/>
          <w:color w:val="FF0000"/>
          <w:lang w:val="sr-Cyrl-CS"/>
        </w:rPr>
        <w:tab/>
      </w:r>
      <w:r w:rsidRPr="007F3CBE">
        <w:rPr>
          <w:rFonts w:ascii="Arial" w:hAnsi="Arial" w:cs="Arial"/>
          <w:b/>
        </w:rPr>
        <w:t xml:space="preserve">Рок за извршење услуга: </w:t>
      </w:r>
      <w:r w:rsidRPr="007F3CBE">
        <w:rPr>
          <w:rFonts w:ascii="Arial" w:hAnsi="Arial" w:cs="Arial"/>
        </w:rPr>
        <w:t>почетак од 09. августа 2014. године у 13 часова, закључно са 13. августом 2014. године до 10 часова.</w:t>
      </w:r>
      <w:r w:rsidRPr="007F3CBE">
        <w:rPr>
          <w:rFonts w:ascii="Arial" w:hAnsi="Arial" w:cs="Arial"/>
          <w:lang w:val="sr-Cyrl-CS"/>
        </w:rPr>
        <w:t xml:space="preserve">  </w:t>
      </w:r>
    </w:p>
    <w:p w:rsidR="006667B1" w:rsidRPr="007F3CBE" w:rsidRDefault="006667B1" w:rsidP="006667B1">
      <w:pPr>
        <w:spacing w:after="120"/>
        <w:jc w:val="both"/>
        <w:rPr>
          <w:rFonts w:ascii="Arial" w:hAnsi="Arial" w:cs="Arial"/>
          <w:lang w:val="sr-Cyrl-CS"/>
        </w:rPr>
      </w:pPr>
    </w:p>
    <w:p w:rsidR="00996D64" w:rsidRPr="007F3CBE" w:rsidRDefault="003B63BE" w:rsidP="006667B1">
      <w:pPr>
        <w:pStyle w:val="NoSpacing"/>
        <w:jc w:val="center"/>
        <w:rPr>
          <w:rFonts w:ascii="Arial" w:hAnsi="Arial" w:cs="Arial"/>
          <w:b/>
          <w:sz w:val="24"/>
          <w:szCs w:val="24"/>
          <w:lang w:val="sr-Cyrl-CS"/>
        </w:rPr>
      </w:pPr>
      <w:r w:rsidRPr="007F3CBE">
        <w:rPr>
          <w:rFonts w:ascii="Arial" w:hAnsi="Arial" w:cs="Arial"/>
          <w:b/>
          <w:sz w:val="24"/>
          <w:szCs w:val="24"/>
          <w:lang w:val="sr-Cyrl-CS"/>
        </w:rPr>
        <w:t>Члан 7</w:t>
      </w:r>
      <w:r w:rsidR="00996D64" w:rsidRPr="007F3CBE">
        <w:rPr>
          <w:rFonts w:ascii="Arial" w:hAnsi="Arial" w:cs="Arial"/>
          <w:b/>
          <w:sz w:val="24"/>
          <w:szCs w:val="24"/>
          <w:lang w:val="sr-Cyrl-CS"/>
        </w:rPr>
        <w:t>.</w:t>
      </w:r>
    </w:p>
    <w:p w:rsidR="00996D64" w:rsidRPr="007F3CBE" w:rsidRDefault="00996D64" w:rsidP="006667B1">
      <w:pPr>
        <w:pStyle w:val="NoSpacing"/>
        <w:jc w:val="both"/>
        <w:rPr>
          <w:rFonts w:ascii="Arial" w:hAnsi="Arial" w:cs="Arial"/>
          <w:sz w:val="24"/>
          <w:szCs w:val="24"/>
          <w:lang w:val="sr-Cyrl-CS"/>
        </w:rPr>
      </w:pPr>
    </w:p>
    <w:p w:rsidR="00996D64" w:rsidRPr="007F3CBE" w:rsidRDefault="003B63BE" w:rsidP="006667B1">
      <w:pPr>
        <w:pStyle w:val="NoSpacing"/>
        <w:jc w:val="both"/>
        <w:rPr>
          <w:rFonts w:ascii="Arial" w:hAnsi="Arial" w:cs="Arial"/>
          <w:sz w:val="24"/>
          <w:szCs w:val="24"/>
          <w:lang w:val="sr-Cyrl-CS"/>
        </w:rPr>
      </w:pPr>
      <w:r w:rsidRPr="007F3CBE">
        <w:rPr>
          <w:rFonts w:ascii="Arial" w:hAnsi="Arial" w:cs="Arial"/>
          <w:sz w:val="24"/>
          <w:szCs w:val="24"/>
          <w:lang w:val="sr-Cyrl-CS"/>
        </w:rPr>
        <w:t>7</w:t>
      </w:r>
      <w:r w:rsidR="00996D64" w:rsidRPr="007F3CBE">
        <w:rPr>
          <w:rFonts w:ascii="Arial" w:hAnsi="Arial" w:cs="Arial"/>
          <w:sz w:val="24"/>
          <w:szCs w:val="24"/>
          <w:lang w:val="sr-Cyrl-CS"/>
        </w:rPr>
        <w:t>.1. Понуђач  услуге с</w:t>
      </w:r>
      <w:r w:rsidR="00B52602" w:rsidRPr="007F3CBE">
        <w:rPr>
          <w:rFonts w:ascii="Arial" w:hAnsi="Arial" w:cs="Arial"/>
          <w:sz w:val="24"/>
          <w:szCs w:val="24"/>
          <w:lang w:val="sr-Cyrl-CS"/>
        </w:rPr>
        <w:t>е обавезује да услугу из члана 1</w:t>
      </w:r>
      <w:r w:rsidR="00996D64" w:rsidRPr="007F3CBE">
        <w:rPr>
          <w:rFonts w:ascii="Arial" w:hAnsi="Arial" w:cs="Arial"/>
          <w:sz w:val="24"/>
          <w:szCs w:val="24"/>
          <w:lang w:val="sr-Cyrl-CS"/>
        </w:rPr>
        <w:t>. овог уговора изврши у свему под условима из конкурсне документације и прихваћене понуде.</w:t>
      </w:r>
    </w:p>
    <w:p w:rsidR="00996D64" w:rsidRPr="007F3CBE" w:rsidRDefault="003B63BE" w:rsidP="006667B1">
      <w:pPr>
        <w:pStyle w:val="NoSpacing"/>
        <w:jc w:val="both"/>
        <w:rPr>
          <w:rFonts w:ascii="Arial" w:hAnsi="Arial" w:cs="Arial"/>
          <w:sz w:val="24"/>
          <w:szCs w:val="24"/>
          <w:lang w:val="sr-Cyrl-CS"/>
        </w:rPr>
      </w:pPr>
      <w:r w:rsidRPr="007F3CBE">
        <w:rPr>
          <w:rFonts w:ascii="Arial" w:hAnsi="Arial" w:cs="Arial"/>
          <w:sz w:val="24"/>
          <w:szCs w:val="24"/>
          <w:lang w:val="sr-Cyrl-CS"/>
        </w:rPr>
        <w:t>7</w:t>
      </w:r>
      <w:r w:rsidR="00996D64" w:rsidRPr="007F3CBE">
        <w:rPr>
          <w:rFonts w:ascii="Arial" w:hAnsi="Arial" w:cs="Arial"/>
          <w:sz w:val="24"/>
          <w:szCs w:val="24"/>
          <w:lang w:val="sr-Cyrl-CS"/>
        </w:rPr>
        <w:t>.2. Ако је услуга коју је Понуђач услуге пружио Наручиоцу неадекватна, односно, не одговара неком од елемената садржаном у конкурсној документацији и прихваћеној понуди, Понуђач услуге одговара по свим законским одредбама о одговорности за неиспуњење обавезе.</w:t>
      </w:r>
    </w:p>
    <w:p w:rsidR="00996D64" w:rsidRPr="007F3CBE" w:rsidRDefault="00996D64" w:rsidP="00996D64">
      <w:pPr>
        <w:pStyle w:val="NoSpacing"/>
        <w:rPr>
          <w:rFonts w:ascii="Arial" w:hAnsi="Arial" w:cs="Arial"/>
        </w:rPr>
      </w:pPr>
      <w:r w:rsidRPr="007F3CBE">
        <w:rPr>
          <w:rFonts w:ascii="Arial" w:hAnsi="Arial" w:cs="Arial"/>
          <w:lang w:val="sr-Cyrl-CS"/>
        </w:rPr>
        <w:tab/>
      </w:r>
      <w:r w:rsidRPr="007F3CBE">
        <w:rPr>
          <w:rFonts w:ascii="Arial" w:hAnsi="Arial" w:cs="Arial"/>
          <w:lang w:val="sr-Cyrl-CS"/>
        </w:rPr>
        <w:tab/>
      </w:r>
      <w:r w:rsidRPr="007F3CBE">
        <w:rPr>
          <w:rFonts w:ascii="Arial" w:hAnsi="Arial" w:cs="Arial"/>
          <w:lang w:val="sr-Cyrl-CS"/>
        </w:rPr>
        <w:tab/>
      </w:r>
      <w:r w:rsidRPr="007F3CBE">
        <w:rPr>
          <w:rFonts w:ascii="Arial" w:hAnsi="Arial" w:cs="Arial"/>
          <w:lang w:val="sr-Cyrl-CS"/>
        </w:rPr>
        <w:tab/>
      </w:r>
      <w:r w:rsidRPr="007F3CBE">
        <w:rPr>
          <w:rFonts w:ascii="Arial" w:hAnsi="Arial" w:cs="Arial"/>
          <w:lang w:val="sr-Cyrl-CS"/>
        </w:rPr>
        <w:tab/>
      </w:r>
      <w:r w:rsidRPr="007F3CBE">
        <w:rPr>
          <w:rFonts w:ascii="Arial" w:hAnsi="Arial" w:cs="Arial"/>
          <w:lang w:val="sr-Cyrl-CS"/>
        </w:rPr>
        <w:tab/>
      </w:r>
    </w:p>
    <w:p w:rsidR="007F3CBE" w:rsidRDefault="007F3CBE" w:rsidP="00B52602">
      <w:pPr>
        <w:pStyle w:val="NoSpacing"/>
        <w:jc w:val="center"/>
        <w:rPr>
          <w:rFonts w:ascii="Arial" w:hAnsi="Arial" w:cs="Arial"/>
          <w:b/>
          <w:sz w:val="24"/>
          <w:szCs w:val="24"/>
          <w:lang w:val="sr-Cyrl-CS"/>
        </w:rPr>
      </w:pPr>
    </w:p>
    <w:p w:rsidR="007F3CBE" w:rsidRDefault="007F3CBE" w:rsidP="00B52602">
      <w:pPr>
        <w:pStyle w:val="NoSpacing"/>
        <w:jc w:val="center"/>
        <w:rPr>
          <w:rFonts w:ascii="Arial" w:hAnsi="Arial" w:cs="Arial"/>
          <w:b/>
          <w:sz w:val="24"/>
          <w:szCs w:val="24"/>
          <w:lang w:val="sr-Cyrl-CS"/>
        </w:rPr>
      </w:pPr>
    </w:p>
    <w:p w:rsidR="007F3CBE" w:rsidRDefault="007F3CBE" w:rsidP="00B52602">
      <w:pPr>
        <w:pStyle w:val="NoSpacing"/>
        <w:jc w:val="center"/>
        <w:rPr>
          <w:rFonts w:ascii="Arial" w:hAnsi="Arial" w:cs="Arial"/>
          <w:b/>
          <w:sz w:val="24"/>
          <w:szCs w:val="24"/>
          <w:lang w:val="sr-Cyrl-CS"/>
        </w:rPr>
      </w:pPr>
    </w:p>
    <w:p w:rsidR="007F3CBE" w:rsidRDefault="007F3CBE" w:rsidP="00B52602">
      <w:pPr>
        <w:pStyle w:val="NoSpacing"/>
        <w:jc w:val="center"/>
        <w:rPr>
          <w:rFonts w:ascii="Arial" w:hAnsi="Arial" w:cs="Arial"/>
          <w:b/>
          <w:sz w:val="24"/>
          <w:szCs w:val="24"/>
          <w:lang w:val="sr-Cyrl-CS"/>
        </w:rPr>
      </w:pPr>
    </w:p>
    <w:p w:rsidR="007F3CBE" w:rsidRDefault="007F3CBE" w:rsidP="00B52602">
      <w:pPr>
        <w:pStyle w:val="NoSpacing"/>
        <w:jc w:val="center"/>
        <w:rPr>
          <w:rFonts w:ascii="Arial" w:hAnsi="Arial" w:cs="Arial"/>
          <w:b/>
          <w:sz w:val="24"/>
          <w:szCs w:val="24"/>
          <w:lang w:val="sr-Cyrl-CS"/>
        </w:rPr>
      </w:pPr>
    </w:p>
    <w:p w:rsidR="00996D64" w:rsidRPr="007F3CBE" w:rsidRDefault="003B63BE" w:rsidP="00B52602">
      <w:pPr>
        <w:pStyle w:val="NoSpacing"/>
        <w:jc w:val="center"/>
        <w:rPr>
          <w:rFonts w:ascii="Arial" w:hAnsi="Arial" w:cs="Arial"/>
          <w:b/>
          <w:sz w:val="24"/>
          <w:szCs w:val="24"/>
          <w:lang w:val="sr-Cyrl-CS"/>
        </w:rPr>
      </w:pPr>
      <w:r w:rsidRPr="007F3CBE">
        <w:rPr>
          <w:rFonts w:ascii="Arial" w:hAnsi="Arial" w:cs="Arial"/>
          <w:b/>
          <w:sz w:val="24"/>
          <w:szCs w:val="24"/>
          <w:lang w:val="sr-Cyrl-CS"/>
        </w:rPr>
        <w:t>Члан 8</w:t>
      </w:r>
      <w:r w:rsidR="00996D64" w:rsidRPr="007F3CBE">
        <w:rPr>
          <w:rFonts w:ascii="Arial" w:hAnsi="Arial" w:cs="Arial"/>
          <w:b/>
          <w:sz w:val="24"/>
          <w:szCs w:val="24"/>
          <w:lang w:val="sr-Cyrl-CS"/>
        </w:rPr>
        <w:t>.</w:t>
      </w:r>
    </w:p>
    <w:p w:rsidR="00996D64" w:rsidRPr="007F3CBE" w:rsidRDefault="00996D64" w:rsidP="006667B1">
      <w:pPr>
        <w:pStyle w:val="NoSpacing"/>
        <w:jc w:val="both"/>
        <w:rPr>
          <w:rFonts w:ascii="Arial" w:hAnsi="Arial" w:cs="Arial"/>
          <w:sz w:val="24"/>
          <w:szCs w:val="24"/>
          <w:lang w:val="sr-Cyrl-CS"/>
        </w:rPr>
      </w:pPr>
    </w:p>
    <w:p w:rsidR="00996D64" w:rsidRPr="007F3CBE" w:rsidRDefault="003B63BE" w:rsidP="006667B1">
      <w:pPr>
        <w:pStyle w:val="NoSpacing"/>
        <w:jc w:val="both"/>
        <w:rPr>
          <w:rFonts w:ascii="Arial" w:hAnsi="Arial" w:cs="Arial"/>
          <w:sz w:val="24"/>
          <w:szCs w:val="24"/>
          <w:lang w:val="sr-Cyrl-CS"/>
        </w:rPr>
      </w:pPr>
      <w:r w:rsidRPr="007F3CBE">
        <w:rPr>
          <w:rFonts w:ascii="Arial" w:hAnsi="Arial" w:cs="Arial"/>
          <w:sz w:val="24"/>
          <w:szCs w:val="24"/>
          <w:lang w:val="sr-Cyrl-CS"/>
        </w:rPr>
        <w:t>8</w:t>
      </w:r>
      <w:r w:rsidR="00996D64" w:rsidRPr="007F3CBE">
        <w:rPr>
          <w:rFonts w:ascii="Arial" w:hAnsi="Arial" w:cs="Arial"/>
          <w:sz w:val="24"/>
          <w:szCs w:val="24"/>
          <w:lang w:val="sr-Cyrl-CS"/>
        </w:rPr>
        <w:t>.1. Понуђач се обавезује да почне са извршењем услуге из предмета овог Уговора након ступања уговора на снагу и пријема позива од стране Наручиоца.</w:t>
      </w:r>
    </w:p>
    <w:p w:rsidR="00996D64" w:rsidRPr="007F3CBE" w:rsidRDefault="003B63BE" w:rsidP="006667B1">
      <w:pPr>
        <w:pStyle w:val="NoSpacing"/>
        <w:jc w:val="both"/>
        <w:rPr>
          <w:rFonts w:ascii="Arial" w:hAnsi="Arial" w:cs="Arial"/>
          <w:sz w:val="24"/>
          <w:szCs w:val="24"/>
          <w:lang w:val="sr-Cyrl-CS"/>
        </w:rPr>
      </w:pPr>
      <w:r w:rsidRPr="007F3CBE">
        <w:rPr>
          <w:rFonts w:ascii="Arial" w:hAnsi="Arial" w:cs="Arial"/>
          <w:sz w:val="24"/>
          <w:szCs w:val="24"/>
          <w:lang w:val="sr-Cyrl-CS"/>
        </w:rPr>
        <w:t>8</w:t>
      </w:r>
      <w:r w:rsidR="00996D64" w:rsidRPr="007F3CBE">
        <w:rPr>
          <w:rFonts w:ascii="Arial" w:hAnsi="Arial" w:cs="Arial"/>
          <w:sz w:val="24"/>
          <w:szCs w:val="24"/>
          <w:lang w:val="sr-Cyrl-CS"/>
        </w:rPr>
        <w:t>.2. Динамика извршења услуге из предмета Уговора биће усаглашена између уговорних страна након закључења уговора.</w:t>
      </w:r>
    </w:p>
    <w:p w:rsidR="00996D64" w:rsidRPr="007F3CBE" w:rsidRDefault="00996D64" w:rsidP="00996D64">
      <w:pPr>
        <w:pStyle w:val="NoSpacing"/>
        <w:rPr>
          <w:rFonts w:ascii="Arial" w:hAnsi="Arial" w:cs="Arial"/>
        </w:rPr>
      </w:pPr>
    </w:p>
    <w:p w:rsidR="006667B1" w:rsidRPr="007F3CBE" w:rsidRDefault="00996D64" w:rsidP="00996D64">
      <w:pPr>
        <w:pStyle w:val="NoSpacing"/>
        <w:rPr>
          <w:rFonts w:ascii="Arial" w:hAnsi="Arial" w:cs="Arial"/>
        </w:rPr>
      </w:pPr>
      <w:r w:rsidRPr="007F3CBE">
        <w:rPr>
          <w:rFonts w:ascii="Arial" w:hAnsi="Arial" w:cs="Arial"/>
        </w:rPr>
        <w:t xml:space="preserve">                                                                    </w:t>
      </w:r>
    </w:p>
    <w:p w:rsidR="00996D64" w:rsidRPr="007F3CBE" w:rsidRDefault="003B63BE" w:rsidP="001820E7">
      <w:pPr>
        <w:pStyle w:val="NoSpacing"/>
        <w:jc w:val="center"/>
        <w:rPr>
          <w:rFonts w:ascii="Arial" w:hAnsi="Arial" w:cs="Arial"/>
          <w:b/>
          <w:sz w:val="24"/>
          <w:szCs w:val="24"/>
          <w:lang w:val="sr-Cyrl-CS"/>
        </w:rPr>
      </w:pPr>
      <w:r w:rsidRPr="007F3CBE">
        <w:rPr>
          <w:rFonts w:ascii="Arial" w:hAnsi="Arial" w:cs="Arial"/>
          <w:b/>
          <w:sz w:val="24"/>
          <w:szCs w:val="24"/>
          <w:lang w:val="sr-Cyrl-CS"/>
        </w:rPr>
        <w:t>Члан 9</w:t>
      </w:r>
      <w:r w:rsidR="00996D64" w:rsidRPr="007F3CBE">
        <w:rPr>
          <w:rFonts w:ascii="Arial" w:hAnsi="Arial" w:cs="Arial"/>
          <w:b/>
          <w:sz w:val="24"/>
          <w:szCs w:val="24"/>
          <w:lang w:val="sr-Cyrl-CS"/>
        </w:rPr>
        <w:t>.</w:t>
      </w:r>
    </w:p>
    <w:p w:rsidR="00996D64" w:rsidRPr="007F3CBE" w:rsidRDefault="00996D64" w:rsidP="00996D64">
      <w:pPr>
        <w:pStyle w:val="NoSpacing"/>
        <w:rPr>
          <w:rFonts w:ascii="Arial" w:hAnsi="Arial" w:cs="Arial"/>
          <w:sz w:val="24"/>
          <w:szCs w:val="24"/>
          <w:lang w:val="sr-Cyrl-CS"/>
        </w:rPr>
      </w:pPr>
    </w:p>
    <w:p w:rsidR="00996D64" w:rsidRPr="007F3CBE" w:rsidRDefault="00996D64" w:rsidP="00996D64">
      <w:pPr>
        <w:pStyle w:val="NoSpacing"/>
        <w:jc w:val="both"/>
        <w:rPr>
          <w:rFonts w:ascii="Arial" w:hAnsi="Arial" w:cs="Arial"/>
          <w:sz w:val="24"/>
          <w:szCs w:val="24"/>
          <w:lang w:val="sr-Cyrl-CS"/>
        </w:rPr>
      </w:pPr>
      <w:r w:rsidRPr="007F3CBE">
        <w:rPr>
          <w:rFonts w:ascii="Arial" w:hAnsi="Arial" w:cs="Arial"/>
          <w:sz w:val="24"/>
          <w:szCs w:val="24"/>
          <w:lang w:val="sr-Cyrl-CS"/>
        </w:rPr>
        <w:tab/>
        <w:t>Уколико  Понуђач  не по</w:t>
      </w:r>
      <w:r w:rsidR="006667B1" w:rsidRPr="007F3CBE">
        <w:rPr>
          <w:rFonts w:ascii="Arial" w:hAnsi="Arial" w:cs="Arial"/>
          <w:sz w:val="24"/>
          <w:szCs w:val="24"/>
          <w:lang w:val="sr-Cyrl-CS"/>
        </w:rPr>
        <w:t>ступи сагласно члану 2</w:t>
      </w:r>
      <w:r w:rsidRPr="007F3CBE">
        <w:rPr>
          <w:rFonts w:ascii="Arial" w:hAnsi="Arial" w:cs="Arial"/>
          <w:sz w:val="24"/>
          <w:szCs w:val="24"/>
          <w:lang w:val="sr-Cyrl-CS"/>
        </w:rPr>
        <w:t xml:space="preserve">. Уговора, овај Уговор се </w:t>
      </w:r>
      <w:r w:rsidRPr="007F3CBE">
        <w:rPr>
          <w:rFonts w:ascii="Arial" w:hAnsi="Arial" w:cs="Arial"/>
          <w:b/>
          <w:sz w:val="24"/>
          <w:szCs w:val="24"/>
          <w:lang w:val="sr-Cyrl-CS"/>
        </w:rPr>
        <w:t>раскида</w:t>
      </w:r>
      <w:r w:rsidRPr="007F3CBE">
        <w:rPr>
          <w:rFonts w:ascii="Arial" w:hAnsi="Arial" w:cs="Arial"/>
          <w:sz w:val="24"/>
          <w:szCs w:val="24"/>
          <w:lang w:val="sr-Cyrl-CS"/>
        </w:rPr>
        <w:t>.</w:t>
      </w:r>
    </w:p>
    <w:p w:rsidR="00996D64" w:rsidRPr="007F3CBE" w:rsidRDefault="00996D64" w:rsidP="006667B1">
      <w:pPr>
        <w:pStyle w:val="NoSpacing"/>
        <w:ind w:firstLine="708"/>
        <w:jc w:val="both"/>
        <w:rPr>
          <w:rFonts w:ascii="Arial" w:hAnsi="Arial" w:cs="Arial"/>
          <w:sz w:val="24"/>
          <w:szCs w:val="24"/>
          <w:lang w:val="sr-Cyrl-CS"/>
        </w:rPr>
      </w:pPr>
      <w:r w:rsidRPr="007F3CBE">
        <w:rPr>
          <w:rFonts w:ascii="Arial" w:hAnsi="Arial" w:cs="Arial"/>
          <w:sz w:val="24"/>
          <w:szCs w:val="24"/>
          <w:lang w:val="sr-Cyrl-CS"/>
        </w:rPr>
        <w:t xml:space="preserve">Свака уговорна страна има право на раскид Уговора у писаној форми са отказним роком од 10 дана од саопштавања отказа. </w:t>
      </w:r>
    </w:p>
    <w:p w:rsidR="00996D64" w:rsidRPr="007F3CBE" w:rsidRDefault="00996D64" w:rsidP="00996D64">
      <w:pPr>
        <w:pStyle w:val="NoSpacing"/>
        <w:jc w:val="center"/>
        <w:rPr>
          <w:rFonts w:ascii="Arial" w:hAnsi="Arial" w:cs="Arial"/>
          <w:b/>
        </w:rPr>
      </w:pPr>
    </w:p>
    <w:p w:rsidR="00996D64" w:rsidRPr="007F3CBE" w:rsidRDefault="003B63BE" w:rsidP="00996D64">
      <w:pPr>
        <w:pStyle w:val="NoSpacing"/>
        <w:jc w:val="center"/>
        <w:rPr>
          <w:rFonts w:ascii="Arial" w:hAnsi="Arial" w:cs="Arial"/>
          <w:b/>
          <w:sz w:val="24"/>
          <w:szCs w:val="24"/>
          <w:lang w:val="sr-Cyrl-CS"/>
        </w:rPr>
      </w:pPr>
      <w:r w:rsidRPr="007F3CBE">
        <w:rPr>
          <w:rFonts w:ascii="Arial" w:hAnsi="Arial" w:cs="Arial"/>
          <w:b/>
          <w:sz w:val="24"/>
          <w:szCs w:val="24"/>
          <w:lang w:val="sr-Cyrl-CS"/>
        </w:rPr>
        <w:t>Члан 10</w:t>
      </w:r>
      <w:r w:rsidR="00996D64" w:rsidRPr="007F3CBE">
        <w:rPr>
          <w:rFonts w:ascii="Arial" w:hAnsi="Arial" w:cs="Arial"/>
          <w:b/>
          <w:sz w:val="24"/>
          <w:szCs w:val="24"/>
          <w:lang w:val="sr-Cyrl-CS"/>
        </w:rPr>
        <w:t>.</w:t>
      </w:r>
    </w:p>
    <w:p w:rsidR="00996D64" w:rsidRPr="007F3CBE" w:rsidRDefault="00996D64" w:rsidP="00996D64">
      <w:pPr>
        <w:pStyle w:val="NoSpacing"/>
        <w:jc w:val="center"/>
        <w:rPr>
          <w:rFonts w:ascii="Arial" w:hAnsi="Arial" w:cs="Arial"/>
          <w:sz w:val="24"/>
          <w:szCs w:val="24"/>
          <w:lang w:val="sr-Cyrl-CS"/>
        </w:rPr>
      </w:pPr>
    </w:p>
    <w:p w:rsidR="00996D64" w:rsidRPr="007F3CBE" w:rsidRDefault="00996D64" w:rsidP="00996D64">
      <w:pPr>
        <w:pStyle w:val="NoSpacing"/>
        <w:jc w:val="both"/>
        <w:rPr>
          <w:rFonts w:ascii="Arial" w:hAnsi="Arial" w:cs="Arial"/>
          <w:sz w:val="24"/>
          <w:szCs w:val="24"/>
          <w:lang w:val="sr-Cyrl-CS"/>
        </w:rPr>
      </w:pPr>
      <w:r w:rsidRPr="007F3CBE">
        <w:rPr>
          <w:rFonts w:ascii="Arial" w:hAnsi="Arial" w:cs="Arial"/>
          <w:sz w:val="24"/>
          <w:szCs w:val="24"/>
          <w:lang w:val="sr-Cyrl-CS"/>
        </w:rPr>
        <w:t xml:space="preserve">             Уговорне стране су сагласне да ће евентуалне спорове или неспоразуме који би могли да настану по овом Уговору решити споразумно, а у случају изостанка споразумног решења спор ће решити надлежни суд.</w:t>
      </w:r>
    </w:p>
    <w:p w:rsidR="00996D64" w:rsidRPr="007F3CBE" w:rsidRDefault="00996D64" w:rsidP="00996D64">
      <w:pPr>
        <w:pStyle w:val="NoSpacing"/>
        <w:jc w:val="both"/>
        <w:rPr>
          <w:rFonts w:ascii="Arial" w:hAnsi="Arial" w:cs="Arial"/>
          <w:lang w:val="sr-Cyrl-CS"/>
        </w:rPr>
      </w:pPr>
    </w:p>
    <w:p w:rsidR="00996D64" w:rsidRPr="007F3CBE" w:rsidRDefault="00996D64" w:rsidP="006667B1">
      <w:pPr>
        <w:pStyle w:val="NoSpacing"/>
        <w:rPr>
          <w:rFonts w:ascii="Arial" w:hAnsi="Arial" w:cs="Arial"/>
          <w:b/>
          <w:sz w:val="24"/>
          <w:szCs w:val="24"/>
          <w:lang w:val="sr-Cyrl-CS"/>
        </w:rPr>
      </w:pPr>
    </w:p>
    <w:p w:rsidR="00996D64" w:rsidRPr="007F3CBE" w:rsidRDefault="003B63BE" w:rsidP="00996D64">
      <w:pPr>
        <w:pStyle w:val="NoSpacing"/>
        <w:jc w:val="center"/>
        <w:rPr>
          <w:rFonts w:ascii="Arial" w:hAnsi="Arial" w:cs="Arial"/>
          <w:b/>
          <w:sz w:val="24"/>
          <w:szCs w:val="24"/>
          <w:lang w:val="sr-Cyrl-CS"/>
        </w:rPr>
      </w:pPr>
      <w:r w:rsidRPr="007F3CBE">
        <w:rPr>
          <w:rFonts w:ascii="Arial" w:hAnsi="Arial" w:cs="Arial"/>
          <w:b/>
          <w:sz w:val="24"/>
          <w:szCs w:val="24"/>
          <w:lang w:val="sr-Cyrl-CS"/>
        </w:rPr>
        <w:t>Члан 11</w:t>
      </w:r>
      <w:r w:rsidR="00996D64" w:rsidRPr="007F3CBE">
        <w:rPr>
          <w:rFonts w:ascii="Arial" w:hAnsi="Arial" w:cs="Arial"/>
          <w:b/>
          <w:sz w:val="24"/>
          <w:szCs w:val="24"/>
          <w:lang w:val="sr-Cyrl-CS"/>
        </w:rPr>
        <w:t>.</w:t>
      </w:r>
    </w:p>
    <w:p w:rsidR="00996D64" w:rsidRPr="007F3CBE" w:rsidRDefault="00996D64" w:rsidP="00996D64">
      <w:pPr>
        <w:pStyle w:val="NoSpacing"/>
        <w:jc w:val="center"/>
        <w:rPr>
          <w:rFonts w:ascii="Arial" w:hAnsi="Arial" w:cs="Arial"/>
          <w:sz w:val="24"/>
          <w:szCs w:val="24"/>
          <w:lang w:val="sr-Cyrl-CS"/>
        </w:rPr>
      </w:pPr>
    </w:p>
    <w:p w:rsidR="00996D64" w:rsidRPr="007F3CBE" w:rsidRDefault="003B63BE" w:rsidP="007F3CBE">
      <w:pPr>
        <w:pStyle w:val="NoSpacing"/>
        <w:jc w:val="both"/>
        <w:rPr>
          <w:rFonts w:ascii="Arial" w:hAnsi="Arial" w:cs="Arial"/>
          <w:sz w:val="24"/>
          <w:szCs w:val="24"/>
          <w:lang w:val="sr-Cyrl-CS"/>
        </w:rPr>
      </w:pPr>
      <w:r w:rsidRPr="007F3CBE">
        <w:rPr>
          <w:rFonts w:ascii="Arial" w:hAnsi="Arial" w:cs="Arial"/>
          <w:sz w:val="24"/>
          <w:szCs w:val="24"/>
          <w:lang w:val="sr-Cyrl-CS"/>
        </w:rPr>
        <w:t>11</w:t>
      </w:r>
      <w:r w:rsidR="00996D64" w:rsidRPr="007F3CBE">
        <w:rPr>
          <w:rFonts w:ascii="Arial" w:hAnsi="Arial" w:cs="Arial"/>
          <w:sz w:val="24"/>
          <w:szCs w:val="24"/>
          <w:lang w:val="sr-Cyrl-CS"/>
        </w:rPr>
        <w:t>.1. Уговор ступа на снагу даном потписивања од стране овлашћених лица.</w:t>
      </w:r>
    </w:p>
    <w:p w:rsidR="00996D64" w:rsidRPr="007F3CBE" w:rsidRDefault="003B63BE" w:rsidP="007F3CBE">
      <w:pPr>
        <w:pStyle w:val="NoSpacing"/>
        <w:jc w:val="both"/>
        <w:rPr>
          <w:rFonts w:ascii="Arial" w:hAnsi="Arial" w:cs="Arial"/>
          <w:sz w:val="24"/>
          <w:szCs w:val="24"/>
          <w:lang w:val="sr-Cyrl-CS"/>
        </w:rPr>
      </w:pPr>
      <w:r w:rsidRPr="007F3CBE">
        <w:rPr>
          <w:rFonts w:ascii="Arial" w:hAnsi="Arial" w:cs="Arial"/>
          <w:sz w:val="24"/>
          <w:szCs w:val="24"/>
          <w:lang w:val="sr-Cyrl-CS"/>
        </w:rPr>
        <w:t>11</w:t>
      </w:r>
      <w:r w:rsidR="00996D64" w:rsidRPr="007F3CBE">
        <w:rPr>
          <w:rFonts w:ascii="Arial" w:hAnsi="Arial" w:cs="Arial"/>
          <w:sz w:val="24"/>
          <w:szCs w:val="24"/>
          <w:lang w:val="sr-Cyrl-CS"/>
        </w:rPr>
        <w:t xml:space="preserve">.2. Овај Уговор се може изменити само писаним анексом, потписаним од стране </w:t>
      </w:r>
      <w:r w:rsidR="007F3CBE">
        <w:rPr>
          <w:rFonts w:ascii="Arial" w:hAnsi="Arial" w:cs="Arial"/>
          <w:sz w:val="24"/>
          <w:szCs w:val="24"/>
          <w:lang w:val="sr-Cyrl-CS"/>
        </w:rPr>
        <w:t xml:space="preserve"> </w:t>
      </w:r>
      <w:r w:rsidR="00996D64" w:rsidRPr="007F3CBE">
        <w:rPr>
          <w:rFonts w:ascii="Arial" w:hAnsi="Arial" w:cs="Arial"/>
          <w:sz w:val="24"/>
          <w:szCs w:val="24"/>
          <w:lang w:val="sr-Cyrl-CS"/>
        </w:rPr>
        <w:t xml:space="preserve">овлашћених лица уговорних страна. </w:t>
      </w:r>
    </w:p>
    <w:p w:rsidR="00996D64" w:rsidRPr="007F3CBE" w:rsidRDefault="003B63BE" w:rsidP="007F3CBE">
      <w:pPr>
        <w:pStyle w:val="NoSpacing"/>
        <w:jc w:val="both"/>
        <w:rPr>
          <w:rFonts w:ascii="Arial" w:hAnsi="Arial" w:cs="Arial"/>
          <w:sz w:val="24"/>
          <w:szCs w:val="24"/>
          <w:lang w:val="sr-Cyrl-CS"/>
        </w:rPr>
      </w:pPr>
      <w:r w:rsidRPr="007F3CBE">
        <w:rPr>
          <w:rFonts w:ascii="Arial" w:hAnsi="Arial" w:cs="Arial"/>
          <w:sz w:val="24"/>
          <w:szCs w:val="24"/>
          <w:lang w:val="sr-Cyrl-CS"/>
        </w:rPr>
        <w:t>11</w:t>
      </w:r>
      <w:r w:rsidR="00996D64" w:rsidRPr="007F3CBE">
        <w:rPr>
          <w:rFonts w:ascii="Arial" w:hAnsi="Arial" w:cs="Arial"/>
          <w:sz w:val="24"/>
          <w:szCs w:val="24"/>
          <w:lang w:val="sr-Cyrl-CS"/>
        </w:rPr>
        <w:t>.3. На све што није регулисано клаузулама овог уговора, примениће се одредбе Закона о облигационим односима.</w:t>
      </w:r>
    </w:p>
    <w:p w:rsidR="00996D64" w:rsidRPr="007F3CBE" w:rsidRDefault="003B63BE" w:rsidP="007F3CBE">
      <w:pPr>
        <w:pStyle w:val="NoSpacing"/>
        <w:jc w:val="both"/>
        <w:rPr>
          <w:rFonts w:ascii="Arial" w:hAnsi="Arial" w:cs="Arial"/>
          <w:sz w:val="24"/>
          <w:szCs w:val="24"/>
          <w:lang w:val="sr-Cyrl-CS"/>
        </w:rPr>
      </w:pPr>
      <w:r w:rsidRPr="007F3CBE">
        <w:rPr>
          <w:rFonts w:ascii="Arial" w:hAnsi="Arial" w:cs="Arial"/>
          <w:sz w:val="24"/>
          <w:szCs w:val="24"/>
          <w:lang w:val="sr-Cyrl-CS"/>
        </w:rPr>
        <w:t>11</w:t>
      </w:r>
      <w:r w:rsidR="00996D64" w:rsidRPr="007F3CBE">
        <w:rPr>
          <w:rFonts w:ascii="Arial" w:hAnsi="Arial" w:cs="Arial"/>
          <w:sz w:val="24"/>
          <w:szCs w:val="24"/>
          <w:lang w:val="sr-Cyrl-CS"/>
        </w:rPr>
        <w:t>.4. Уговор је сачињен у 4 (четири) истоветна примерка, од којих свака уговорна страна задржава по 2 (словима: два) примерка.</w:t>
      </w:r>
    </w:p>
    <w:p w:rsidR="00996D64" w:rsidRPr="007F3CBE" w:rsidRDefault="00996D64" w:rsidP="00996D64">
      <w:pPr>
        <w:jc w:val="both"/>
        <w:rPr>
          <w:rFonts w:ascii="Arial" w:hAnsi="Arial" w:cs="Arial"/>
          <w:szCs w:val="22"/>
          <w:lang w:val="sr-Cyrl-CS"/>
        </w:rPr>
      </w:pPr>
    </w:p>
    <w:p w:rsidR="00996D64" w:rsidRPr="007F3CBE" w:rsidRDefault="00996D64" w:rsidP="00996D64">
      <w:pPr>
        <w:jc w:val="both"/>
        <w:rPr>
          <w:rFonts w:ascii="Arial" w:hAnsi="Arial" w:cs="Arial"/>
          <w:i/>
          <w:szCs w:val="22"/>
          <w:lang w:val="sr-Cyrl-CS"/>
        </w:rPr>
      </w:pPr>
    </w:p>
    <w:p w:rsidR="00996D64" w:rsidRPr="007F3CBE" w:rsidRDefault="00996D64" w:rsidP="00996D64">
      <w:pPr>
        <w:jc w:val="both"/>
        <w:rPr>
          <w:rFonts w:ascii="Arial" w:hAnsi="Arial" w:cs="Arial"/>
          <w:szCs w:val="22"/>
          <w:lang w:val="sr-Cyrl-CS"/>
        </w:rPr>
      </w:pPr>
    </w:p>
    <w:p w:rsidR="00996D64" w:rsidRPr="007F3CBE" w:rsidRDefault="00996D64" w:rsidP="00996D64">
      <w:pPr>
        <w:jc w:val="both"/>
        <w:rPr>
          <w:rFonts w:ascii="Arial" w:hAnsi="Arial" w:cs="Arial"/>
          <w:szCs w:val="22"/>
          <w:lang w:val="sr-Cyrl-CS"/>
        </w:rPr>
      </w:pPr>
    </w:p>
    <w:p w:rsidR="00996D64" w:rsidRPr="007F3CBE" w:rsidRDefault="00996D64" w:rsidP="00996D64">
      <w:pPr>
        <w:jc w:val="both"/>
        <w:rPr>
          <w:rFonts w:ascii="Arial" w:hAnsi="Arial" w:cs="Arial"/>
          <w:szCs w:val="22"/>
          <w:lang w:val="ru-RU"/>
        </w:rPr>
      </w:pPr>
      <w:r w:rsidRPr="007F3CBE">
        <w:rPr>
          <w:rFonts w:ascii="Arial" w:hAnsi="Arial" w:cs="Arial"/>
          <w:szCs w:val="22"/>
          <w:lang w:val="sr-Cyrl-CS"/>
        </w:rPr>
        <w:tab/>
      </w:r>
      <w:r w:rsidRPr="007F3CBE">
        <w:rPr>
          <w:rFonts w:ascii="Arial" w:hAnsi="Arial" w:cs="Arial"/>
          <w:szCs w:val="22"/>
          <w:lang w:val="sr-Cyrl-CS"/>
        </w:rPr>
        <w:tab/>
      </w:r>
      <w:r w:rsidRPr="007F3CBE">
        <w:rPr>
          <w:rFonts w:ascii="Arial" w:hAnsi="Arial" w:cs="Arial"/>
          <w:szCs w:val="22"/>
          <w:lang w:val="sr-Cyrl-CS"/>
        </w:rPr>
        <w:tab/>
      </w:r>
      <w:r w:rsidRPr="007F3CBE">
        <w:rPr>
          <w:rFonts w:ascii="Arial" w:hAnsi="Arial" w:cs="Arial"/>
          <w:szCs w:val="22"/>
          <w:lang w:val="sr-Cyrl-CS"/>
        </w:rPr>
        <w:tab/>
        <w:t xml:space="preserve">                              </w:t>
      </w:r>
      <w:r w:rsidRPr="007F3CBE">
        <w:rPr>
          <w:rFonts w:ascii="Arial" w:hAnsi="Arial" w:cs="Arial"/>
          <w:szCs w:val="22"/>
          <w:lang w:val="ru-RU"/>
        </w:rPr>
        <w:t xml:space="preserve">    </w:t>
      </w:r>
      <w:r w:rsidR="007F3CBE">
        <w:rPr>
          <w:rFonts w:ascii="Arial" w:hAnsi="Arial" w:cs="Arial"/>
          <w:szCs w:val="22"/>
          <w:lang w:val="ru-RU"/>
        </w:rPr>
        <w:t xml:space="preserve">                            </w:t>
      </w:r>
      <w:r w:rsidRPr="007F3CBE">
        <w:rPr>
          <w:rFonts w:ascii="Arial" w:hAnsi="Arial" w:cs="Arial"/>
          <w:szCs w:val="22"/>
          <w:lang w:val="sr-Cyrl-CS"/>
        </w:rPr>
        <w:t xml:space="preserve"> ДИРЕКТОР</w:t>
      </w:r>
    </w:p>
    <w:p w:rsidR="00996D64" w:rsidRPr="007F3CBE" w:rsidRDefault="00996D64" w:rsidP="00996D64">
      <w:pPr>
        <w:jc w:val="both"/>
        <w:rPr>
          <w:rFonts w:ascii="Arial" w:hAnsi="Arial" w:cs="Arial"/>
          <w:szCs w:val="22"/>
          <w:lang w:val="sr-Cyrl-CS"/>
        </w:rPr>
      </w:pPr>
      <w:r w:rsidRPr="007F3CBE">
        <w:rPr>
          <w:rFonts w:ascii="Arial" w:hAnsi="Arial" w:cs="Arial"/>
          <w:szCs w:val="22"/>
          <w:lang w:val="sr-Cyrl-CS"/>
        </w:rPr>
        <w:t xml:space="preserve">     ПОНУЂАЧ                                          </w:t>
      </w:r>
      <w:r w:rsidRPr="007F3CBE">
        <w:rPr>
          <w:rFonts w:ascii="Arial" w:hAnsi="Arial" w:cs="Arial"/>
          <w:szCs w:val="22"/>
          <w:lang w:val="sr-Latn-CS"/>
        </w:rPr>
        <w:t xml:space="preserve"> </w:t>
      </w:r>
      <w:r w:rsidRPr="007F3CBE">
        <w:rPr>
          <w:rFonts w:ascii="Arial" w:hAnsi="Arial" w:cs="Arial"/>
          <w:szCs w:val="22"/>
          <w:lang w:val="sr-Cyrl-CS"/>
        </w:rPr>
        <w:t xml:space="preserve">                         </w:t>
      </w:r>
    </w:p>
    <w:p w:rsidR="00996D64" w:rsidRPr="007F3CBE" w:rsidRDefault="00996D64" w:rsidP="00996D64">
      <w:pPr>
        <w:jc w:val="both"/>
        <w:rPr>
          <w:rFonts w:ascii="Arial" w:hAnsi="Arial" w:cs="Arial"/>
          <w:szCs w:val="22"/>
          <w:lang w:val="sr-Cyrl-CS"/>
        </w:rPr>
      </w:pPr>
      <w:r w:rsidRPr="007F3CBE">
        <w:rPr>
          <w:rFonts w:ascii="Arial" w:hAnsi="Arial" w:cs="Arial"/>
          <w:szCs w:val="22"/>
          <w:lang w:val="sr-Cyrl-CS"/>
        </w:rPr>
        <w:tab/>
      </w:r>
      <w:r w:rsidRPr="007F3CBE">
        <w:rPr>
          <w:rFonts w:ascii="Arial" w:hAnsi="Arial" w:cs="Arial"/>
          <w:szCs w:val="22"/>
          <w:lang w:val="sr-Cyrl-CS"/>
        </w:rPr>
        <w:tab/>
      </w:r>
      <w:r w:rsidRPr="007F3CBE">
        <w:rPr>
          <w:rFonts w:ascii="Arial" w:hAnsi="Arial" w:cs="Arial"/>
          <w:szCs w:val="22"/>
          <w:lang w:val="sr-Cyrl-CS"/>
        </w:rPr>
        <w:tab/>
      </w:r>
      <w:r w:rsidRPr="007F3CBE">
        <w:rPr>
          <w:rFonts w:ascii="Arial" w:hAnsi="Arial" w:cs="Arial"/>
          <w:szCs w:val="22"/>
          <w:lang w:val="sr-Cyrl-CS"/>
        </w:rPr>
        <w:tab/>
      </w:r>
      <w:r w:rsidRPr="007F3CBE">
        <w:rPr>
          <w:rFonts w:ascii="Arial" w:hAnsi="Arial" w:cs="Arial"/>
          <w:szCs w:val="22"/>
          <w:lang w:val="sr-Cyrl-CS"/>
        </w:rPr>
        <w:tab/>
      </w:r>
      <w:r w:rsidRPr="007F3CBE">
        <w:rPr>
          <w:rFonts w:ascii="Arial" w:hAnsi="Arial" w:cs="Arial"/>
          <w:szCs w:val="22"/>
          <w:lang w:val="sr-Cyrl-CS"/>
        </w:rPr>
        <w:tab/>
      </w:r>
      <w:r w:rsidRPr="007F3CBE">
        <w:rPr>
          <w:rFonts w:ascii="Arial" w:hAnsi="Arial" w:cs="Arial"/>
          <w:szCs w:val="22"/>
          <w:lang w:val="sr-Cyrl-CS"/>
        </w:rPr>
        <w:tab/>
        <w:t xml:space="preserve">                     </w:t>
      </w:r>
    </w:p>
    <w:p w:rsidR="00FC7266" w:rsidRDefault="007F3CBE" w:rsidP="00D25AC5">
      <w:pPr>
        <w:shd w:val="clear" w:color="auto" w:fill="FFFFFF"/>
        <w:jc w:val="both"/>
        <w:rPr>
          <w:rFonts w:ascii="Arial" w:hAnsi="Arial" w:cs="Arial"/>
          <w:i/>
          <w:szCs w:val="22"/>
          <w:lang w:val="sr-Cyrl-CS"/>
        </w:rPr>
      </w:pPr>
      <w:r>
        <w:rPr>
          <w:rFonts w:ascii="Arial" w:hAnsi="Arial" w:cs="Arial"/>
          <w:i/>
          <w:szCs w:val="22"/>
          <w:lang w:val="sr-Cyrl-CS"/>
        </w:rPr>
        <w:t>_____________________                                                     ____________________</w:t>
      </w:r>
    </w:p>
    <w:p w:rsidR="007F3CBE" w:rsidRPr="007F3CBE" w:rsidRDefault="007F3CBE" w:rsidP="00D25AC5">
      <w:pPr>
        <w:shd w:val="clear" w:color="auto" w:fill="FFFFFF"/>
        <w:jc w:val="both"/>
        <w:rPr>
          <w:rFonts w:ascii="Arial" w:hAnsi="Arial" w:cs="Arial"/>
        </w:rPr>
      </w:pPr>
      <w:r>
        <w:rPr>
          <w:rFonts w:ascii="Arial" w:hAnsi="Arial" w:cs="Arial"/>
          <w:i/>
          <w:szCs w:val="22"/>
          <w:lang w:val="sr-Cyrl-CS"/>
        </w:rPr>
        <w:t xml:space="preserve">                                                                                                     </w:t>
      </w:r>
      <w:r w:rsidRPr="007F3CBE">
        <w:rPr>
          <w:rFonts w:ascii="Arial" w:hAnsi="Arial" w:cs="Arial"/>
          <w:szCs w:val="22"/>
          <w:lang w:val="sr-Cyrl-CS"/>
        </w:rPr>
        <w:t>Петар Самарџић</w:t>
      </w:r>
    </w:p>
    <w:p w:rsidR="00FC7266" w:rsidRPr="007F3CBE" w:rsidRDefault="00FC7266" w:rsidP="00D25AC5">
      <w:pPr>
        <w:shd w:val="clear" w:color="auto" w:fill="FFFFFF"/>
        <w:jc w:val="both"/>
        <w:rPr>
          <w:rFonts w:ascii="Arial" w:hAnsi="Arial" w:cs="Arial"/>
        </w:rPr>
      </w:pPr>
    </w:p>
    <w:p w:rsidR="00FC7266" w:rsidRDefault="00FC7266" w:rsidP="00D25AC5">
      <w:pPr>
        <w:shd w:val="clear" w:color="auto" w:fill="FFFFFF"/>
        <w:jc w:val="both"/>
      </w:pPr>
    </w:p>
    <w:p w:rsidR="00E75009" w:rsidRDefault="00E75009" w:rsidP="00D25AC5">
      <w:pPr>
        <w:shd w:val="clear" w:color="auto" w:fill="FFFFFF"/>
        <w:jc w:val="both"/>
      </w:pPr>
    </w:p>
    <w:p w:rsidR="00E75009" w:rsidRDefault="00E75009" w:rsidP="00D25AC5">
      <w:pPr>
        <w:shd w:val="clear" w:color="auto" w:fill="FFFFFF"/>
        <w:jc w:val="both"/>
      </w:pPr>
    </w:p>
    <w:p w:rsidR="00E75009" w:rsidRDefault="00E75009" w:rsidP="00D25AC5">
      <w:pPr>
        <w:shd w:val="clear" w:color="auto" w:fill="FFFFFF"/>
        <w:jc w:val="both"/>
      </w:pPr>
    </w:p>
    <w:p w:rsidR="00E75009" w:rsidRDefault="00E75009" w:rsidP="00D25AC5">
      <w:pPr>
        <w:shd w:val="clear" w:color="auto" w:fill="FFFFFF"/>
        <w:jc w:val="both"/>
      </w:pPr>
    </w:p>
    <w:p w:rsidR="00E75009" w:rsidRDefault="00E75009" w:rsidP="00D25AC5">
      <w:pPr>
        <w:shd w:val="clear" w:color="auto" w:fill="FFFFFF"/>
        <w:jc w:val="both"/>
      </w:pPr>
    </w:p>
    <w:p w:rsidR="00E75009" w:rsidRDefault="00E75009" w:rsidP="00D25AC5">
      <w:pPr>
        <w:shd w:val="clear" w:color="auto" w:fill="FFFFFF"/>
        <w:jc w:val="both"/>
      </w:pPr>
    </w:p>
    <w:p w:rsidR="00E75009" w:rsidRDefault="00E75009" w:rsidP="00D25AC5">
      <w:pPr>
        <w:shd w:val="clear" w:color="auto" w:fill="FFFFFF"/>
        <w:jc w:val="both"/>
      </w:pPr>
    </w:p>
    <w:p w:rsidR="00E75009" w:rsidRDefault="00E75009" w:rsidP="00D25AC5">
      <w:pPr>
        <w:shd w:val="clear" w:color="auto" w:fill="FFFFFF"/>
        <w:jc w:val="both"/>
      </w:pPr>
    </w:p>
    <w:p w:rsidR="00092F07" w:rsidRPr="007F3CBE" w:rsidRDefault="00092F07" w:rsidP="00D25AC5">
      <w:pPr>
        <w:shd w:val="clear" w:color="auto" w:fill="FFFFFF"/>
        <w:jc w:val="both"/>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221C6F" w:rsidRDefault="00221C6F">
      <w:pPr>
        <w:shd w:val="clear" w:color="auto" w:fill="C6D9F1"/>
        <w:jc w:val="center"/>
        <w:rPr>
          <w:rFonts w:ascii="Arial" w:hAnsi="Arial" w:cs="Arial"/>
          <w:b/>
          <w:bCs/>
          <w:i/>
          <w:iCs/>
          <w:sz w:val="28"/>
          <w:szCs w:val="28"/>
        </w:rPr>
      </w:pPr>
    </w:p>
    <w:p w:rsidR="00221C6F" w:rsidRDefault="00221C6F">
      <w:pPr>
        <w:shd w:val="clear" w:color="auto" w:fill="FFFFFF"/>
        <w:jc w:val="center"/>
        <w:rPr>
          <w:rFonts w:ascii="Arial" w:hAnsi="Arial" w:cs="Arial"/>
          <w:b/>
          <w:bCs/>
          <w:i/>
          <w:iCs/>
          <w:sz w:val="28"/>
          <w:szCs w:val="28"/>
        </w:rPr>
      </w:pPr>
    </w:p>
    <w:p w:rsidR="00221C6F" w:rsidRDefault="00221C6F">
      <w:pPr>
        <w:rPr>
          <w:rFonts w:ascii="Arial" w:hAnsi="Arial" w:cs="Arial"/>
          <w:b/>
          <w:bCs/>
          <w:i/>
          <w:iCs/>
          <w:sz w:val="28"/>
          <w:szCs w:val="28"/>
        </w:rPr>
      </w:pPr>
    </w:p>
    <w:p w:rsidR="00221C6F" w:rsidRDefault="004E66A3">
      <w:pPr>
        <w:spacing w:after="120"/>
        <w:jc w:val="both"/>
        <w:rPr>
          <w:rFonts w:ascii="Arial" w:hAnsi="Arial" w:cs="Arial"/>
          <w:lang w:val="sr-Cyrl-CS"/>
        </w:rPr>
      </w:pPr>
      <w:r>
        <w:rPr>
          <w:rFonts w:ascii="Arial" w:hAnsi="Arial" w:cs="Arial"/>
          <w:lang w:val="sr-Cyrl-CS"/>
        </w:rPr>
        <w:tab/>
      </w:r>
      <w:r w:rsidR="00221C6F">
        <w:rPr>
          <w:rFonts w:ascii="Arial" w:hAnsi="Arial" w:cs="Arial"/>
        </w:rPr>
        <w:t xml:space="preserve">У складу са чланом 88. </w:t>
      </w:r>
      <w:r w:rsidR="00221C6F">
        <w:rPr>
          <w:rFonts w:ascii="Arial" w:hAnsi="Arial" w:cs="Arial"/>
          <w:lang w:val="sr-Cyrl-CS"/>
        </w:rPr>
        <w:t>став 1.</w:t>
      </w:r>
      <w:r w:rsidR="00221C6F">
        <w:rPr>
          <w:rFonts w:ascii="Arial" w:hAnsi="Arial" w:cs="Arial"/>
        </w:rPr>
        <w:t xml:space="preserve"> Закона, понуђач</w:t>
      </w:r>
      <w:r w:rsidR="00C568AE">
        <w:rPr>
          <w:rFonts w:ascii="Arial" w:hAnsi="Arial" w:cs="Arial"/>
          <w:lang w:val="sr-Cyrl-CS"/>
        </w:rPr>
        <w:t xml:space="preserve"> </w:t>
      </w:r>
      <w:r w:rsidR="00221C6F">
        <w:rPr>
          <w:rFonts w:ascii="Arial" w:hAnsi="Arial" w:cs="Arial"/>
        </w:rPr>
        <w:t xml:space="preserve">__________________________ </w:t>
      </w:r>
      <w:r w:rsidR="00221C6F">
        <w:rPr>
          <w:rFonts w:ascii="Arial" w:hAnsi="Arial" w:cs="Arial"/>
          <w:i/>
          <w:iCs/>
        </w:rPr>
        <w:t xml:space="preserve">[навести </w:t>
      </w:r>
      <w:r w:rsidR="00221C6F">
        <w:rPr>
          <w:rFonts w:ascii="Arial" w:hAnsi="Arial" w:cs="Arial"/>
          <w:i/>
          <w:iCs/>
          <w:lang w:val="sr-Cyrl-CS"/>
        </w:rPr>
        <w:t>назив понуђача</w:t>
      </w:r>
      <w:r w:rsidR="00221C6F">
        <w:rPr>
          <w:rFonts w:ascii="Arial" w:hAnsi="Arial" w:cs="Arial"/>
          <w:i/>
          <w:iCs/>
        </w:rPr>
        <w:t xml:space="preserve">], </w:t>
      </w:r>
      <w:r w:rsidR="00221C6F">
        <w:rPr>
          <w:rFonts w:ascii="Arial" w:hAnsi="Arial" w:cs="Arial"/>
        </w:rPr>
        <w:t>достав</w:t>
      </w:r>
      <w:r w:rsidR="00221C6F">
        <w:rPr>
          <w:rFonts w:ascii="Arial" w:hAnsi="Arial" w:cs="Arial"/>
          <w:lang w:val="sr-Cyrl-CS"/>
        </w:rPr>
        <w:t xml:space="preserve">ља </w:t>
      </w:r>
      <w:r w:rsidR="00221C6F">
        <w:rPr>
          <w:rFonts w:ascii="Arial" w:hAnsi="Arial" w:cs="Arial"/>
        </w:rPr>
        <w:t xml:space="preserve">укупан износ и структуру трошкова припремања понуде, </w:t>
      </w:r>
      <w:r w:rsidR="00221C6F">
        <w:rPr>
          <w:rFonts w:ascii="Arial" w:hAnsi="Arial" w:cs="Arial"/>
          <w:lang w:val="sr-Cyrl-CS"/>
        </w:rPr>
        <w:t xml:space="preserve">како следи у </w:t>
      </w:r>
      <w:r w:rsidR="00221C6F">
        <w:rPr>
          <w:rFonts w:ascii="Arial" w:hAnsi="Arial" w:cs="Arial"/>
        </w:rPr>
        <w:t>табели:</w:t>
      </w:r>
    </w:p>
    <w:p w:rsidR="009913C0" w:rsidRPr="009913C0" w:rsidRDefault="009913C0">
      <w:pPr>
        <w:spacing w:after="120"/>
        <w:jc w:val="both"/>
        <w:rPr>
          <w:rFonts w:ascii="Arial" w:hAnsi="Arial" w:cs="Arial"/>
          <w:b/>
          <w:i/>
          <w:lang w:val="sr-Cyrl-CS"/>
        </w:rPr>
      </w:pPr>
    </w:p>
    <w:tbl>
      <w:tblPr>
        <w:tblW w:w="0" w:type="auto"/>
        <w:tblInd w:w="158" w:type="dxa"/>
        <w:tblLayout w:type="fixed"/>
        <w:tblLook w:val="0000"/>
      </w:tblPr>
      <w:tblGrid>
        <w:gridCol w:w="5565"/>
        <w:gridCol w:w="3290"/>
      </w:tblGrid>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rPr>
            </w:pPr>
            <w:r>
              <w:rPr>
                <w:rFonts w:ascii="Arial" w:hAnsi="Arial" w:cs="Arial"/>
                <w:b/>
                <w:i/>
              </w:rPr>
              <w:t>ИЗНОС ТРОШКА У РСД</w:t>
            </w: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i/>
              </w:rPr>
            </w:pPr>
          </w:p>
          <w:p w:rsidR="00221C6F" w:rsidRDefault="00221C6F">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lang w:val="ru-RU"/>
              </w:rPr>
            </w:pPr>
          </w:p>
        </w:tc>
      </w:tr>
    </w:tbl>
    <w:p w:rsidR="00221C6F" w:rsidRDefault="00221C6F">
      <w:pPr>
        <w:jc w:val="both"/>
      </w:pPr>
    </w:p>
    <w:p w:rsidR="00221C6F" w:rsidRDefault="004E66A3">
      <w:pPr>
        <w:jc w:val="both"/>
        <w:rPr>
          <w:rFonts w:ascii="Arial" w:hAnsi="Arial" w:cs="Arial"/>
        </w:rPr>
      </w:pPr>
      <w:r>
        <w:rPr>
          <w:rFonts w:ascii="Arial" w:hAnsi="Arial" w:cs="Arial"/>
          <w:lang w:val="sr-Cyrl-CS"/>
        </w:rPr>
        <w:tab/>
      </w:r>
      <w:r w:rsidR="00221C6F">
        <w:rPr>
          <w:rFonts w:ascii="Arial" w:hAnsi="Arial" w:cs="Arial"/>
        </w:rPr>
        <w:t>Трошкове припреме и подношења понуде сноси искључиво понуђач и не може тражити од наручиоца накнаду трошкова.</w:t>
      </w:r>
    </w:p>
    <w:p w:rsidR="00221C6F" w:rsidRDefault="004E66A3">
      <w:pPr>
        <w:jc w:val="both"/>
        <w:rPr>
          <w:rFonts w:ascii="Arial" w:hAnsi="Arial" w:cs="Arial"/>
          <w:lang w:val="sr-Cyrl-CS"/>
        </w:rPr>
      </w:pPr>
      <w:r>
        <w:rPr>
          <w:rFonts w:ascii="Arial" w:hAnsi="Arial" w:cs="Arial"/>
          <w:lang w:val="sr-Cyrl-CS"/>
        </w:rPr>
        <w:tab/>
      </w:r>
      <w:r w:rsidR="00221C6F">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Default="00221C6F">
      <w:pPr>
        <w:spacing w:after="120"/>
        <w:ind w:firstLine="426"/>
        <w:jc w:val="both"/>
        <w:rPr>
          <w:rFonts w:ascii="Arial" w:hAnsi="Arial" w:cs="Arial"/>
          <w:b/>
          <w:bCs/>
          <w:i/>
        </w:rPr>
      </w:pPr>
    </w:p>
    <w:p w:rsidR="00221C6F" w:rsidRPr="009913C0" w:rsidRDefault="00221C6F">
      <w:pPr>
        <w:spacing w:after="120"/>
        <w:jc w:val="both"/>
        <w:rPr>
          <w:bCs/>
        </w:rPr>
      </w:pPr>
      <w:r w:rsidRPr="009913C0">
        <w:rPr>
          <w:rFonts w:ascii="Arial" w:hAnsi="Arial" w:cs="Arial"/>
          <w:b/>
          <w:bCs/>
          <w:i/>
        </w:rPr>
        <w:t>Напомена</w:t>
      </w:r>
      <w:r w:rsidRPr="009913C0">
        <w:rPr>
          <w:rFonts w:ascii="Arial" w:hAnsi="Arial" w:cs="Arial"/>
          <w:b/>
          <w:bCs/>
          <w:i/>
          <w:color w:val="auto"/>
        </w:rPr>
        <w:t xml:space="preserve">: </w:t>
      </w:r>
      <w:r w:rsidRPr="009913C0">
        <w:rPr>
          <w:rFonts w:ascii="Arial" w:hAnsi="Arial" w:cs="Arial"/>
          <w:bCs/>
          <w:i/>
          <w:color w:val="auto"/>
        </w:rPr>
        <w:t>достављање овог обрасца није обавезно</w:t>
      </w:r>
    </w:p>
    <w:p w:rsidR="00221C6F" w:rsidRDefault="00221C6F">
      <w:pPr>
        <w:spacing w:after="120"/>
        <w:ind w:firstLine="425"/>
        <w:jc w:val="both"/>
        <w:rPr>
          <w:bCs/>
        </w:rPr>
      </w:pPr>
    </w:p>
    <w:tbl>
      <w:tblPr>
        <w:tblW w:w="0" w:type="auto"/>
        <w:tblLayout w:type="fixed"/>
        <w:tblLook w:val="0000"/>
      </w:tblPr>
      <w:tblGrid>
        <w:gridCol w:w="3080"/>
        <w:gridCol w:w="3068"/>
        <w:gridCol w:w="3094"/>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8" w:type="dxa"/>
            <w:shd w:val="clear" w:color="auto" w:fill="auto"/>
          </w:tcPr>
          <w:p w:rsidR="00221C6F" w:rsidRDefault="00221C6F">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 w:rsidR="00221C6F" w:rsidRDefault="00221C6F">
      <w:pPr>
        <w:rPr>
          <w:rFonts w:ascii="Arial" w:hAnsi="Arial" w:cs="Arial"/>
          <w:b/>
          <w:bCs/>
          <w:i/>
          <w:iCs/>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092F07" w:rsidRDefault="00092F07">
      <w:pPr>
        <w:rPr>
          <w:rFonts w:ascii="Arial" w:hAnsi="Arial" w:cs="Arial"/>
          <w:b/>
          <w:bCs/>
          <w:i/>
          <w:iCs/>
          <w:sz w:val="28"/>
          <w:szCs w:val="28"/>
        </w:rPr>
      </w:pPr>
    </w:p>
    <w:p w:rsidR="00092F07" w:rsidRDefault="00092F07">
      <w:pPr>
        <w:rPr>
          <w:rFonts w:ascii="Arial" w:hAnsi="Arial" w:cs="Arial"/>
          <w:b/>
          <w:bCs/>
          <w:i/>
          <w:iCs/>
          <w:sz w:val="28"/>
          <w:szCs w:val="28"/>
        </w:rPr>
      </w:pPr>
    </w:p>
    <w:p w:rsidR="00092F07" w:rsidRDefault="00092F07">
      <w:pPr>
        <w:rPr>
          <w:rFonts w:ascii="Arial" w:hAnsi="Arial" w:cs="Arial"/>
          <w:b/>
          <w:bCs/>
          <w:i/>
          <w:iCs/>
          <w:sz w:val="28"/>
          <w:szCs w:val="28"/>
        </w:rPr>
      </w:pPr>
    </w:p>
    <w:p w:rsidR="00092F07" w:rsidRDefault="00092F07">
      <w:pPr>
        <w:rPr>
          <w:rFonts w:ascii="Arial" w:hAnsi="Arial" w:cs="Arial"/>
          <w:b/>
          <w:bCs/>
          <w:i/>
          <w:iCs/>
          <w:sz w:val="28"/>
          <w:szCs w:val="28"/>
        </w:rPr>
      </w:pPr>
    </w:p>
    <w:p w:rsidR="00221C6F" w:rsidRPr="006667B1"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shd w:val="clear" w:color="auto" w:fill="C6D9F1"/>
        <w:jc w:val="center"/>
        <w:rPr>
          <w:rFonts w:ascii="Arial" w:hAnsi="Arial" w:cs="Arial"/>
          <w:bCs/>
        </w:rPr>
      </w:pPr>
      <w:r>
        <w:rPr>
          <w:rFonts w:ascii="Arial" w:hAnsi="Arial" w:cs="Arial"/>
          <w:b/>
          <w:bCs/>
          <w:i/>
          <w:iCs/>
          <w:sz w:val="28"/>
          <w:szCs w:val="28"/>
        </w:rPr>
        <w:t>X  ОБРАЗАЦ ИЗЈАВЕ О НЕЗАВИСНОЈ ПОНУДИ</w:t>
      </w:r>
    </w:p>
    <w:p w:rsidR="00221C6F" w:rsidRDefault="00221C6F">
      <w:pPr>
        <w:pStyle w:val="BodyText3"/>
        <w:shd w:val="clear" w:color="auto" w:fill="C6D9F1"/>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221C6F" w:rsidRDefault="00221C6F">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1C6F" w:rsidRDefault="00221C6F">
      <w:pPr>
        <w:pStyle w:val="BodyText3"/>
        <w:spacing w:after="0"/>
        <w:jc w:val="both"/>
        <w:rPr>
          <w:rFonts w:ascii="Arial" w:hAnsi="Arial" w:cs="Arial"/>
          <w:w w:val="200"/>
          <w:sz w:val="24"/>
          <w:szCs w:val="24"/>
        </w:rPr>
      </w:pPr>
      <w:r>
        <w:rPr>
          <w:rFonts w:ascii="Arial" w:hAnsi="Arial" w:cs="Arial"/>
          <w:sz w:val="24"/>
          <w:szCs w:val="24"/>
        </w:rPr>
        <w:t xml:space="preserve">даје: </w:t>
      </w:r>
    </w:p>
    <w:p w:rsidR="00221C6F" w:rsidRDefault="00221C6F">
      <w:pPr>
        <w:pStyle w:val="BodyText3"/>
        <w:spacing w:before="360" w:after="360"/>
        <w:ind w:firstLine="227"/>
        <w:jc w:val="both"/>
        <w:rPr>
          <w:rFonts w:ascii="Arial" w:hAnsi="Arial" w:cs="Arial"/>
          <w:w w:val="200"/>
          <w:sz w:val="24"/>
          <w:szCs w:val="24"/>
        </w:rPr>
      </w:pPr>
    </w:p>
    <w:p w:rsidR="00221C6F" w:rsidRDefault="00221C6F">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1C6F" w:rsidRDefault="00221C6F">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1C6F" w:rsidRDefault="00221C6F">
      <w:pPr>
        <w:pStyle w:val="BodyText3"/>
        <w:spacing w:after="0"/>
        <w:jc w:val="both"/>
        <w:rPr>
          <w:rFonts w:ascii="Arial" w:hAnsi="Arial" w:cs="Arial"/>
          <w:bCs/>
          <w:sz w:val="24"/>
          <w:szCs w:val="24"/>
        </w:rPr>
      </w:pPr>
    </w:p>
    <w:p w:rsidR="00221C6F" w:rsidRDefault="00221C6F">
      <w:pPr>
        <w:pStyle w:val="BodyText3"/>
        <w:spacing w:after="0"/>
        <w:jc w:val="both"/>
        <w:rPr>
          <w:rFonts w:ascii="Arial" w:hAnsi="Arial" w:cs="Arial"/>
          <w:bCs/>
          <w:sz w:val="24"/>
          <w:szCs w:val="24"/>
        </w:rPr>
      </w:pP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1C6F" w:rsidRPr="005F367C" w:rsidRDefault="004E66A3">
      <w:pPr>
        <w:jc w:val="both"/>
        <w:rPr>
          <w:rFonts w:ascii="Arial" w:eastAsia="TimesNewRomanPSMT" w:hAnsi="Arial" w:cs="Arial"/>
          <w:b/>
          <w:bCs/>
          <w:lang w:val="sr-Cyrl-CS"/>
        </w:rPr>
      </w:pPr>
      <w:r>
        <w:rPr>
          <w:rFonts w:ascii="Arial" w:hAnsi="Arial" w:cs="Arial"/>
          <w:lang w:val="sr-Cyrl-CS"/>
        </w:rPr>
        <w:tab/>
      </w:r>
      <w:r w:rsidR="00221C6F">
        <w:rPr>
          <w:rFonts w:ascii="Arial" w:hAnsi="Arial" w:cs="Arial"/>
        </w:rPr>
        <w:t>Под пуном материјалном и кривичном одговорношћу п</w:t>
      </w:r>
      <w:r w:rsidR="00221C6F">
        <w:rPr>
          <w:rFonts w:ascii="Arial" w:hAnsi="Arial" w:cs="Arial"/>
          <w:bCs/>
        </w:rPr>
        <w:t xml:space="preserve">отврђујем да сам понуду у </w:t>
      </w:r>
      <w:r w:rsidR="00221C6F">
        <w:rPr>
          <w:rFonts w:ascii="Arial" w:hAnsi="Arial" w:cs="Arial"/>
          <w:bCs/>
          <w:lang w:val="sr-Cyrl-CS"/>
        </w:rPr>
        <w:t>поступку</w:t>
      </w:r>
      <w:r w:rsidR="00221C6F">
        <w:rPr>
          <w:rFonts w:ascii="Arial" w:hAnsi="Arial" w:cs="Arial"/>
          <w:bCs/>
        </w:rPr>
        <w:t xml:space="preserve"> јавне набавке</w:t>
      </w:r>
      <w:r w:rsidR="00C568AE">
        <w:rPr>
          <w:rFonts w:ascii="Arial" w:hAnsi="Arial" w:cs="Arial"/>
          <w:bCs/>
          <w:lang w:val="sr-Cyrl-CS"/>
        </w:rPr>
        <w:t xml:space="preserve"> </w:t>
      </w:r>
      <w:r w:rsidR="00E75009">
        <w:rPr>
          <w:rFonts w:ascii="Arial" w:hAnsi="Arial" w:cs="Arial"/>
          <w:lang w:val="sr-Cyrl-CS"/>
        </w:rPr>
        <w:t>услуге</w:t>
      </w:r>
      <w:r w:rsidR="005F367C">
        <w:rPr>
          <w:rFonts w:ascii="Arial" w:hAnsi="Arial" w:cs="Arial"/>
          <w:lang w:val="sr-Cyrl-CS"/>
        </w:rPr>
        <w:t xml:space="preserve"> </w:t>
      </w:r>
      <w:r w:rsidR="002D778F">
        <w:rPr>
          <w:rFonts w:ascii="Arial" w:hAnsi="Arial" w:cs="Arial"/>
          <w:lang w:val="sr-Cyrl-CS"/>
        </w:rPr>
        <w:t>–</w:t>
      </w:r>
      <w:r w:rsidR="00C568AE">
        <w:rPr>
          <w:rFonts w:ascii="Arial" w:hAnsi="Arial" w:cs="Arial"/>
          <w:lang w:val="sr-Cyrl-CS"/>
        </w:rPr>
        <w:t xml:space="preserve"> </w:t>
      </w:r>
      <w:r w:rsidR="00E75009" w:rsidRPr="00893AC4">
        <w:rPr>
          <w:rFonts w:ascii="Arial" w:hAnsi="Arial" w:cs="Arial"/>
        </w:rPr>
        <w:t>Смештај и исхрана учесника фестивала фолклора „Срем Фолк Фест 2014</w:t>
      </w:r>
      <w:r w:rsidR="00221C6F" w:rsidRPr="00C24489">
        <w:rPr>
          <w:rFonts w:ascii="Arial" w:hAnsi="Arial" w:cs="Arial"/>
          <w:i/>
          <w:iCs/>
          <w:color w:val="auto"/>
        </w:rPr>
        <w:t>,</w:t>
      </w:r>
      <w:r w:rsidR="00221C6F" w:rsidRPr="00C24489">
        <w:rPr>
          <w:rFonts w:ascii="Arial" w:hAnsi="Arial" w:cs="Arial"/>
          <w:color w:val="auto"/>
        </w:rPr>
        <w:t xml:space="preserve"> бр</w:t>
      </w:r>
      <w:r w:rsidR="00C37F9F" w:rsidRPr="00C24489">
        <w:rPr>
          <w:rFonts w:ascii="Arial" w:hAnsi="Arial" w:cs="Arial"/>
          <w:color w:val="auto"/>
        </w:rPr>
        <w:t>.</w:t>
      </w:r>
      <w:r w:rsidR="00221C6F" w:rsidRPr="00C24489">
        <w:rPr>
          <w:rFonts w:ascii="Arial" w:hAnsi="Arial" w:cs="Arial"/>
          <w:color w:val="auto"/>
        </w:rPr>
        <w:t xml:space="preserve"> </w:t>
      </w:r>
      <w:r w:rsidR="00445752">
        <w:rPr>
          <w:rFonts w:ascii="Arial" w:hAnsi="Arial" w:cs="Arial"/>
          <w:color w:val="FF0000"/>
        </w:rPr>
        <w:t>1.2</w:t>
      </w:r>
      <w:r w:rsidR="00BB0188" w:rsidRPr="00E75009">
        <w:rPr>
          <w:rFonts w:ascii="Arial" w:hAnsi="Arial" w:cs="Arial"/>
          <w:color w:val="FF0000"/>
        </w:rPr>
        <w:t>.1.</w:t>
      </w:r>
      <w:r w:rsidR="00221C6F" w:rsidRPr="00C24489">
        <w:rPr>
          <w:rFonts w:ascii="Arial" w:hAnsi="Arial" w:cs="Arial"/>
          <w:color w:val="auto"/>
        </w:rPr>
        <w:t xml:space="preserve"> </w:t>
      </w:r>
      <w:r w:rsidR="00221C6F" w:rsidRPr="00C24489">
        <w:rPr>
          <w:rFonts w:ascii="Arial" w:hAnsi="Arial" w:cs="Arial"/>
          <w:bCs/>
          <w:color w:val="auto"/>
        </w:rPr>
        <w:t>поднео</w:t>
      </w:r>
      <w:r w:rsidR="00221C6F">
        <w:rPr>
          <w:rFonts w:ascii="Arial" w:hAnsi="Arial" w:cs="Arial"/>
          <w:bCs/>
        </w:rPr>
        <w:t xml:space="preserve"> независно, без договора са другим понуђачима или заинтересованим лицима.</w:t>
      </w:r>
    </w:p>
    <w:p w:rsidR="00221C6F" w:rsidRDefault="00221C6F">
      <w:pPr>
        <w:jc w:val="both"/>
        <w:rPr>
          <w:rFonts w:ascii="Arial" w:hAnsi="Arial" w:cs="Arial"/>
          <w:bCs/>
        </w:rPr>
      </w:pPr>
    </w:p>
    <w:p w:rsidR="00221C6F" w:rsidRDefault="00221C6F">
      <w:pPr>
        <w:jc w:val="both"/>
        <w:rPr>
          <w:rFonts w:ascii="Arial" w:hAnsi="Arial" w:cs="Arial"/>
          <w:bCs/>
        </w:rPr>
      </w:pPr>
    </w:p>
    <w:p w:rsidR="00221C6F" w:rsidRDefault="00221C6F">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5" w:type="dxa"/>
            <w:shd w:val="clear" w:color="auto" w:fill="auto"/>
          </w:tcPr>
          <w:p w:rsidR="00221C6F" w:rsidRDefault="00221C6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Pr>
        <w:pStyle w:val="BodyText3"/>
        <w:spacing w:after="0"/>
        <w:ind w:firstLine="227"/>
        <w:jc w:val="both"/>
      </w:pPr>
    </w:p>
    <w:p w:rsidR="00221C6F" w:rsidRDefault="00221C6F">
      <w:pPr>
        <w:tabs>
          <w:tab w:val="left" w:pos="6028"/>
        </w:tabs>
        <w:autoSpaceDE w:val="0"/>
        <w:spacing w:line="240" w:lineRule="auto"/>
        <w:rPr>
          <w:lang w:val="sr-Cyrl-CS"/>
        </w:rPr>
      </w:pPr>
    </w:p>
    <w:p w:rsidR="009913C0" w:rsidRDefault="009913C0">
      <w:pPr>
        <w:tabs>
          <w:tab w:val="left" w:pos="6028"/>
        </w:tabs>
        <w:autoSpaceDE w:val="0"/>
        <w:spacing w:line="240" w:lineRule="auto"/>
        <w:rPr>
          <w:lang w:val="sr-Cyrl-CS"/>
        </w:rPr>
      </w:pPr>
    </w:p>
    <w:p w:rsidR="009913C0" w:rsidRDefault="009913C0">
      <w:pPr>
        <w:tabs>
          <w:tab w:val="left" w:pos="6028"/>
        </w:tabs>
        <w:autoSpaceDE w:val="0"/>
        <w:spacing w:line="240" w:lineRule="auto"/>
        <w:rPr>
          <w:lang w:val="sr-Cyrl-CS"/>
        </w:rPr>
      </w:pPr>
    </w:p>
    <w:p w:rsidR="009913C0" w:rsidRPr="009913C0" w:rsidRDefault="009913C0">
      <w:pPr>
        <w:tabs>
          <w:tab w:val="left" w:pos="6028"/>
        </w:tabs>
        <w:autoSpaceDE w:val="0"/>
        <w:spacing w:line="240" w:lineRule="auto"/>
        <w:rPr>
          <w:lang w:val="sr-Cyrl-CS"/>
        </w:rPr>
      </w:pPr>
    </w:p>
    <w:p w:rsidR="00221C6F" w:rsidRPr="009913C0" w:rsidRDefault="00221C6F">
      <w:pPr>
        <w:tabs>
          <w:tab w:val="left" w:pos="6028"/>
        </w:tabs>
        <w:autoSpaceDE w:val="0"/>
        <w:spacing w:line="240" w:lineRule="auto"/>
        <w:jc w:val="both"/>
        <w:rPr>
          <w:rFonts w:ascii="Arial" w:hAnsi="Arial" w:cs="Arial"/>
          <w:bCs/>
          <w:i/>
          <w:iCs/>
          <w:color w:val="auto"/>
          <w:sz w:val="20"/>
          <w:szCs w:val="20"/>
        </w:rPr>
      </w:pPr>
      <w:r w:rsidRPr="009913C0">
        <w:rPr>
          <w:rFonts w:ascii="Arial" w:hAnsi="Arial" w:cs="Arial"/>
          <w:b/>
          <w:bCs/>
          <w:i/>
          <w:iCs/>
          <w:color w:val="auto"/>
          <w:sz w:val="20"/>
          <w:szCs w:val="20"/>
        </w:rPr>
        <w:t xml:space="preserve">Напомена: </w:t>
      </w:r>
      <w:r w:rsidRPr="009913C0">
        <w:rPr>
          <w:rFonts w:ascii="Arial" w:hAnsi="Arial" w:cs="Arial"/>
          <w:bCs/>
          <w:i/>
          <w:iCs/>
          <w:color w:val="auto"/>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9913C0">
        <w:rPr>
          <w:rFonts w:ascii="Arial" w:hAnsi="Arial" w:cs="Arial"/>
          <w:bCs/>
          <w:i/>
          <w:iCs/>
          <w:color w:val="auto"/>
          <w:sz w:val="20"/>
          <w:szCs w:val="20"/>
        </w:rPr>
        <w:t xml:space="preserve"> Повреда конкуренције представља негативну референцу, у смислу чл</w:t>
      </w:r>
      <w:r w:rsidR="005C15D1" w:rsidRPr="009913C0">
        <w:rPr>
          <w:rFonts w:ascii="Arial" w:hAnsi="Arial" w:cs="Arial"/>
          <w:bCs/>
          <w:i/>
          <w:iCs/>
          <w:color w:val="auto"/>
          <w:sz w:val="20"/>
          <w:szCs w:val="20"/>
        </w:rPr>
        <w:t xml:space="preserve">ана </w:t>
      </w:r>
      <w:r w:rsidR="0040239A" w:rsidRPr="009913C0">
        <w:rPr>
          <w:rFonts w:ascii="Arial" w:hAnsi="Arial" w:cs="Arial"/>
          <w:bCs/>
          <w:i/>
          <w:iCs/>
          <w:color w:val="auto"/>
          <w:sz w:val="20"/>
          <w:szCs w:val="20"/>
        </w:rPr>
        <w:t>82. ст</w:t>
      </w:r>
      <w:r w:rsidR="005C15D1" w:rsidRPr="009913C0">
        <w:rPr>
          <w:rFonts w:ascii="Arial" w:hAnsi="Arial" w:cs="Arial"/>
          <w:bCs/>
          <w:i/>
          <w:iCs/>
          <w:color w:val="auto"/>
          <w:sz w:val="20"/>
          <w:szCs w:val="20"/>
        </w:rPr>
        <w:t xml:space="preserve">ав </w:t>
      </w:r>
      <w:r w:rsidR="0040239A" w:rsidRPr="009913C0">
        <w:rPr>
          <w:rFonts w:ascii="Arial" w:hAnsi="Arial" w:cs="Arial"/>
          <w:bCs/>
          <w:i/>
          <w:iCs/>
          <w:color w:val="auto"/>
          <w:sz w:val="20"/>
          <w:szCs w:val="20"/>
        </w:rPr>
        <w:t xml:space="preserve">1. </w:t>
      </w:r>
      <w:r w:rsidR="005C15D1" w:rsidRPr="009913C0">
        <w:rPr>
          <w:rFonts w:ascii="Arial" w:hAnsi="Arial" w:cs="Arial"/>
          <w:bCs/>
          <w:i/>
          <w:iCs/>
          <w:color w:val="auto"/>
          <w:sz w:val="20"/>
          <w:szCs w:val="20"/>
        </w:rPr>
        <w:t>т</w:t>
      </w:r>
      <w:r w:rsidR="0040239A" w:rsidRPr="009913C0">
        <w:rPr>
          <w:rFonts w:ascii="Arial" w:hAnsi="Arial" w:cs="Arial"/>
          <w:bCs/>
          <w:i/>
          <w:iCs/>
          <w:color w:val="auto"/>
          <w:sz w:val="20"/>
          <w:szCs w:val="20"/>
        </w:rPr>
        <w:t>ач</w:t>
      </w:r>
      <w:r w:rsidR="005C15D1" w:rsidRPr="009913C0">
        <w:rPr>
          <w:rFonts w:ascii="Arial" w:hAnsi="Arial" w:cs="Arial"/>
          <w:bCs/>
          <w:i/>
          <w:iCs/>
          <w:color w:val="auto"/>
          <w:sz w:val="20"/>
          <w:szCs w:val="20"/>
        </w:rPr>
        <w:t>ка</w:t>
      </w:r>
      <w:r w:rsidR="007D7FD1" w:rsidRPr="009913C0">
        <w:rPr>
          <w:rFonts w:ascii="Arial" w:hAnsi="Arial" w:cs="Arial"/>
          <w:bCs/>
          <w:i/>
          <w:iCs/>
          <w:color w:val="auto"/>
          <w:sz w:val="20"/>
          <w:szCs w:val="20"/>
        </w:rPr>
        <w:t xml:space="preserve"> 2</w:t>
      </w:r>
      <w:r w:rsidR="007D7FD1" w:rsidRPr="009913C0">
        <w:rPr>
          <w:rFonts w:ascii="Arial" w:hAnsi="Arial" w:cs="Arial"/>
          <w:bCs/>
          <w:i/>
          <w:iCs/>
          <w:color w:val="auto"/>
          <w:sz w:val="20"/>
          <w:szCs w:val="20"/>
          <w:lang w:val="sr-Cyrl-CS"/>
        </w:rPr>
        <w:t>)</w:t>
      </w:r>
      <w:r w:rsidR="0040239A" w:rsidRPr="009913C0">
        <w:rPr>
          <w:rFonts w:ascii="Arial" w:hAnsi="Arial" w:cs="Arial"/>
          <w:bCs/>
          <w:i/>
          <w:iCs/>
          <w:color w:val="auto"/>
          <w:sz w:val="20"/>
          <w:szCs w:val="20"/>
        </w:rPr>
        <w:t xml:space="preserve"> Закона. </w:t>
      </w:r>
    </w:p>
    <w:p w:rsidR="00221C6F" w:rsidRPr="009913C0" w:rsidRDefault="006D4BA0">
      <w:pPr>
        <w:tabs>
          <w:tab w:val="left" w:pos="6028"/>
        </w:tabs>
        <w:autoSpaceDE w:val="0"/>
        <w:spacing w:line="240" w:lineRule="auto"/>
        <w:jc w:val="both"/>
        <w:rPr>
          <w:rFonts w:ascii="Arial" w:hAnsi="Arial" w:cs="Arial"/>
          <w:bCs/>
          <w:i/>
          <w:iCs/>
          <w:color w:val="auto"/>
          <w:sz w:val="20"/>
          <w:szCs w:val="20"/>
          <w:lang w:val="sr-Cyrl-CS"/>
        </w:rPr>
      </w:pPr>
      <w:r w:rsidRPr="009913C0">
        <w:rPr>
          <w:rFonts w:ascii="Arial" w:hAnsi="Arial" w:cs="Arial"/>
          <w:b/>
          <w:bCs/>
          <w:i/>
          <w:iCs/>
          <w:color w:val="auto"/>
          <w:sz w:val="20"/>
          <w:szCs w:val="20"/>
          <w:u w:val="single"/>
        </w:rPr>
        <w:t>Уколико понуду подноси група понуђача,</w:t>
      </w:r>
      <w:r w:rsidRPr="009913C0">
        <w:rPr>
          <w:rFonts w:ascii="Arial" w:hAnsi="Arial" w:cs="Arial"/>
          <w:bCs/>
          <w:i/>
          <w:iCs/>
          <w:color w:val="auto"/>
          <w:sz w:val="20"/>
          <w:szCs w:val="20"/>
        </w:rPr>
        <w:t xml:space="preserve"> Изјава мора бити потписана од стране овлашћеног лица сваког понуђача из групе понуђача и оверена печатом.</w:t>
      </w:r>
    </w:p>
    <w:p w:rsidR="00135EEC" w:rsidRDefault="00135EEC">
      <w:pPr>
        <w:tabs>
          <w:tab w:val="left" w:pos="6028"/>
        </w:tabs>
        <w:autoSpaceDE w:val="0"/>
        <w:spacing w:line="240" w:lineRule="auto"/>
        <w:jc w:val="both"/>
        <w:rPr>
          <w:rFonts w:ascii="Arial" w:hAnsi="Arial" w:cs="Arial"/>
          <w:bCs/>
          <w:i/>
          <w:iCs/>
          <w:color w:val="auto"/>
          <w:lang w:val="sr-Cyrl-CS"/>
        </w:rPr>
      </w:pPr>
    </w:p>
    <w:p w:rsidR="00135EEC" w:rsidRDefault="00135EEC">
      <w:pPr>
        <w:tabs>
          <w:tab w:val="left" w:pos="6028"/>
        </w:tabs>
        <w:autoSpaceDE w:val="0"/>
        <w:spacing w:line="240" w:lineRule="auto"/>
        <w:jc w:val="both"/>
        <w:rPr>
          <w:rFonts w:ascii="Arial" w:hAnsi="Arial" w:cs="Arial"/>
          <w:bCs/>
          <w:i/>
          <w:iCs/>
          <w:color w:val="auto"/>
          <w:lang w:val="sr-Cyrl-CS"/>
        </w:rPr>
      </w:pPr>
    </w:p>
    <w:p w:rsidR="00135EEC" w:rsidRDefault="00135EEC">
      <w:pPr>
        <w:tabs>
          <w:tab w:val="left" w:pos="6028"/>
        </w:tabs>
        <w:autoSpaceDE w:val="0"/>
        <w:spacing w:line="240" w:lineRule="auto"/>
        <w:jc w:val="both"/>
        <w:rPr>
          <w:rFonts w:ascii="Arial" w:hAnsi="Arial" w:cs="Arial"/>
          <w:bCs/>
          <w:i/>
          <w:iCs/>
          <w:color w:val="auto"/>
          <w:lang w:val="sr-Cyrl-CS"/>
        </w:rPr>
      </w:pPr>
    </w:p>
    <w:p w:rsidR="00135EEC" w:rsidRDefault="00135EEC">
      <w:pPr>
        <w:tabs>
          <w:tab w:val="left" w:pos="6028"/>
        </w:tabs>
        <w:autoSpaceDE w:val="0"/>
        <w:spacing w:line="240" w:lineRule="auto"/>
        <w:jc w:val="both"/>
        <w:rPr>
          <w:rFonts w:ascii="Arial" w:hAnsi="Arial" w:cs="Arial"/>
          <w:bCs/>
          <w:i/>
          <w:iCs/>
          <w:color w:val="auto"/>
          <w:lang w:val="sr-Cyrl-CS"/>
        </w:rPr>
      </w:pPr>
    </w:p>
    <w:p w:rsidR="00135EEC" w:rsidRPr="00135EEC" w:rsidRDefault="00135EEC">
      <w:pPr>
        <w:tabs>
          <w:tab w:val="left" w:pos="6028"/>
        </w:tabs>
        <w:autoSpaceDE w:val="0"/>
        <w:spacing w:line="240" w:lineRule="auto"/>
        <w:jc w:val="both"/>
        <w:rPr>
          <w:rFonts w:ascii="Arial" w:hAnsi="Arial" w:cs="Arial"/>
          <w:bCs/>
          <w:i/>
          <w:iCs/>
          <w:color w:val="auto"/>
          <w:lang w:val="sr-Cyrl-CS"/>
        </w:rPr>
      </w:pPr>
    </w:p>
    <w:p w:rsidR="00C568AE" w:rsidRDefault="00C568AE">
      <w:pPr>
        <w:tabs>
          <w:tab w:val="left" w:pos="6028"/>
        </w:tabs>
        <w:autoSpaceDE w:val="0"/>
        <w:spacing w:line="240" w:lineRule="auto"/>
        <w:jc w:val="both"/>
        <w:rPr>
          <w:rFonts w:ascii="Arial" w:hAnsi="Arial" w:cs="Arial"/>
          <w:bCs/>
          <w:i/>
          <w:iCs/>
          <w:color w:val="auto"/>
          <w:lang w:val="sr-Cyrl-CS"/>
        </w:rPr>
      </w:pPr>
    </w:p>
    <w:p w:rsidR="00FC7266" w:rsidRDefault="00FC7266">
      <w:pPr>
        <w:tabs>
          <w:tab w:val="left" w:pos="6028"/>
        </w:tabs>
        <w:autoSpaceDE w:val="0"/>
        <w:spacing w:line="240" w:lineRule="auto"/>
        <w:jc w:val="both"/>
        <w:rPr>
          <w:rFonts w:ascii="Arial" w:hAnsi="Arial" w:cs="Arial"/>
          <w:bCs/>
          <w:i/>
          <w:iCs/>
          <w:color w:val="auto"/>
          <w:lang w:val="sr-Cyrl-CS"/>
        </w:rPr>
      </w:pPr>
    </w:p>
    <w:p w:rsidR="00FC7266" w:rsidRDefault="00FC7266">
      <w:pPr>
        <w:tabs>
          <w:tab w:val="left" w:pos="6028"/>
        </w:tabs>
        <w:autoSpaceDE w:val="0"/>
        <w:spacing w:line="240" w:lineRule="auto"/>
        <w:jc w:val="both"/>
        <w:rPr>
          <w:rFonts w:ascii="Arial" w:hAnsi="Arial" w:cs="Arial"/>
          <w:bCs/>
          <w:i/>
          <w:iCs/>
          <w:color w:val="auto"/>
          <w:lang w:val="sr-Cyrl-CS"/>
        </w:rPr>
      </w:pPr>
    </w:p>
    <w:p w:rsidR="00135EEC" w:rsidRPr="00135EEC" w:rsidRDefault="00135EEC" w:rsidP="00135EEC">
      <w:pPr>
        <w:shd w:val="clear" w:color="auto" w:fill="C6D9F1"/>
        <w:jc w:val="center"/>
        <w:rPr>
          <w:rFonts w:ascii="Arial" w:hAnsi="Arial" w:cs="Arial"/>
          <w:bCs/>
          <w:lang w:val="sr-Cyrl-CS"/>
        </w:rPr>
      </w:pPr>
      <w:r>
        <w:rPr>
          <w:rFonts w:ascii="Arial" w:hAnsi="Arial" w:cs="Arial"/>
          <w:b/>
          <w:bCs/>
          <w:i/>
          <w:iCs/>
          <w:sz w:val="28"/>
          <w:szCs w:val="28"/>
        </w:rPr>
        <w:t>X</w:t>
      </w:r>
      <w:r>
        <w:rPr>
          <w:rFonts w:ascii="Arial" w:hAnsi="Arial" w:cs="Arial"/>
          <w:b/>
          <w:bCs/>
          <w:i/>
          <w:iCs/>
          <w:sz w:val="28"/>
          <w:szCs w:val="28"/>
          <w:lang w:val="sr-Latn-CS"/>
        </w:rPr>
        <w:t>I</w:t>
      </w:r>
      <w:r>
        <w:rPr>
          <w:rFonts w:ascii="Arial" w:hAnsi="Arial" w:cs="Arial"/>
          <w:b/>
          <w:bCs/>
          <w:i/>
          <w:iCs/>
          <w:sz w:val="28"/>
          <w:szCs w:val="28"/>
        </w:rPr>
        <w:t xml:space="preserve">  ОБРАЗАЦ ИЗЈАВЕ </w:t>
      </w:r>
      <w:r>
        <w:rPr>
          <w:rFonts w:ascii="Arial" w:hAnsi="Arial" w:cs="Arial"/>
          <w:b/>
          <w:bCs/>
          <w:i/>
          <w:iCs/>
          <w:sz w:val="28"/>
          <w:szCs w:val="28"/>
          <w:lang w:val="sr-Cyrl-CS"/>
        </w:rPr>
        <w:t>О ПОШТОВАЊУ ОБАВЕЗА КОЈЕ ПРОИЗИЛАЗЕ ИЗ ВАЖЕЋИХ ПРОПИСА</w:t>
      </w:r>
    </w:p>
    <w:p w:rsidR="00135EEC" w:rsidRDefault="00135EEC" w:rsidP="00135EEC">
      <w:pPr>
        <w:pStyle w:val="BodyText3"/>
        <w:shd w:val="clear" w:color="auto" w:fill="C6D9F1"/>
        <w:spacing w:after="0"/>
        <w:jc w:val="center"/>
        <w:rPr>
          <w:rFonts w:ascii="Arial" w:hAnsi="Arial" w:cs="Arial"/>
          <w:bCs/>
          <w:sz w:val="24"/>
          <w:szCs w:val="24"/>
        </w:rPr>
      </w:pPr>
    </w:p>
    <w:p w:rsidR="00135EEC" w:rsidRDefault="00135EEC" w:rsidP="00135EEC">
      <w:pPr>
        <w:pStyle w:val="BodyText3"/>
        <w:spacing w:after="0"/>
        <w:jc w:val="center"/>
        <w:rPr>
          <w:rFonts w:ascii="Arial" w:hAnsi="Arial" w:cs="Arial"/>
          <w:bCs/>
          <w:sz w:val="24"/>
          <w:szCs w:val="24"/>
        </w:rPr>
      </w:pPr>
    </w:p>
    <w:p w:rsidR="00135EEC" w:rsidRDefault="00135EEC" w:rsidP="00135EEC">
      <w:pPr>
        <w:pStyle w:val="BodyText3"/>
        <w:spacing w:after="0"/>
        <w:jc w:val="center"/>
        <w:rPr>
          <w:rFonts w:ascii="Arial" w:hAnsi="Arial" w:cs="Arial"/>
          <w:bCs/>
          <w:sz w:val="24"/>
          <w:szCs w:val="24"/>
          <w:lang w:val="sr-Cyrl-CS"/>
        </w:rPr>
      </w:pPr>
    </w:p>
    <w:p w:rsidR="009913C0" w:rsidRPr="009913C0" w:rsidRDefault="009913C0" w:rsidP="00135EEC">
      <w:pPr>
        <w:pStyle w:val="BodyText3"/>
        <w:spacing w:after="0"/>
        <w:jc w:val="center"/>
        <w:rPr>
          <w:rFonts w:ascii="Arial" w:hAnsi="Arial" w:cs="Arial"/>
          <w:bCs/>
          <w:sz w:val="24"/>
          <w:szCs w:val="24"/>
          <w:lang w:val="sr-Cyrl-CS"/>
        </w:rPr>
      </w:pPr>
    </w:p>
    <w:p w:rsidR="00C568AE" w:rsidRDefault="00492124">
      <w:pPr>
        <w:tabs>
          <w:tab w:val="left" w:pos="6028"/>
        </w:tabs>
        <w:autoSpaceDE w:val="0"/>
        <w:spacing w:line="240" w:lineRule="auto"/>
        <w:jc w:val="both"/>
        <w:rPr>
          <w:rFonts w:ascii="Arial" w:hAnsi="Arial" w:cs="Arial"/>
          <w:bCs/>
          <w:iCs/>
          <w:color w:val="auto"/>
          <w:lang w:val="sr-Cyrl-CS"/>
        </w:rPr>
      </w:pPr>
      <w:r>
        <w:rPr>
          <w:rFonts w:ascii="Arial" w:hAnsi="Arial" w:cs="Arial"/>
          <w:bCs/>
          <w:iCs/>
          <w:color w:val="auto"/>
          <w:lang w:val="sr-Cyrl-CS"/>
        </w:rPr>
        <w:t>У складу са чланом 75. став 2 ЗЈН, ____________________________________</w:t>
      </w:r>
    </w:p>
    <w:p w:rsidR="00492124" w:rsidRDefault="00492124">
      <w:pPr>
        <w:tabs>
          <w:tab w:val="left" w:pos="6028"/>
        </w:tabs>
        <w:autoSpaceDE w:val="0"/>
        <w:spacing w:line="240" w:lineRule="auto"/>
        <w:jc w:val="both"/>
        <w:rPr>
          <w:rFonts w:ascii="Arial" w:hAnsi="Arial" w:cs="Arial"/>
          <w:bCs/>
          <w:iCs/>
          <w:color w:val="auto"/>
          <w:sz w:val="20"/>
          <w:szCs w:val="20"/>
          <w:lang w:val="sr-Cyrl-CS"/>
        </w:rPr>
      </w:pPr>
      <w:r>
        <w:rPr>
          <w:rFonts w:ascii="Arial" w:hAnsi="Arial" w:cs="Arial"/>
          <w:bCs/>
          <w:iCs/>
          <w:color w:val="auto"/>
          <w:lang w:val="sr-Cyrl-CS"/>
        </w:rPr>
        <w:t xml:space="preserve">                                                                                     (</w:t>
      </w:r>
      <w:r>
        <w:rPr>
          <w:rFonts w:ascii="Arial" w:hAnsi="Arial" w:cs="Arial"/>
          <w:bCs/>
          <w:iCs/>
          <w:color w:val="auto"/>
          <w:sz w:val="20"/>
          <w:szCs w:val="20"/>
          <w:lang w:val="sr-Cyrl-CS"/>
        </w:rPr>
        <w:t>назив понуђача)</w:t>
      </w:r>
    </w:p>
    <w:p w:rsidR="00492124" w:rsidRPr="00492124" w:rsidRDefault="00492124">
      <w:pPr>
        <w:tabs>
          <w:tab w:val="left" w:pos="6028"/>
        </w:tabs>
        <w:autoSpaceDE w:val="0"/>
        <w:spacing w:line="240" w:lineRule="auto"/>
        <w:jc w:val="both"/>
        <w:rPr>
          <w:rFonts w:ascii="Arial" w:hAnsi="Arial" w:cs="Arial"/>
          <w:bCs/>
          <w:iCs/>
          <w:color w:val="auto"/>
          <w:lang w:val="sr-Cyrl-CS"/>
        </w:rPr>
      </w:pPr>
      <w:r>
        <w:rPr>
          <w:rFonts w:ascii="Arial" w:hAnsi="Arial" w:cs="Arial"/>
          <w:bCs/>
          <w:iCs/>
          <w:color w:val="auto"/>
          <w:lang w:val="sr-Cyrl-CS"/>
        </w:rPr>
        <w:t>даје:</w:t>
      </w:r>
    </w:p>
    <w:p w:rsidR="00C568AE" w:rsidRDefault="00C568AE">
      <w:pPr>
        <w:tabs>
          <w:tab w:val="left" w:pos="6028"/>
        </w:tabs>
        <w:autoSpaceDE w:val="0"/>
        <w:spacing w:line="240" w:lineRule="auto"/>
        <w:jc w:val="both"/>
        <w:rPr>
          <w:rFonts w:ascii="Arial" w:hAnsi="Arial" w:cs="Arial"/>
          <w:bCs/>
          <w:i/>
          <w:iCs/>
          <w:color w:val="auto"/>
          <w:lang w:val="sr-Cyrl-CS"/>
        </w:rPr>
      </w:pPr>
    </w:p>
    <w:p w:rsidR="00135EEC" w:rsidRPr="00135EEC" w:rsidRDefault="00492124" w:rsidP="00135EEC">
      <w:pPr>
        <w:ind w:left="-540"/>
        <w:jc w:val="center"/>
        <w:rPr>
          <w:rFonts w:ascii="Arial" w:hAnsi="Arial" w:cs="Arial"/>
          <w:b/>
          <w:sz w:val="28"/>
          <w:szCs w:val="28"/>
          <w:lang w:val="ru-RU"/>
        </w:rPr>
      </w:pPr>
      <w:r>
        <w:rPr>
          <w:rFonts w:ascii="Arial" w:hAnsi="Arial" w:cs="Arial"/>
          <w:b/>
          <w:sz w:val="28"/>
          <w:szCs w:val="28"/>
          <w:lang w:val="ru-RU"/>
        </w:rPr>
        <w:t>ИЗЈАВУ</w:t>
      </w:r>
    </w:p>
    <w:p w:rsidR="00135EEC" w:rsidRPr="00135EEC" w:rsidRDefault="00135EEC" w:rsidP="00135EEC">
      <w:pPr>
        <w:ind w:left="-540"/>
        <w:jc w:val="center"/>
        <w:rPr>
          <w:rFonts w:ascii="Arial" w:hAnsi="Arial" w:cs="Arial"/>
          <w:b/>
          <w:lang w:val="ru-RU"/>
        </w:rPr>
      </w:pPr>
      <w:r w:rsidRPr="00135EEC">
        <w:rPr>
          <w:rFonts w:ascii="Arial" w:hAnsi="Arial" w:cs="Arial"/>
          <w:b/>
          <w:lang w:val="ru-RU"/>
        </w:rPr>
        <w:t>О ПОШТОВАЊУ ОБАВЕЗА КОЈЕ ПРОИЗИЛАЗЕ ИЗ ВАЖЕЋИХ ПРОПИСА</w:t>
      </w:r>
    </w:p>
    <w:p w:rsidR="00135EEC" w:rsidRPr="00135EEC" w:rsidRDefault="00135EEC" w:rsidP="00135EEC">
      <w:pPr>
        <w:ind w:left="-540"/>
        <w:rPr>
          <w:rFonts w:ascii="Arial" w:hAnsi="Arial" w:cs="Arial"/>
          <w:lang w:val="ru-RU"/>
        </w:rPr>
      </w:pPr>
    </w:p>
    <w:p w:rsidR="00135EEC" w:rsidRPr="00135EEC" w:rsidRDefault="00135EEC" w:rsidP="00135EEC">
      <w:pPr>
        <w:ind w:left="-540"/>
        <w:rPr>
          <w:rFonts w:ascii="Arial" w:hAnsi="Arial" w:cs="Arial"/>
          <w:lang w:val="ru-RU"/>
        </w:rPr>
      </w:pPr>
    </w:p>
    <w:p w:rsidR="00135EEC" w:rsidRPr="00135EEC" w:rsidRDefault="00135EEC" w:rsidP="00135EEC">
      <w:pPr>
        <w:ind w:left="-540"/>
        <w:rPr>
          <w:rFonts w:ascii="Arial" w:hAnsi="Arial" w:cs="Arial"/>
          <w:lang w:val="ru-RU"/>
        </w:rPr>
      </w:pPr>
      <w:r w:rsidRPr="00135EEC">
        <w:rPr>
          <w:rFonts w:ascii="Arial" w:hAnsi="Arial" w:cs="Arial"/>
          <w:lang w:val="ru-RU"/>
        </w:rPr>
        <w:tab/>
      </w:r>
    </w:p>
    <w:p w:rsidR="00135EEC" w:rsidRPr="00135EEC" w:rsidRDefault="00135EEC" w:rsidP="00135EEC">
      <w:pPr>
        <w:ind w:left="-540"/>
        <w:rPr>
          <w:rFonts w:ascii="Arial" w:hAnsi="Arial" w:cs="Arial"/>
          <w:lang w:val="ru-RU"/>
        </w:rPr>
      </w:pPr>
    </w:p>
    <w:p w:rsidR="00135EEC" w:rsidRPr="00135EEC" w:rsidRDefault="00135EEC" w:rsidP="00135EEC">
      <w:pPr>
        <w:ind w:left="-540"/>
        <w:rPr>
          <w:rFonts w:ascii="Arial" w:hAnsi="Arial" w:cs="Arial"/>
          <w:lang w:val="ru-RU"/>
        </w:rPr>
      </w:pPr>
    </w:p>
    <w:p w:rsidR="00135EEC" w:rsidRPr="00135EEC" w:rsidRDefault="00135EEC" w:rsidP="00135EEC">
      <w:pPr>
        <w:ind w:left="-540"/>
        <w:jc w:val="both"/>
        <w:rPr>
          <w:rFonts w:ascii="Arial" w:hAnsi="Arial" w:cs="Arial"/>
          <w:lang w:val="ru-RU"/>
        </w:rPr>
      </w:pPr>
      <w:r w:rsidRPr="00135EEC">
        <w:rPr>
          <w:rFonts w:ascii="Arial" w:hAnsi="Arial" w:cs="Arial"/>
          <w:lang w:val="ru-RU"/>
        </w:rPr>
        <w:t xml:space="preserve">            </w:t>
      </w:r>
      <w:r w:rsidRPr="00135EEC">
        <w:rPr>
          <w:rFonts w:ascii="Arial" w:hAnsi="Arial" w:cs="Arial"/>
          <w:lang w:val="sr-Latn-CS"/>
        </w:rPr>
        <w:t>„</w:t>
      </w:r>
      <w:r w:rsidRPr="00135EEC">
        <w:rPr>
          <w:rFonts w:ascii="Arial" w:hAnsi="Arial" w:cs="Arial"/>
          <w:lang w:val="ru-RU"/>
        </w:rPr>
        <w:t xml:space="preserve">Изјављујем под пуном материјалном и кривичном одговорношћу да сам </w:t>
      </w:r>
      <w:r w:rsidRPr="00135EEC">
        <w:rPr>
          <w:rFonts w:ascii="Arial" w:hAnsi="Arial" w:cs="Arial"/>
          <w:b/>
          <w:lang w:val="ru-RU"/>
        </w:rPr>
        <w:t>поштовао</w:t>
      </w:r>
      <w:r w:rsidRPr="00135EEC">
        <w:rPr>
          <w:rFonts w:ascii="Arial" w:hAnsi="Arial" w:cs="Arial"/>
          <w:lang w:val="ru-RU"/>
        </w:rPr>
        <w:t xml:space="preserve"> обавезе које произилазе из важећих прописа о заштити на раду, запошљавању и условима рада</w:t>
      </w:r>
      <w:r w:rsidR="00C14E13">
        <w:rPr>
          <w:rFonts w:ascii="Arial" w:hAnsi="Arial" w:cs="Arial"/>
          <w:lang w:val="sr-Latn-CS"/>
        </w:rPr>
        <w:t>,</w:t>
      </w:r>
      <w:r w:rsidRPr="00135EEC">
        <w:rPr>
          <w:rFonts w:ascii="Arial" w:hAnsi="Arial" w:cs="Arial"/>
          <w:lang w:val="ru-RU"/>
        </w:rPr>
        <w:t xml:space="preserve"> заштити животне средине</w:t>
      </w:r>
      <w:r w:rsidR="00C14E13">
        <w:rPr>
          <w:rFonts w:ascii="Arial" w:hAnsi="Arial" w:cs="Arial"/>
          <w:lang w:val="sr-Latn-CS"/>
        </w:rPr>
        <w:t xml:space="preserve">, </w:t>
      </w:r>
      <w:r w:rsidR="00C14E13" w:rsidRPr="001157A9">
        <w:rPr>
          <w:rFonts w:ascii="Arial" w:hAnsi="Arial" w:cs="Arial"/>
        </w:rPr>
        <w:t xml:space="preserve">као и да понуђач гарантује </w:t>
      </w:r>
      <w:r w:rsidR="00C14E13" w:rsidRPr="001157A9">
        <w:rPr>
          <w:rFonts w:ascii="Arial" w:hAnsi="Arial" w:cs="Arial"/>
          <w:bCs/>
        </w:rPr>
        <w:t>да је ималац права интелектуалне својине</w:t>
      </w:r>
      <w:r w:rsidRPr="00135EEC">
        <w:rPr>
          <w:rFonts w:ascii="Arial" w:hAnsi="Arial" w:cs="Arial"/>
          <w:lang w:val="sr-Latn-CS"/>
        </w:rPr>
        <w:t>“</w:t>
      </w:r>
      <w:r w:rsidRPr="00135EEC">
        <w:rPr>
          <w:rFonts w:ascii="Arial" w:hAnsi="Arial" w:cs="Arial"/>
          <w:lang w:val="ru-RU"/>
        </w:rPr>
        <w:t>.</w:t>
      </w:r>
    </w:p>
    <w:p w:rsidR="00135EEC" w:rsidRPr="00135EEC" w:rsidRDefault="00135EEC" w:rsidP="00135EEC">
      <w:pPr>
        <w:ind w:left="-540"/>
        <w:jc w:val="center"/>
        <w:rPr>
          <w:rFonts w:ascii="Arial" w:hAnsi="Arial" w:cs="Arial"/>
          <w:lang w:val="ru-RU"/>
        </w:rPr>
      </w:pPr>
    </w:p>
    <w:p w:rsidR="00135EEC" w:rsidRPr="00135EEC" w:rsidRDefault="00135EEC" w:rsidP="00135EEC">
      <w:pPr>
        <w:ind w:left="-540"/>
        <w:jc w:val="center"/>
        <w:rPr>
          <w:rFonts w:ascii="Arial" w:hAnsi="Arial" w:cs="Arial"/>
          <w:lang w:val="ru-RU"/>
        </w:rPr>
      </w:pPr>
    </w:p>
    <w:p w:rsidR="00135EEC" w:rsidRPr="00135EEC" w:rsidRDefault="00135EEC" w:rsidP="00135EEC">
      <w:pPr>
        <w:ind w:left="-540"/>
        <w:jc w:val="center"/>
        <w:rPr>
          <w:rFonts w:ascii="Arial" w:hAnsi="Arial" w:cs="Arial"/>
          <w:lang w:val="ru-RU"/>
        </w:rPr>
      </w:pPr>
    </w:p>
    <w:p w:rsidR="00135EEC" w:rsidRPr="00135EEC" w:rsidRDefault="00135EEC" w:rsidP="00135EEC">
      <w:pPr>
        <w:ind w:left="-540"/>
        <w:jc w:val="center"/>
        <w:rPr>
          <w:rFonts w:ascii="Arial" w:hAnsi="Arial" w:cs="Arial"/>
          <w:lang w:val="ru-RU"/>
        </w:rPr>
      </w:pPr>
    </w:p>
    <w:p w:rsidR="00135EEC" w:rsidRPr="00135EEC" w:rsidRDefault="00135EEC" w:rsidP="00135EEC">
      <w:pPr>
        <w:ind w:left="-540"/>
        <w:jc w:val="center"/>
        <w:rPr>
          <w:rFonts w:ascii="Arial" w:hAnsi="Arial" w:cs="Arial"/>
          <w:lang w:val="ru-RU"/>
        </w:rPr>
      </w:pPr>
    </w:p>
    <w:p w:rsidR="00135EEC" w:rsidRPr="00135EEC" w:rsidRDefault="00135EEC" w:rsidP="00135EEC">
      <w:pPr>
        <w:ind w:left="-540"/>
        <w:jc w:val="center"/>
        <w:rPr>
          <w:rFonts w:ascii="Arial" w:hAnsi="Arial" w:cs="Arial"/>
          <w:lang w:val="ru-RU"/>
        </w:rPr>
      </w:pPr>
    </w:p>
    <w:p w:rsidR="00135EEC" w:rsidRPr="00135EEC" w:rsidRDefault="00135EEC" w:rsidP="00135EEC">
      <w:pPr>
        <w:ind w:left="-540"/>
        <w:jc w:val="center"/>
        <w:rPr>
          <w:rFonts w:ascii="Arial" w:hAnsi="Arial" w:cs="Arial"/>
          <w:lang w:val="ru-RU"/>
        </w:rPr>
      </w:pPr>
    </w:p>
    <w:tbl>
      <w:tblPr>
        <w:tblW w:w="0" w:type="auto"/>
        <w:tblLayout w:type="fixed"/>
        <w:tblLook w:val="0000"/>
      </w:tblPr>
      <w:tblGrid>
        <w:gridCol w:w="3080"/>
        <w:gridCol w:w="3065"/>
        <w:gridCol w:w="3097"/>
      </w:tblGrid>
      <w:tr w:rsidR="009913C0">
        <w:tc>
          <w:tcPr>
            <w:tcW w:w="3080" w:type="dxa"/>
            <w:shd w:val="clear" w:color="auto" w:fill="auto"/>
            <w:vAlign w:val="center"/>
          </w:tcPr>
          <w:p w:rsidR="009913C0" w:rsidRDefault="009913C0" w:rsidP="00D97BFE">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9913C0" w:rsidRDefault="009913C0" w:rsidP="00D97BFE">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9913C0" w:rsidRDefault="009913C0" w:rsidP="00D97BFE">
            <w:pPr>
              <w:pStyle w:val="BodyText2"/>
              <w:spacing w:line="100" w:lineRule="atLeast"/>
              <w:jc w:val="center"/>
              <w:rPr>
                <w:rFonts w:ascii="Arial" w:hAnsi="Arial" w:cs="Arial"/>
              </w:rPr>
            </w:pPr>
            <w:r>
              <w:rPr>
                <w:rFonts w:ascii="Arial" w:hAnsi="Arial" w:cs="Arial"/>
              </w:rPr>
              <w:t>Потпис понуђача</w:t>
            </w:r>
          </w:p>
        </w:tc>
      </w:tr>
      <w:tr w:rsidR="009913C0">
        <w:tc>
          <w:tcPr>
            <w:tcW w:w="3080" w:type="dxa"/>
            <w:tcBorders>
              <w:bottom w:val="single" w:sz="4" w:space="0" w:color="000000"/>
            </w:tcBorders>
            <w:shd w:val="clear" w:color="auto" w:fill="auto"/>
          </w:tcPr>
          <w:p w:rsidR="009913C0" w:rsidRDefault="009913C0" w:rsidP="00D97BFE">
            <w:pPr>
              <w:pStyle w:val="BodyText2"/>
              <w:snapToGrid w:val="0"/>
              <w:spacing w:line="100" w:lineRule="atLeast"/>
              <w:jc w:val="both"/>
              <w:rPr>
                <w:rFonts w:ascii="Arial" w:hAnsi="Arial" w:cs="Arial"/>
              </w:rPr>
            </w:pPr>
          </w:p>
        </w:tc>
        <w:tc>
          <w:tcPr>
            <w:tcW w:w="3065" w:type="dxa"/>
            <w:shd w:val="clear" w:color="auto" w:fill="auto"/>
          </w:tcPr>
          <w:p w:rsidR="009913C0" w:rsidRDefault="009913C0" w:rsidP="00D97BFE">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9913C0" w:rsidRDefault="009913C0" w:rsidP="00D97BFE">
            <w:pPr>
              <w:pStyle w:val="BodyText2"/>
              <w:snapToGrid w:val="0"/>
              <w:spacing w:line="100" w:lineRule="atLeast"/>
              <w:jc w:val="both"/>
              <w:rPr>
                <w:rFonts w:ascii="Arial" w:hAnsi="Arial" w:cs="Arial"/>
              </w:rPr>
            </w:pPr>
          </w:p>
        </w:tc>
      </w:tr>
    </w:tbl>
    <w:p w:rsidR="00C568AE" w:rsidRDefault="00C568AE" w:rsidP="00C568AE">
      <w:pPr>
        <w:tabs>
          <w:tab w:val="left" w:pos="6028"/>
        </w:tabs>
        <w:autoSpaceDE w:val="0"/>
        <w:spacing w:line="240" w:lineRule="auto"/>
        <w:jc w:val="both"/>
        <w:rPr>
          <w:rFonts w:ascii="Arial" w:hAnsi="Arial" w:cs="Arial"/>
          <w:bCs/>
          <w:i/>
          <w:iCs/>
          <w:color w:val="auto"/>
          <w:lang w:val="sr-Latn-CS"/>
        </w:rPr>
      </w:pPr>
    </w:p>
    <w:p w:rsidR="0046678E" w:rsidRDefault="0046678E" w:rsidP="00C568AE">
      <w:pPr>
        <w:tabs>
          <w:tab w:val="left" w:pos="6028"/>
        </w:tabs>
        <w:autoSpaceDE w:val="0"/>
        <w:spacing w:line="240" w:lineRule="auto"/>
        <w:jc w:val="both"/>
        <w:rPr>
          <w:rFonts w:ascii="Arial" w:hAnsi="Arial" w:cs="Arial"/>
          <w:bCs/>
          <w:i/>
          <w:iCs/>
          <w:color w:val="auto"/>
          <w:lang w:val="sr-Latn-CS"/>
        </w:rPr>
      </w:pPr>
    </w:p>
    <w:p w:rsidR="0046678E" w:rsidRDefault="0046678E" w:rsidP="00C568AE">
      <w:pPr>
        <w:tabs>
          <w:tab w:val="left" w:pos="6028"/>
        </w:tabs>
        <w:autoSpaceDE w:val="0"/>
        <w:spacing w:line="240" w:lineRule="auto"/>
        <w:jc w:val="both"/>
        <w:rPr>
          <w:rFonts w:ascii="Arial" w:hAnsi="Arial" w:cs="Arial"/>
          <w:bCs/>
          <w:i/>
          <w:iCs/>
          <w:color w:val="auto"/>
          <w:lang w:val="sr-Latn-CS"/>
        </w:rPr>
      </w:pPr>
    </w:p>
    <w:p w:rsidR="0046678E" w:rsidRDefault="0046678E" w:rsidP="00C568AE">
      <w:pPr>
        <w:tabs>
          <w:tab w:val="left" w:pos="6028"/>
        </w:tabs>
        <w:autoSpaceDE w:val="0"/>
        <w:spacing w:line="240" w:lineRule="auto"/>
        <w:jc w:val="both"/>
        <w:rPr>
          <w:rFonts w:ascii="Arial" w:hAnsi="Arial" w:cs="Arial"/>
          <w:bCs/>
          <w:i/>
          <w:iCs/>
          <w:color w:val="auto"/>
          <w:lang w:val="sr-Latn-CS"/>
        </w:rPr>
      </w:pPr>
    </w:p>
    <w:p w:rsidR="0046678E" w:rsidRDefault="0046678E" w:rsidP="00C568AE">
      <w:pPr>
        <w:tabs>
          <w:tab w:val="left" w:pos="6028"/>
        </w:tabs>
        <w:autoSpaceDE w:val="0"/>
        <w:spacing w:line="240" w:lineRule="auto"/>
        <w:jc w:val="both"/>
        <w:rPr>
          <w:rFonts w:ascii="Arial" w:hAnsi="Arial" w:cs="Arial"/>
          <w:bCs/>
          <w:i/>
          <w:iCs/>
          <w:color w:val="auto"/>
          <w:lang w:val="sr-Latn-CS"/>
        </w:rPr>
      </w:pPr>
    </w:p>
    <w:p w:rsidR="0046678E" w:rsidRDefault="0046678E" w:rsidP="00C568AE">
      <w:pPr>
        <w:tabs>
          <w:tab w:val="left" w:pos="6028"/>
        </w:tabs>
        <w:autoSpaceDE w:val="0"/>
        <w:spacing w:line="240" w:lineRule="auto"/>
        <w:jc w:val="both"/>
        <w:rPr>
          <w:rFonts w:ascii="Arial" w:hAnsi="Arial" w:cs="Arial"/>
          <w:bCs/>
          <w:i/>
          <w:iCs/>
          <w:color w:val="auto"/>
          <w:lang w:val="sr-Latn-CS"/>
        </w:rPr>
      </w:pPr>
    </w:p>
    <w:p w:rsidR="0046678E" w:rsidRDefault="0046678E" w:rsidP="00C568AE">
      <w:pPr>
        <w:tabs>
          <w:tab w:val="left" w:pos="6028"/>
        </w:tabs>
        <w:autoSpaceDE w:val="0"/>
        <w:spacing w:line="240" w:lineRule="auto"/>
        <w:jc w:val="both"/>
        <w:rPr>
          <w:rFonts w:ascii="Arial" w:hAnsi="Arial" w:cs="Arial"/>
          <w:bCs/>
          <w:i/>
          <w:iCs/>
          <w:color w:val="auto"/>
          <w:lang w:val="sr-Latn-CS"/>
        </w:rPr>
      </w:pPr>
    </w:p>
    <w:p w:rsidR="0046678E" w:rsidRDefault="0046678E" w:rsidP="00C568AE">
      <w:pPr>
        <w:tabs>
          <w:tab w:val="left" w:pos="6028"/>
        </w:tabs>
        <w:autoSpaceDE w:val="0"/>
        <w:spacing w:line="240" w:lineRule="auto"/>
        <w:jc w:val="both"/>
        <w:rPr>
          <w:rFonts w:ascii="Arial" w:hAnsi="Arial" w:cs="Arial"/>
          <w:bCs/>
          <w:i/>
          <w:iCs/>
          <w:color w:val="auto"/>
          <w:lang w:val="sr-Latn-CS"/>
        </w:rPr>
      </w:pPr>
    </w:p>
    <w:p w:rsidR="0046678E" w:rsidRDefault="0046678E" w:rsidP="00C568AE">
      <w:pPr>
        <w:tabs>
          <w:tab w:val="left" w:pos="6028"/>
        </w:tabs>
        <w:autoSpaceDE w:val="0"/>
        <w:spacing w:line="240" w:lineRule="auto"/>
        <w:jc w:val="both"/>
        <w:rPr>
          <w:rFonts w:ascii="Arial" w:hAnsi="Arial" w:cs="Arial"/>
          <w:bCs/>
          <w:i/>
          <w:iCs/>
          <w:color w:val="auto"/>
          <w:lang w:val="sr-Latn-CS"/>
        </w:rPr>
      </w:pPr>
    </w:p>
    <w:p w:rsidR="0046678E" w:rsidRDefault="0046678E" w:rsidP="00C568AE">
      <w:pPr>
        <w:tabs>
          <w:tab w:val="left" w:pos="6028"/>
        </w:tabs>
        <w:autoSpaceDE w:val="0"/>
        <w:spacing w:line="240" w:lineRule="auto"/>
        <w:jc w:val="both"/>
        <w:rPr>
          <w:rFonts w:ascii="Arial" w:hAnsi="Arial" w:cs="Arial"/>
          <w:bCs/>
          <w:i/>
          <w:iCs/>
          <w:color w:val="auto"/>
          <w:lang w:val="sr-Latn-CS"/>
        </w:rPr>
      </w:pPr>
    </w:p>
    <w:p w:rsidR="0046678E" w:rsidRDefault="0046678E" w:rsidP="00C568AE">
      <w:pPr>
        <w:tabs>
          <w:tab w:val="left" w:pos="6028"/>
        </w:tabs>
        <w:autoSpaceDE w:val="0"/>
        <w:spacing w:line="240" w:lineRule="auto"/>
        <w:jc w:val="both"/>
        <w:rPr>
          <w:rFonts w:ascii="Arial" w:hAnsi="Arial" w:cs="Arial"/>
          <w:bCs/>
          <w:i/>
          <w:iCs/>
          <w:color w:val="auto"/>
          <w:lang w:val="sr-Latn-CS"/>
        </w:rPr>
      </w:pPr>
    </w:p>
    <w:p w:rsidR="0046678E" w:rsidRDefault="0046678E" w:rsidP="00C568AE">
      <w:pPr>
        <w:tabs>
          <w:tab w:val="left" w:pos="6028"/>
        </w:tabs>
        <w:autoSpaceDE w:val="0"/>
        <w:spacing w:line="240" w:lineRule="auto"/>
        <w:jc w:val="both"/>
        <w:rPr>
          <w:rFonts w:ascii="Arial" w:hAnsi="Arial" w:cs="Arial"/>
          <w:bCs/>
          <w:i/>
          <w:iCs/>
          <w:color w:val="auto"/>
          <w:lang w:val="sr-Latn-CS"/>
        </w:rPr>
      </w:pPr>
    </w:p>
    <w:p w:rsidR="0046678E" w:rsidRDefault="0046678E" w:rsidP="00C568AE">
      <w:pPr>
        <w:tabs>
          <w:tab w:val="left" w:pos="6028"/>
        </w:tabs>
        <w:autoSpaceDE w:val="0"/>
        <w:spacing w:line="240" w:lineRule="auto"/>
        <w:jc w:val="both"/>
        <w:rPr>
          <w:rFonts w:ascii="Arial" w:hAnsi="Arial" w:cs="Arial"/>
          <w:bCs/>
          <w:i/>
          <w:iCs/>
          <w:color w:val="auto"/>
          <w:lang w:val="sr-Latn-CS"/>
        </w:rPr>
      </w:pPr>
    </w:p>
    <w:p w:rsidR="0046678E" w:rsidRDefault="0046678E" w:rsidP="00C568AE">
      <w:pPr>
        <w:tabs>
          <w:tab w:val="left" w:pos="6028"/>
        </w:tabs>
        <w:autoSpaceDE w:val="0"/>
        <w:spacing w:line="240" w:lineRule="auto"/>
        <w:jc w:val="both"/>
        <w:rPr>
          <w:rFonts w:ascii="Arial" w:hAnsi="Arial" w:cs="Arial"/>
          <w:bCs/>
          <w:i/>
          <w:iCs/>
          <w:color w:val="auto"/>
          <w:lang w:val="sr-Latn-CS"/>
        </w:rPr>
      </w:pPr>
    </w:p>
    <w:p w:rsidR="0046678E" w:rsidRPr="00782836" w:rsidRDefault="0046678E" w:rsidP="00C568AE">
      <w:pPr>
        <w:tabs>
          <w:tab w:val="left" w:pos="6028"/>
        </w:tabs>
        <w:autoSpaceDE w:val="0"/>
        <w:spacing w:line="240" w:lineRule="auto"/>
        <w:jc w:val="both"/>
        <w:rPr>
          <w:rFonts w:ascii="Arial" w:hAnsi="Arial" w:cs="Arial"/>
          <w:bCs/>
          <w:i/>
          <w:iCs/>
          <w:color w:val="auto"/>
        </w:rPr>
      </w:pPr>
    </w:p>
    <w:sectPr w:rsidR="0046678E" w:rsidRPr="00782836" w:rsidSect="00FA0E0D">
      <w:headerReference w:type="default" r:id="rId9"/>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ED5" w:rsidRDefault="00A16ED5">
      <w:pPr>
        <w:spacing w:line="240" w:lineRule="auto"/>
      </w:pPr>
      <w:r>
        <w:separator/>
      </w:r>
    </w:p>
  </w:endnote>
  <w:endnote w:type="continuationSeparator" w:id="1">
    <w:p w:rsidR="00A16ED5" w:rsidRDefault="00A16E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font294">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charset w:val="EE"/>
    <w:family w:val="auto"/>
    <w:pitch w:val="variable"/>
    <w:sig w:usb0="00000000" w:usb1="00000000" w:usb2="00000000" w:usb3="00000000" w:csb0="00000000" w:csb1="00000000"/>
  </w:font>
  <w:font w:name="Times New Roman CYR">
    <w:altName w:val="Times New Roman"/>
    <w:charset w:val="00"/>
    <w:family w:val="roman"/>
    <w:pitch w:val="variable"/>
    <w:sig w:usb0="E0002AFF" w:usb1="C0007841" w:usb2="00000009" w:usb3="00000000" w:csb0="000001FF" w:csb1="00000000"/>
  </w:font>
  <w:font w:name="Arial,Italic">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A71074">
      <w:tc>
        <w:tcPr>
          <w:tcW w:w="8208" w:type="dxa"/>
          <w:tcBorders>
            <w:top w:val="single" w:sz="8" w:space="0" w:color="808080"/>
          </w:tcBorders>
          <w:shd w:val="clear" w:color="auto" w:fill="auto"/>
        </w:tcPr>
        <w:p w:rsidR="00A71074" w:rsidRPr="006C6863" w:rsidRDefault="00A71074" w:rsidP="00A71074">
          <w:pPr>
            <w:pStyle w:val="Footer"/>
            <w:rPr>
              <w:b/>
              <w:bCs/>
              <w:color w:val="4F81BD"/>
              <w:lang w:val="sr-Cyrl-CS"/>
            </w:rPr>
          </w:pPr>
          <w:r>
            <w:rPr>
              <w:b/>
              <w:bCs/>
              <w:color w:val="4F81BD"/>
            </w:rPr>
            <w:t>Конкурсна документација за јавну набавку мале вредности ЈН б</w:t>
          </w:r>
          <w:r>
            <w:rPr>
              <w:b/>
              <w:bCs/>
              <w:color w:val="4F81BD"/>
              <w:lang w:val="sr-Cyrl-CS"/>
            </w:rPr>
            <w:t xml:space="preserve">р </w:t>
          </w:r>
          <w:r w:rsidRPr="002F5AF2">
            <w:rPr>
              <w:b/>
              <w:bCs/>
              <w:color w:val="auto"/>
              <w:lang w:val="sr-Cyrl-CS"/>
            </w:rPr>
            <w:t>1.</w:t>
          </w:r>
          <w:r w:rsidRPr="00A71074">
            <w:rPr>
              <w:b/>
              <w:bCs/>
              <w:color w:val="auto"/>
              <w:lang w:val="sr-Cyrl-CS"/>
            </w:rPr>
            <w:t>2</w:t>
          </w:r>
          <w:r>
            <w:rPr>
              <w:b/>
              <w:bCs/>
              <w:color w:val="auto"/>
              <w:lang w:val="sr-Cyrl-CS"/>
            </w:rPr>
            <w:t>.1</w:t>
          </w:r>
          <w:r w:rsidR="002F5AF2">
            <w:rPr>
              <w:b/>
              <w:bCs/>
              <w:color w:val="auto"/>
              <w:lang w:val="sr-Cyrl-CS"/>
            </w:rPr>
            <w:t xml:space="preserve"> </w:t>
          </w:r>
        </w:p>
      </w:tc>
      <w:tc>
        <w:tcPr>
          <w:tcW w:w="1034" w:type="dxa"/>
          <w:tcBorders>
            <w:top w:val="single" w:sz="8" w:space="0" w:color="808080"/>
            <w:left w:val="single" w:sz="8" w:space="0" w:color="808080"/>
          </w:tcBorders>
          <w:shd w:val="clear" w:color="auto" w:fill="auto"/>
        </w:tcPr>
        <w:p w:rsidR="00A71074" w:rsidRPr="00A71074" w:rsidRDefault="00A71074">
          <w:pPr>
            <w:pStyle w:val="Footer"/>
            <w:rPr>
              <w:color w:val="auto"/>
            </w:rPr>
          </w:pPr>
          <w:r w:rsidRPr="00A71074">
            <w:rPr>
              <w:b/>
              <w:bCs/>
              <w:color w:val="auto"/>
            </w:rPr>
            <w:t xml:space="preserve"> </w:t>
          </w:r>
          <w:r w:rsidR="008B6606" w:rsidRPr="00A71074">
            <w:rPr>
              <w:b/>
              <w:bCs/>
              <w:color w:val="auto"/>
            </w:rPr>
            <w:fldChar w:fldCharType="begin"/>
          </w:r>
          <w:r w:rsidRPr="00A71074">
            <w:rPr>
              <w:b/>
              <w:bCs/>
              <w:color w:val="auto"/>
            </w:rPr>
            <w:instrText xml:space="preserve"> PAGE </w:instrText>
          </w:r>
          <w:r w:rsidR="008B6606" w:rsidRPr="00A71074">
            <w:rPr>
              <w:b/>
              <w:bCs/>
              <w:color w:val="auto"/>
            </w:rPr>
            <w:fldChar w:fldCharType="separate"/>
          </w:r>
          <w:r w:rsidR="004A1FC7">
            <w:rPr>
              <w:b/>
              <w:bCs/>
              <w:noProof/>
              <w:color w:val="auto"/>
            </w:rPr>
            <w:t>3</w:t>
          </w:r>
          <w:r w:rsidR="008B6606" w:rsidRPr="00A71074">
            <w:rPr>
              <w:b/>
              <w:bCs/>
              <w:color w:val="auto"/>
            </w:rPr>
            <w:fldChar w:fldCharType="end"/>
          </w:r>
          <w:r w:rsidRPr="00A71074">
            <w:rPr>
              <w:color w:val="auto"/>
            </w:rPr>
            <w:t xml:space="preserve">/ </w:t>
          </w:r>
          <w:r w:rsidR="008B6606" w:rsidRPr="00A71074">
            <w:rPr>
              <w:b/>
              <w:bCs/>
              <w:color w:val="auto"/>
            </w:rPr>
            <w:fldChar w:fldCharType="begin"/>
          </w:r>
          <w:r w:rsidRPr="00A71074">
            <w:rPr>
              <w:b/>
              <w:bCs/>
              <w:color w:val="auto"/>
            </w:rPr>
            <w:instrText xml:space="preserve"> NUMPAGES \*Arabic </w:instrText>
          </w:r>
          <w:r w:rsidR="008B6606" w:rsidRPr="00A71074">
            <w:rPr>
              <w:b/>
              <w:bCs/>
              <w:color w:val="auto"/>
            </w:rPr>
            <w:fldChar w:fldCharType="separate"/>
          </w:r>
          <w:r w:rsidR="004A1FC7">
            <w:rPr>
              <w:b/>
              <w:bCs/>
              <w:noProof/>
              <w:color w:val="auto"/>
            </w:rPr>
            <w:t>31</w:t>
          </w:r>
          <w:r w:rsidR="008B6606" w:rsidRPr="00A71074">
            <w:rPr>
              <w:b/>
              <w:bCs/>
              <w:color w:val="auto"/>
            </w:rPr>
            <w:fldChar w:fldCharType="end"/>
          </w:r>
        </w:p>
      </w:tc>
    </w:tr>
  </w:tbl>
  <w:p w:rsidR="00A71074" w:rsidRDefault="00A71074">
    <w:pPr>
      <w:pStyle w:val="Footer"/>
      <w:jc w:val="right"/>
    </w:pPr>
    <w:r>
      <w:rPr>
        <w:color w:val="1F497D"/>
      </w:rPr>
      <w:t xml:space="preserve"> </w:t>
    </w:r>
  </w:p>
  <w:p w:rsidR="00A71074" w:rsidRDefault="00A710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ED5" w:rsidRDefault="00A16ED5">
      <w:pPr>
        <w:spacing w:line="240" w:lineRule="auto"/>
      </w:pPr>
      <w:r>
        <w:separator/>
      </w:r>
    </w:p>
  </w:footnote>
  <w:footnote w:type="continuationSeparator" w:id="1">
    <w:p w:rsidR="00A16ED5" w:rsidRDefault="00A16E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74" w:rsidRDefault="00A71074" w:rsidP="00465305">
    <w:pPr>
      <w:pStyle w:val="Header"/>
      <w:jc w:val="center"/>
      <w:rPr>
        <w:rFonts w:ascii="Arial" w:hAnsi="Arial" w:cs="Arial"/>
        <w:lang w:val="sr-Cyrl-CS"/>
      </w:rPr>
    </w:pPr>
    <w:r>
      <w:rPr>
        <w:rFonts w:ascii="Arial" w:hAnsi="Arial" w:cs="Arial"/>
      </w:rPr>
      <w:t>Центар за културу „Сирмијумарт“</w:t>
    </w:r>
    <w:r>
      <w:rPr>
        <w:rFonts w:ascii="Arial" w:hAnsi="Arial" w:cs="Arial"/>
        <w:lang w:val="sr-Cyrl-CS"/>
      </w:rPr>
      <w:t>, Сремска Митровица</w:t>
    </w:r>
  </w:p>
  <w:p w:rsidR="00A71074" w:rsidRPr="00893AC4" w:rsidRDefault="00A71074" w:rsidP="00D445A9">
    <w:pPr>
      <w:pStyle w:val="Header"/>
      <w:tabs>
        <w:tab w:val="left" w:pos="1693"/>
      </w:tabs>
      <w:jc w:val="center"/>
      <w:rPr>
        <w:rFonts w:ascii="Arial" w:hAnsi="Arial" w:cs="Arial"/>
        <w:sz w:val="28"/>
        <w:szCs w:val="28"/>
      </w:rPr>
    </w:pPr>
    <w:r>
      <w:rPr>
        <w:rFonts w:ascii="Arial" w:hAnsi="Arial" w:cs="Arial"/>
        <w:lang w:val="sr-Cyrl-CS"/>
      </w:rPr>
      <w:t xml:space="preserve">Конкурсна документација за јавну набавку </w:t>
    </w:r>
    <w:r>
      <w:rPr>
        <w:rFonts w:ascii="Arial" w:hAnsi="Arial" w:cs="Arial"/>
      </w:rPr>
      <w:t>услуге</w:t>
    </w:r>
    <w:r>
      <w:rPr>
        <w:rFonts w:ascii="Arial" w:hAnsi="Arial" w:cs="Arial"/>
        <w:lang w:val="sr-Cyrl-CS"/>
      </w:rPr>
      <w:t>-</w:t>
    </w:r>
    <w:r w:rsidRPr="00893AC4">
      <w:rPr>
        <w:i/>
      </w:rPr>
      <w:t xml:space="preserve"> </w:t>
    </w:r>
    <w:r w:rsidRPr="00893AC4">
      <w:rPr>
        <w:rFonts w:ascii="Arial" w:hAnsi="Arial" w:cs="Arial"/>
      </w:rPr>
      <w:t>Смештај и исхрана учесника фестивала фолклора „Срем Фолк Фест 2014“</w:t>
    </w:r>
    <w:r w:rsidRPr="00893AC4">
      <w:rPr>
        <w:sz w:val="28"/>
        <w:szCs w:val="28"/>
        <w:lang w:val="sr-Latn-CS"/>
      </w:rPr>
      <w:t xml:space="preserve"> </w:t>
    </w:r>
    <w:r w:rsidRPr="00893AC4">
      <w:rPr>
        <w:rFonts w:ascii="Arial" w:hAnsi="Arial" w:cs="Arial"/>
        <w:sz w:val="28"/>
        <w:szCs w:val="28"/>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66"/>
        </w:tabs>
        <w:ind w:left="786"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3C3054"/>
    <w:multiLevelType w:val="hybridMultilevel"/>
    <w:tmpl w:val="653ACC6C"/>
    <w:lvl w:ilvl="0" w:tplc="C90667BE">
      <w:start w:val="1"/>
      <w:numFmt w:val="decimal"/>
      <w:lvlText w:val="%1."/>
      <w:lvlJc w:val="left"/>
      <w:pPr>
        <w:tabs>
          <w:tab w:val="num" w:pos="900"/>
        </w:tabs>
        <w:ind w:left="900" w:hanging="360"/>
      </w:pPr>
      <w:rPr>
        <w:b w:val="0"/>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2B748AD"/>
    <w:multiLevelType w:val="hybridMultilevel"/>
    <w:tmpl w:val="A72005EE"/>
    <w:lvl w:ilvl="0" w:tplc="AE8482B4">
      <w:start w:val="1"/>
      <w:numFmt w:val="bullet"/>
      <w:lvlText w:val=""/>
      <w:lvlJc w:val="left"/>
      <w:pPr>
        <w:ind w:left="720" w:hanging="360"/>
      </w:pPr>
      <w:rPr>
        <w:rFonts w:ascii="Symbol" w:hAnsi="Symbol" w:hint="default"/>
      </w:rPr>
    </w:lvl>
    <w:lvl w:ilvl="1" w:tplc="DB528EE2">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8D6D60"/>
    <w:multiLevelType w:val="hybridMultilevel"/>
    <w:tmpl w:val="17FA3244"/>
    <w:lvl w:ilvl="0" w:tplc="A2AC3D40">
      <w:start w:val="1"/>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985B61"/>
    <w:multiLevelType w:val="hybridMultilevel"/>
    <w:tmpl w:val="521C7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BD799F"/>
    <w:multiLevelType w:val="hybridMultilevel"/>
    <w:tmpl w:val="2F985116"/>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5">
    <w:nsid w:val="13C527E9"/>
    <w:multiLevelType w:val="hybridMultilevel"/>
    <w:tmpl w:val="855A3D60"/>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6">
    <w:nsid w:val="156E5735"/>
    <w:multiLevelType w:val="singleLevel"/>
    <w:tmpl w:val="865E5526"/>
    <w:lvl w:ilvl="0">
      <w:start w:val="1"/>
      <w:numFmt w:val="decimal"/>
      <w:lvlText w:val="%1."/>
      <w:legacy w:legacy="1" w:legacySpace="0" w:legacyIndent="283"/>
      <w:lvlJc w:val="left"/>
      <w:pPr>
        <w:ind w:left="1003" w:hanging="283"/>
      </w:pPr>
    </w:lvl>
  </w:abstractNum>
  <w:abstractNum w:abstractNumId="1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5B41130"/>
    <w:multiLevelType w:val="hybridMultilevel"/>
    <w:tmpl w:val="056C4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9751EE7"/>
    <w:multiLevelType w:val="hybridMultilevel"/>
    <w:tmpl w:val="F50090EA"/>
    <w:lvl w:ilvl="0" w:tplc="4372F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637086"/>
    <w:multiLevelType w:val="hybridMultilevel"/>
    <w:tmpl w:val="4DB0C9C6"/>
    <w:lvl w:ilvl="0" w:tplc="55122156">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382F10"/>
    <w:multiLevelType w:val="hybridMultilevel"/>
    <w:tmpl w:val="6F7A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D005DD"/>
    <w:multiLevelType w:val="hybridMultilevel"/>
    <w:tmpl w:val="69F6A182"/>
    <w:lvl w:ilvl="0" w:tplc="A61C0A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7ED32CF7"/>
    <w:multiLevelType w:val="hybridMultilevel"/>
    <w:tmpl w:val="66BE28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23"/>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18"/>
  </w:num>
  <w:num w:numId="18">
    <w:abstractNumId w:val="21"/>
  </w:num>
  <w:num w:numId="19">
    <w:abstractNumId w:val="14"/>
  </w:num>
  <w:num w:numId="20">
    <w:abstractNumId w:val="15"/>
  </w:num>
  <w:num w:numId="21">
    <w:abstractNumId w:val="12"/>
  </w:num>
  <w:num w:numId="22">
    <w:abstractNumId w:val="20"/>
  </w:num>
  <w:num w:numId="23">
    <w:abstractNumId w:val="19"/>
  </w:num>
  <w:num w:numId="24">
    <w:abstractNumId w:val="22"/>
  </w:num>
  <w:num w:numId="25">
    <w:abstractNumId w:val="16"/>
    <w:lvlOverride w:ilvl="0">
      <w:startOverride w:val="1"/>
    </w:lvlOverride>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94"/>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6286"/>
    <w:rsid w:val="00006D3A"/>
    <w:rsid w:val="000149A0"/>
    <w:rsid w:val="00024BDA"/>
    <w:rsid w:val="00033EC0"/>
    <w:rsid w:val="000366C1"/>
    <w:rsid w:val="00043AF5"/>
    <w:rsid w:val="000449B9"/>
    <w:rsid w:val="00050A34"/>
    <w:rsid w:val="0006284C"/>
    <w:rsid w:val="000770EC"/>
    <w:rsid w:val="00084C33"/>
    <w:rsid w:val="0009005E"/>
    <w:rsid w:val="000921DB"/>
    <w:rsid w:val="00092F07"/>
    <w:rsid w:val="000A0EB5"/>
    <w:rsid w:val="000A216A"/>
    <w:rsid w:val="000A2965"/>
    <w:rsid w:val="000B0192"/>
    <w:rsid w:val="000B21B3"/>
    <w:rsid w:val="000B78EA"/>
    <w:rsid w:val="000C0C20"/>
    <w:rsid w:val="000C1D12"/>
    <w:rsid w:val="000C3861"/>
    <w:rsid w:val="000C7399"/>
    <w:rsid w:val="000C7A6B"/>
    <w:rsid w:val="000D5AF8"/>
    <w:rsid w:val="000D6131"/>
    <w:rsid w:val="000D735A"/>
    <w:rsid w:val="000E0772"/>
    <w:rsid w:val="000E1B36"/>
    <w:rsid w:val="000E1D75"/>
    <w:rsid w:val="000E7AAE"/>
    <w:rsid w:val="000F06F0"/>
    <w:rsid w:val="000F0773"/>
    <w:rsid w:val="000F53F2"/>
    <w:rsid w:val="00104C5A"/>
    <w:rsid w:val="00113763"/>
    <w:rsid w:val="00117A58"/>
    <w:rsid w:val="0012015A"/>
    <w:rsid w:val="0012154D"/>
    <w:rsid w:val="00127F6C"/>
    <w:rsid w:val="00133A34"/>
    <w:rsid w:val="00135EEC"/>
    <w:rsid w:val="001378A9"/>
    <w:rsid w:val="00140507"/>
    <w:rsid w:val="0014208C"/>
    <w:rsid w:val="0014523D"/>
    <w:rsid w:val="0014555F"/>
    <w:rsid w:val="00146670"/>
    <w:rsid w:val="0015104E"/>
    <w:rsid w:val="0015123D"/>
    <w:rsid w:val="00151742"/>
    <w:rsid w:val="0016027C"/>
    <w:rsid w:val="00171AB9"/>
    <w:rsid w:val="001814E0"/>
    <w:rsid w:val="001820E7"/>
    <w:rsid w:val="001839D3"/>
    <w:rsid w:val="00183EE1"/>
    <w:rsid w:val="00187B7C"/>
    <w:rsid w:val="001A1DEF"/>
    <w:rsid w:val="001A6620"/>
    <w:rsid w:val="001B1BEA"/>
    <w:rsid w:val="001B6238"/>
    <w:rsid w:val="001D29B8"/>
    <w:rsid w:val="001D300B"/>
    <w:rsid w:val="001D3608"/>
    <w:rsid w:val="001D72EC"/>
    <w:rsid w:val="001D73FE"/>
    <w:rsid w:val="001E319C"/>
    <w:rsid w:val="001E37AB"/>
    <w:rsid w:val="001E6002"/>
    <w:rsid w:val="001E77C4"/>
    <w:rsid w:val="001F2C92"/>
    <w:rsid w:val="001F456F"/>
    <w:rsid w:val="001F4CFB"/>
    <w:rsid w:val="001F529B"/>
    <w:rsid w:val="00210AFD"/>
    <w:rsid w:val="002139C9"/>
    <w:rsid w:val="00217C99"/>
    <w:rsid w:val="00221C6F"/>
    <w:rsid w:val="00226547"/>
    <w:rsid w:val="00233F40"/>
    <w:rsid w:val="00234BFC"/>
    <w:rsid w:val="0023506B"/>
    <w:rsid w:val="0024667D"/>
    <w:rsid w:val="0025027B"/>
    <w:rsid w:val="00262DD3"/>
    <w:rsid w:val="00270979"/>
    <w:rsid w:val="002731E1"/>
    <w:rsid w:val="002741D3"/>
    <w:rsid w:val="002B0C71"/>
    <w:rsid w:val="002C2BFB"/>
    <w:rsid w:val="002D0AAC"/>
    <w:rsid w:val="002D2DF9"/>
    <w:rsid w:val="002D778F"/>
    <w:rsid w:val="002E1AFE"/>
    <w:rsid w:val="002F11B8"/>
    <w:rsid w:val="002F4633"/>
    <w:rsid w:val="002F4FD1"/>
    <w:rsid w:val="002F5AF2"/>
    <w:rsid w:val="002F67C3"/>
    <w:rsid w:val="003002E5"/>
    <w:rsid w:val="00300ADD"/>
    <w:rsid w:val="00302E2C"/>
    <w:rsid w:val="00303871"/>
    <w:rsid w:val="00311230"/>
    <w:rsid w:val="0032020F"/>
    <w:rsid w:val="00325A22"/>
    <w:rsid w:val="00330ECD"/>
    <w:rsid w:val="00336A21"/>
    <w:rsid w:val="003429C9"/>
    <w:rsid w:val="00346356"/>
    <w:rsid w:val="003474DD"/>
    <w:rsid w:val="00353800"/>
    <w:rsid w:val="003541CC"/>
    <w:rsid w:val="00365F4C"/>
    <w:rsid w:val="00366E5A"/>
    <w:rsid w:val="00370C69"/>
    <w:rsid w:val="00372553"/>
    <w:rsid w:val="0037333E"/>
    <w:rsid w:val="0037528B"/>
    <w:rsid w:val="00376501"/>
    <w:rsid w:val="003770B8"/>
    <w:rsid w:val="00377D95"/>
    <w:rsid w:val="00395C4A"/>
    <w:rsid w:val="00397F85"/>
    <w:rsid w:val="003A0DD9"/>
    <w:rsid w:val="003A3355"/>
    <w:rsid w:val="003B0021"/>
    <w:rsid w:val="003B2B6D"/>
    <w:rsid w:val="003B2E28"/>
    <w:rsid w:val="003B3B13"/>
    <w:rsid w:val="003B63BE"/>
    <w:rsid w:val="003C0C2C"/>
    <w:rsid w:val="003C4F85"/>
    <w:rsid w:val="003C7E21"/>
    <w:rsid w:val="003C7E8A"/>
    <w:rsid w:val="003D1F8E"/>
    <w:rsid w:val="003D4A56"/>
    <w:rsid w:val="003E5420"/>
    <w:rsid w:val="003E6204"/>
    <w:rsid w:val="003F196E"/>
    <w:rsid w:val="003F2D05"/>
    <w:rsid w:val="0040239A"/>
    <w:rsid w:val="004027B9"/>
    <w:rsid w:val="00403738"/>
    <w:rsid w:val="00407E23"/>
    <w:rsid w:val="00416893"/>
    <w:rsid w:val="0042739E"/>
    <w:rsid w:val="00432024"/>
    <w:rsid w:val="0044159D"/>
    <w:rsid w:val="00443BA5"/>
    <w:rsid w:val="00444629"/>
    <w:rsid w:val="00444BC8"/>
    <w:rsid w:val="00445752"/>
    <w:rsid w:val="00446592"/>
    <w:rsid w:val="00454F35"/>
    <w:rsid w:val="0046292E"/>
    <w:rsid w:val="00465305"/>
    <w:rsid w:val="0046678E"/>
    <w:rsid w:val="00466FD5"/>
    <w:rsid w:val="00467ECA"/>
    <w:rsid w:val="00476D8B"/>
    <w:rsid w:val="00484E84"/>
    <w:rsid w:val="0048764F"/>
    <w:rsid w:val="00487809"/>
    <w:rsid w:val="004913C9"/>
    <w:rsid w:val="004913E3"/>
    <w:rsid w:val="00492124"/>
    <w:rsid w:val="004A1FC7"/>
    <w:rsid w:val="004B01D7"/>
    <w:rsid w:val="004B25DC"/>
    <w:rsid w:val="004C14A1"/>
    <w:rsid w:val="004C6E39"/>
    <w:rsid w:val="004D19FC"/>
    <w:rsid w:val="004D26D9"/>
    <w:rsid w:val="004E12A9"/>
    <w:rsid w:val="004E66A3"/>
    <w:rsid w:val="004F09E0"/>
    <w:rsid w:val="00500814"/>
    <w:rsid w:val="00514224"/>
    <w:rsid w:val="00514DF4"/>
    <w:rsid w:val="0051600F"/>
    <w:rsid w:val="0051664E"/>
    <w:rsid w:val="00523339"/>
    <w:rsid w:val="0052533A"/>
    <w:rsid w:val="0052632F"/>
    <w:rsid w:val="00526919"/>
    <w:rsid w:val="005271B3"/>
    <w:rsid w:val="0053376A"/>
    <w:rsid w:val="00534C95"/>
    <w:rsid w:val="00537026"/>
    <w:rsid w:val="00541519"/>
    <w:rsid w:val="0055369E"/>
    <w:rsid w:val="00554D73"/>
    <w:rsid w:val="005557AC"/>
    <w:rsid w:val="005568EC"/>
    <w:rsid w:val="0055716F"/>
    <w:rsid w:val="00570E67"/>
    <w:rsid w:val="00572421"/>
    <w:rsid w:val="005808DA"/>
    <w:rsid w:val="00586CE2"/>
    <w:rsid w:val="005A1FF2"/>
    <w:rsid w:val="005B508C"/>
    <w:rsid w:val="005B6220"/>
    <w:rsid w:val="005B73A0"/>
    <w:rsid w:val="005C15D1"/>
    <w:rsid w:val="005C60AC"/>
    <w:rsid w:val="005D2A28"/>
    <w:rsid w:val="005D2D22"/>
    <w:rsid w:val="005E5614"/>
    <w:rsid w:val="005F11F0"/>
    <w:rsid w:val="005F367C"/>
    <w:rsid w:val="005F59C7"/>
    <w:rsid w:val="006002F3"/>
    <w:rsid w:val="00601781"/>
    <w:rsid w:val="00617F04"/>
    <w:rsid w:val="00623661"/>
    <w:rsid w:val="00635949"/>
    <w:rsid w:val="006536F4"/>
    <w:rsid w:val="00657229"/>
    <w:rsid w:val="006577C7"/>
    <w:rsid w:val="00662AB5"/>
    <w:rsid w:val="00664AB2"/>
    <w:rsid w:val="006667B1"/>
    <w:rsid w:val="00671C5C"/>
    <w:rsid w:val="006A42D1"/>
    <w:rsid w:val="006A5911"/>
    <w:rsid w:val="006A59CA"/>
    <w:rsid w:val="006B5662"/>
    <w:rsid w:val="006C0C0C"/>
    <w:rsid w:val="006C1024"/>
    <w:rsid w:val="006C4634"/>
    <w:rsid w:val="006C6863"/>
    <w:rsid w:val="006D0342"/>
    <w:rsid w:val="006D04EE"/>
    <w:rsid w:val="006D4BA0"/>
    <w:rsid w:val="006D7030"/>
    <w:rsid w:val="006F4C4C"/>
    <w:rsid w:val="00713360"/>
    <w:rsid w:val="00714897"/>
    <w:rsid w:val="00720543"/>
    <w:rsid w:val="0073383A"/>
    <w:rsid w:val="007346D7"/>
    <w:rsid w:val="00746737"/>
    <w:rsid w:val="00753EAC"/>
    <w:rsid w:val="007550F8"/>
    <w:rsid w:val="007564B5"/>
    <w:rsid w:val="00765F14"/>
    <w:rsid w:val="00767198"/>
    <w:rsid w:val="00770664"/>
    <w:rsid w:val="00771C6D"/>
    <w:rsid w:val="00774E46"/>
    <w:rsid w:val="007818CD"/>
    <w:rsid w:val="00782836"/>
    <w:rsid w:val="0078570B"/>
    <w:rsid w:val="0078789F"/>
    <w:rsid w:val="00792FD7"/>
    <w:rsid w:val="00795FCA"/>
    <w:rsid w:val="007A2A0E"/>
    <w:rsid w:val="007A43A6"/>
    <w:rsid w:val="007A5C4C"/>
    <w:rsid w:val="007A6069"/>
    <w:rsid w:val="007B0768"/>
    <w:rsid w:val="007C1F3D"/>
    <w:rsid w:val="007C436E"/>
    <w:rsid w:val="007C63DC"/>
    <w:rsid w:val="007D6DFD"/>
    <w:rsid w:val="007D7FD1"/>
    <w:rsid w:val="007E3E1D"/>
    <w:rsid w:val="007E4B31"/>
    <w:rsid w:val="007F3CBE"/>
    <w:rsid w:val="00811103"/>
    <w:rsid w:val="008151CD"/>
    <w:rsid w:val="00827702"/>
    <w:rsid w:val="0083149D"/>
    <w:rsid w:val="008329EB"/>
    <w:rsid w:val="00832A3A"/>
    <w:rsid w:val="00833AE0"/>
    <w:rsid w:val="008341E1"/>
    <w:rsid w:val="008379EE"/>
    <w:rsid w:val="008441DB"/>
    <w:rsid w:val="00866F11"/>
    <w:rsid w:val="00877259"/>
    <w:rsid w:val="00885292"/>
    <w:rsid w:val="00885F68"/>
    <w:rsid w:val="00893AC4"/>
    <w:rsid w:val="008A0523"/>
    <w:rsid w:val="008A569F"/>
    <w:rsid w:val="008A5B1E"/>
    <w:rsid w:val="008B17D4"/>
    <w:rsid w:val="008B4787"/>
    <w:rsid w:val="008B6606"/>
    <w:rsid w:val="008D1137"/>
    <w:rsid w:val="008E255B"/>
    <w:rsid w:val="008E29E7"/>
    <w:rsid w:val="008F736B"/>
    <w:rsid w:val="00904126"/>
    <w:rsid w:val="00904ABA"/>
    <w:rsid w:val="009115FA"/>
    <w:rsid w:val="0091285E"/>
    <w:rsid w:val="00925696"/>
    <w:rsid w:val="009373CC"/>
    <w:rsid w:val="00946A14"/>
    <w:rsid w:val="009516D8"/>
    <w:rsid w:val="00951FEA"/>
    <w:rsid w:val="00967B1D"/>
    <w:rsid w:val="00971265"/>
    <w:rsid w:val="009724C1"/>
    <w:rsid w:val="00982E44"/>
    <w:rsid w:val="0098379A"/>
    <w:rsid w:val="009913C0"/>
    <w:rsid w:val="00996D64"/>
    <w:rsid w:val="009975F3"/>
    <w:rsid w:val="0099785A"/>
    <w:rsid w:val="00997BFF"/>
    <w:rsid w:val="009B5AD5"/>
    <w:rsid w:val="009C03D8"/>
    <w:rsid w:val="009C1E26"/>
    <w:rsid w:val="009C7D1A"/>
    <w:rsid w:val="009D3302"/>
    <w:rsid w:val="009E4E71"/>
    <w:rsid w:val="009E5B6A"/>
    <w:rsid w:val="009F1311"/>
    <w:rsid w:val="009F66FF"/>
    <w:rsid w:val="00A0302E"/>
    <w:rsid w:val="00A03D79"/>
    <w:rsid w:val="00A05EC5"/>
    <w:rsid w:val="00A12B3E"/>
    <w:rsid w:val="00A16ED5"/>
    <w:rsid w:val="00A2052D"/>
    <w:rsid w:val="00A232E8"/>
    <w:rsid w:val="00A30298"/>
    <w:rsid w:val="00A3056A"/>
    <w:rsid w:val="00A3329B"/>
    <w:rsid w:val="00A35BCE"/>
    <w:rsid w:val="00A460CE"/>
    <w:rsid w:val="00A46823"/>
    <w:rsid w:val="00A4697B"/>
    <w:rsid w:val="00A507B8"/>
    <w:rsid w:val="00A51A3B"/>
    <w:rsid w:val="00A54F8A"/>
    <w:rsid w:val="00A56E79"/>
    <w:rsid w:val="00A605BB"/>
    <w:rsid w:val="00A61841"/>
    <w:rsid w:val="00A6221A"/>
    <w:rsid w:val="00A651BB"/>
    <w:rsid w:val="00A71074"/>
    <w:rsid w:val="00A86331"/>
    <w:rsid w:val="00A91B56"/>
    <w:rsid w:val="00AA025D"/>
    <w:rsid w:val="00AB616A"/>
    <w:rsid w:val="00AB65BC"/>
    <w:rsid w:val="00AD6268"/>
    <w:rsid w:val="00AE3BB3"/>
    <w:rsid w:val="00AF3B93"/>
    <w:rsid w:val="00AF52CE"/>
    <w:rsid w:val="00AF5BE0"/>
    <w:rsid w:val="00B0421E"/>
    <w:rsid w:val="00B07FBC"/>
    <w:rsid w:val="00B21BCC"/>
    <w:rsid w:val="00B301DF"/>
    <w:rsid w:val="00B306DE"/>
    <w:rsid w:val="00B3075A"/>
    <w:rsid w:val="00B3271F"/>
    <w:rsid w:val="00B32AA6"/>
    <w:rsid w:val="00B4635D"/>
    <w:rsid w:val="00B52602"/>
    <w:rsid w:val="00B536CE"/>
    <w:rsid w:val="00B54730"/>
    <w:rsid w:val="00B5522E"/>
    <w:rsid w:val="00B614F2"/>
    <w:rsid w:val="00B661F4"/>
    <w:rsid w:val="00B7329A"/>
    <w:rsid w:val="00B7537B"/>
    <w:rsid w:val="00B832A4"/>
    <w:rsid w:val="00B90623"/>
    <w:rsid w:val="00B913EC"/>
    <w:rsid w:val="00B94CEA"/>
    <w:rsid w:val="00BA1012"/>
    <w:rsid w:val="00BA732B"/>
    <w:rsid w:val="00BB0188"/>
    <w:rsid w:val="00BB0389"/>
    <w:rsid w:val="00BB0C7A"/>
    <w:rsid w:val="00BB24C4"/>
    <w:rsid w:val="00BC01E8"/>
    <w:rsid w:val="00BC66BE"/>
    <w:rsid w:val="00BD019E"/>
    <w:rsid w:val="00BD0262"/>
    <w:rsid w:val="00BD5636"/>
    <w:rsid w:val="00BE579E"/>
    <w:rsid w:val="00BE766C"/>
    <w:rsid w:val="00BF011C"/>
    <w:rsid w:val="00BF53FE"/>
    <w:rsid w:val="00C0055A"/>
    <w:rsid w:val="00C07A81"/>
    <w:rsid w:val="00C14E13"/>
    <w:rsid w:val="00C17B5E"/>
    <w:rsid w:val="00C21BE7"/>
    <w:rsid w:val="00C24489"/>
    <w:rsid w:val="00C34EE5"/>
    <w:rsid w:val="00C37F9F"/>
    <w:rsid w:val="00C4308E"/>
    <w:rsid w:val="00C43172"/>
    <w:rsid w:val="00C522A7"/>
    <w:rsid w:val="00C548CE"/>
    <w:rsid w:val="00C55403"/>
    <w:rsid w:val="00C568AE"/>
    <w:rsid w:val="00C62A95"/>
    <w:rsid w:val="00C672CF"/>
    <w:rsid w:val="00C70AF9"/>
    <w:rsid w:val="00C80763"/>
    <w:rsid w:val="00C8547E"/>
    <w:rsid w:val="00C85578"/>
    <w:rsid w:val="00C86B26"/>
    <w:rsid w:val="00C9021C"/>
    <w:rsid w:val="00CA29A3"/>
    <w:rsid w:val="00CB09D7"/>
    <w:rsid w:val="00CB5B2B"/>
    <w:rsid w:val="00CC3288"/>
    <w:rsid w:val="00CC3500"/>
    <w:rsid w:val="00CC5CF9"/>
    <w:rsid w:val="00CC6D75"/>
    <w:rsid w:val="00CD09D9"/>
    <w:rsid w:val="00CD3305"/>
    <w:rsid w:val="00CE0098"/>
    <w:rsid w:val="00CE3BF3"/>
    <w:rsid w:val="00CF0B4D"/>
    <w:rsid w:val="00CF1902"/>
    <w:rsid w:val="00CF2B71"/>
    <w:rsid w:val="00D05A0D"/>
    <w:rsid w:val="00D1162B"/>
    <w:rsid w:val="00D11F0C"/>
    <w:rsid w:val="00D1771C"/>
    <w:rsid w:val="00D25AC5"/>
    <w:rsid w:val="00D307D8"/>
    <w:rsid w:val="00D4095D"/>
    <w:rsid w:val="00D445A9"/>
    <w:rsid w:val="00D45C3E"/>
    <w:rsid w:val="00D701C8"/>
    <w:rsid w:val="00D707A4"/>
    <w:rsid w:val="00D83565"/>
    <w:rsid w:val="00D853BC"/>
    <w:rsid w:val="00D8577B"/>
    <w:rsid w:val="00D86A91"/>
    <w:rsid w:val="00D94790"/>
    <w:rsid w:val="00D97BFE"/>
    <w:rsid w:val="00DA0D6B"/>
    <w:rsid w:val="00DA5DAE"/>
    <w:rsid w:val="00DA6CF6"/>
    <w:rsid w:val="00DB3C94"/>
    <w:rsid w:val="00DB7647"/>
    <w:rsid w:val="00DC6EC1"/>
    <w:rsid w:val="00DC7A2B"/>
    <w:rsid w:val="00DD006B"/>
    <w:rsid w:val="00DD4414"/>
    <w:rsid w:val="00DD5272"/>
    <w:rsid w:val="00DE3184"/>
    <w:rsid w:val="00DE668E"/>
    <w:rsid w:val="00DF4766"/>
    <w:rsid w:val="00E018AC"/>
    <w:rsid w:val="00E05992"/>
    <w:rsid w:val="00E10E9E"/>
    <w:rsid w:val="00E56D97"/>
    <w:rsid w:val="00E60803"/>
    <w:rsid w:val="00E61007"/>
    <w:rsid w:val="00E6275B"/>
    <w:rsid w:val="00E6699A"/>
    <w:rsid w:val="00E70880"/>
    <w:rsid w:val="00E71C4A"/>
    <w:rsid w:val="00E75009"/>
    <w:rsid w:val="00E771AB"/>
    <w:rsid w:val="00E87E51"/>
    <w:rsid w:val="00E927C2"/>
    <w:rsid w:val="00E932EC"/>
    <w:rsid w:val="00E94145"/>
    <w:rsid w:val="00EA6E52"/>
    <w:rsid w:val="00EA77AC"/>
    <w:rsid w:val="00EB20EF"/>
    <w:rsid w:val="00EB2245"/>
    <w:rsid w:val="00EB50B5"/>
    <w:rsid w:val="00EC0A3D"/>
    <w:rsid w:val="00EC5C16"/>
    <w:rsid w:val="00ED1DA7"/>
    <w:rsid w:val="00ED5CFB"/>
    <w:rsid w:val="00ED61A9"/>
    <w:rsid w:val="00EE1915"/>
    <w:rsid w:val="00EE7315"/>
    <w:rsid w:val="00F01127"/>
    <w:rsid w:val="00F02B66"/>
    <w:rsid w:val="00F054B1"/>
    <w:rsid w:val="00F0603E"/>
    <w:rsid w:val="00F0711A"/>
    <w:rsid w:val="00F07E40"/>
    <w:rsid w:val="00F10092"/>
    <w:rsid w:val="00F110D0"/>
    <w:rsid w:val="00F12ABA"/>
    <w:rsid w:val="00F24C6D"/>
    <w:rsid w:val="00F305D3"/>
    <w:rsid w:val="00F325A0"/>
    <w:rsid w:val="00F35FD3"/>
    <w:rsid w:val="00F424F1"/>
    <w:rsid w:val="00F42F62"/>
    <w:rsid w:val="00F44140"/>
    <w:rsid w:val="00F44C2D"/>
    <w:rsid w:val="00F66628"/>
    <w:rsid w:val="00F744C8"/>
    <w:rsid w:val="00F7636B"/>
    <w:rsid w:val="00F80831"/>
    <w:rsid w:val="00F84315"/>
    <w:rsid w:val="00F90C0F"/>
    <w:rsid w:val="00F93910"/>
    <w:rsid w:val="00F95E65"/>
    <w:rsid w:val="00FA0E0D"/>
    <w:rsid w:val="00FB3DFB"/>
    <w:rsid w:val="00FB5D38"/>
    <w:rsid w:val="00FC7266"/>
    <w:rsid w:val="00FD03DF"/>
    <w:rsid w:val="00FD5A6E"/>
    <w:rsid w:val="00FD5C95"/>
    <w:rsid w:val="00FE089E"/>
    <w:rsid w:val="00FF0E9F"/>
    <w:rsid w:val="00FF464B"/>
    <w:rsid w:val="00FF5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0D"/>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A0E0D"/>
    <w:pPr>
      <w:keepNext/>
      <w:keepLines/>
      <w:spacing w:before="480"/>
      <w:outlineLvl w:val="0"/>
    </w:pPr>
    <w:rPr>
      <w:rFonts w:ascii="Cambria" w:hAnsi="Cambria" w:cs="font294"/>
      <w:b/>
      <w:bCs/>
      <w:color w:val="365F91"/>
      <w:sz w:val="28"/>
      <w:szCs w:val="28"/>
    </w:rPr>
  </w:style>
  <w:style w:type="paragraph" w:styleId="Heading2">
    <w:name w:val="heading 2"/>
    <w:basedOn w:val="Normal"/>
    <w:next w:val="BodyText"/>
    <w:qFormat/>
    <w:rsid w:val="00FA0E0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FA0E0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FA0E0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FA0E0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FA0E0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FA0E0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FA0E0D"/>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FA0E0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A0E0D"/>
    <w:rPr>
      <w:rFonts w:ascii="Symbol" w:hAnsi="Symbol" w:cs="Symbol"/>
    </w:rPr>
  </w:style>
  <w:style w:type="character" w:customStyle="1" w:styleId="WW8Num2z1">
    <w:name w:val="WW8Num2z1"/>
    <w:rsid w:val="00FA0E0D"/>
    <w:rPr>
      <w:rFonts w:ascii="Courier New" w:hAnsi="Courier New" w:cs="Courier New"/>
    </w:rPr>
  </w:style>
  <w:style w:type="character" w:customStyle="1" w:styleId="WW8Num2z2">
    <w:name w:val="WW8Num2z2"/>
    <w:rsid w:val="00FA0E0D"/>
    <w:rPr>
      <w:rFonts w:ascii="Wingdings" w:hAnsi="Wingdings" w:cs="Wingdings"/>
    </w:rPr>
  </w:style>
  <w:style w:type="character" w:customStyle="1" w:styleId="WW8Num3z0">
    <w:name w:val="WW8Num3z0"/>
    <w:rsid w:val="00FA0E0D"/>
    <w:rPr>
      <w:b/>
    </w:rPr>
  </w:style>
  <w:style w:type="character" w:customStyle="1" w:styleId="WW8Num3z1">
    <w:name w:val="WW8Num3z1"/>
    <w:rsid w:val="00FA0E0D"/>
    <w:rPr>
      <w:b/>
      <w:i w:val="0"/>
      <w:sz w:val="24"/>
      <w:szCs w:val="24"/>
    </w:rPr>
  </w:style>
  <w:style w:type="character" w:customStyle="1" w:styleId="WW8Num4z0">
    <w:name w:val="WW8Num4z0"/>
    <w:rsid w:val="00FA0E0D"/>
    <w:rPr>
      <w:rFonts w:cs="Arial"/>
      <w:i w:val="0"/>
      <w:sz w:val="24"/>
    </w:rPr>
  </w:style>
  <w:style w:type="character" w:customStyle="1" w:styleId="WW8Num5z0">
    <w:name w:val="WW8Num5z0"/>
    <w:rsid w:val="00FA0E0D"/>
    <w:rPr>
      <w:rFonts w:cs="Arial"/>
      <w:b w:val="0"/>
      <w:i w:val="0"/>
      <w:sz w:val="24"/>
    </w:rPr>
  </w:style>
  <w:style w:type="character" w:customStyle="1" w:styleId="WW8Num6z0">
    <w:name w:val="WW8Num6z0"/>
    <w:rsid w:val="00FA0E0D"/>
    <w:rPr>
      <w:rFonts w:ascii="Symbol" w:hAnsi="Symbol" w:cs="Symbol"/>
    </w:rPr>
  </w:style>
  <w:style w:type="character" w:customStyle="1" w:styleId="WW8Num6z1">
    <w:name w:val="WW8Num6z1"/>
    <w:rsid w:val="00FA0E0D"/>
    <w:rPr>
      <w:rFonts w:ascii="Courier New" w:hAnsi="Courier New" w:cs="Courier New"/>
    </w:rPr>
  </w:style>
  <w:style w:type="character" w:customStyle="1" w:styleId="WW8Num6z2">
    <w:name w:val="WW8Num6z2"/>
    <w:rsid w:val="00FA0E0D"/>
    <w:rPr>
      <w:rFonts w:ascii="Wingdings" w:hAnsi="Wingdings" w:cs="Wingdings"/>
    </w:rPr>
  </w:style>
  <w:style w:type="character" w:customStyle="1" w:styleId="WW8Num7z0">
    <w:name w:val="WW8Num7z0"/>
    <w:rsid w:val="00FA0E0D"/>
    <w:rPr>
      <w:b w:val="0"/>
      <w:i w:val="0"/>
      <w:color w:val="00000A"/>
    </w:rPr>
  </w:style>
  <w:style w:type="character" w:customStyle="1" w:styleId="WW8Num7z1">
    <w:name w:val="WW8Num7z1"/>
    <w:rsid w:val="00FA0E0D"/>
    <w:rPr>
      <w:rFonts w:ascii="Courier New" w:hAnsi="Courier New" w:cs="Courier New"/>
    </w:rPr>
  </w:style>
  <w:style w:type="character" w:customStyle="1" w:styleId="WW8Num7z2">
    <w:name w:val="WW8Num7z2"/>
    <w:rsid w:val="00FA0E0D"/>
    <w:rPr>
      <w:rFonts w:ascii="Wingdings" w:hAnsi="Wingdings" w:cs="Wingdings"/>
    </w:rPr>
  </w:style>
  <w:style w:type="character" w:customStyle="1" w:styleId="WW8Num8z0">
    <w:name w:val="WW8Num8z0"/>
    <w:rsid w:val="00FA0E0D"/>
    <w:rPr>
      <w:rFonts w:ascii="Symbol" w:hAnsi="Symbol" w:cs="Symbol"/>
    </w:rPr>
  </w:style>
  <w:style w:type="character" w:customStyle="1" w:styleId="WW8Num9z0">
    <w:name w:val="WW8Num9z0"/>
    <w:rsid w:val="00FA0E0D"/>
    <w:rPr>
      <w:i w:val="0"/>
    </w:rPr>
  </w:style>
  <w:style w:type="character" w:customStyle="1" w:styleId="WW8Num9z1">
    <w:name w:val="WW8Num9z1"/>
    <w:rsid w:val="00FA0E0D"/>
    <w:rPr>
      <w:rFonts w:ascii="Courier New" w:hAnsi="Courier New" w:cs="Courier New"/>
    </w:rPr>
  </w:style>
  <w:style w:type="character" w:customStyle="1" w:styleId="WW8Num9z2">
    <w:name w:val="WW8Num9z2"/>
    <w:rsid w:val="00FA0E0D"/>
    <w:rPr>
      <w:rFonts w:ascii="Wingdings" w:hAnsi="Wingdings" w:cs="Wingdings"/>
    </w:rPr>
  </w:style>
  <w:style w:type="character" w:customStyle="1" w:styleId="WW8Num8z1">
    <w:name w:val="WW8Num8z1"/>
    <w:rsid w:val="00FA0E0D"/>
    <w:rPr>
      <w:rFonts w:ascii="Courier New" w:hAnsi="Courier New" w:cs="Courier New"/>
    </w:rPr>
  </w:style>
  <w:style w:type="character" w:customStyle="1" w:styleId="WW8Num8z2">
    <w:name w:val="WW8Num8z2"/>
    <w:rsid w:val="00FA0E0D"/>
    <w:rPr>
      <w:rFonts w:ascii="Wingdings" w:hAnsi="Wingdings" w:cs="Wingdings"/>
    </w:rPr>
  </w:style>
  <w:style w:type="character" w:customStyle="1" w:styleId="WW8Num10z0">
    <w:name w:val="WW8Num10z0"/>
    <w:rsid w:val="00FA0E0D"/>
    <w:rPr>
      <w:rFonts w:ascii="Symbol" w:hAnsi="Symbol" w:cs="Symbol"/>
    </w:rPr>
  </w:style>
  <w:style w:type="character" w:customStyle="1" w:styleId="WW8Num10z1">
    <w:name w:val="WW8Num10z1"/>
    <w:rsid w:val="00FA0E0D"/>
    <w:rPr>
      <w:rFonts w:ascii="Courier New" w:hAnsi="Courier New" w:cs="Courier New"/>
    </w:rPr>
  </w:style>
  <w:style w:type="character" w:customStyle="1" w:styleId="WW8Num10z2">
    <w:name w:val="WW8Num10z2"/>
    <w:rsid w:val="00FA0E0D"/>
    <w:rPr>
      <w:rFonts w:ascii="Wingdings" w:hAnsi="Wingdings" w:cs="Wingdings"/>
    </w:rPr>
  </w:style>
  <w:style w:type="character" w:customStyle="1" w:styleId="WW8Num12z0">
    <w:name w:val="WW8Num12z0"/>
    <w:rsid w:val="00FA0E0D"/>
    <w:rPr>
      <w:b/>
    </w:rPr>
  </w:style>
  <w:style w:type="character" w:customStyle="1" w:styleId="WW8Num12z1">
    <w:name w:val="WW8Num12z1"/>
    <w:rsid w:val="00FA0E0D"/>
    <w:rPr>
      <w:b/>
      <w:i w:val="0"/>
      <w:sz w:val="24"/>
      <w:szCs w:val="24"/>
    </w:rPr>
  </w:style>
  <w:style w:type="character" w:customStyle="1" w:styleId="WW8Num13z0">
    <w:name w:val="WW8Num13z0"/>
    <w:rsid w:val="00FA0E0D"/>
    <w:rPr>
      <w:b w:val="0"/>
    </w:rPr>
  </w:style>
  <w:style w:type="character" w:customStyle="1" w:styleId="WW8Num15z0">
    <w:name w:val="WW8Num15z0"/>
    <w:rsid w:val="00FA0E0D"/>
    <w:rPr>
      <w:rFonts w:ascii="Wingdings" w:hAnsi="Wingdings" w:cs="Wingdings"/>
    </w:rPr>
  </w:style>
  <w:style w:type="character" w:customStyle="1" w:styleId="WW8Num15z1">
    <w:name w:val="WW8Num15z1"/>
    <w:rsid w:val="00FA0E0D"/>
    <w:rPr>
      <w:rFonts w:ascii="Courier New" w:hAnsi="Courier New" w:cs="Courier New"/>
    </w:rPr>
  </w:style>
  <w:style w:type="character" w:customStyle="1" w:styleId="WW8Num15z3">
    <w:name w:val="WW8Num15z3"/>
    <w:rsid w:val="00FA0E0D"/>
    <w:rPr>
      <w:rFonts w:ascii="Symbol" w:hAnsi="Symbol" w:cs="Symbol"/>
    </w:rPr>
  </w:style>
  <w:style w:type="character" w:customStyle="1" w:styleId="WW-DefaultParagraphFont">
    <w:name w:val="WW-Default Paragraph Font"/>
    <w:rsid w:val="00FA0E0D"/>
  </w:style>
  <w:style w:type="character" w:customStyle="1" w:styleId="ListParagraphChar">
    <w:name w:val="List Paragraph Char"/>
    <w:rsid w:val="00FA0E0D"/>
  </w:style>
  <w:style w:type="character" w:customStyle="1" w:styleId="CommentReference1">
    <w:name w:val="Comment Reference1"/>
    <w:rsid w:val="00FA0E0D"/>
    <w:rPr>
      <w:sz w:val="16"/>
      <w:szCs w:val="16"/>
    </w:rPr>
  </w:style>
  <w:style w:type="character" w:customStyle="1" w:styleId="CommentTextChar">
    <w:name w:val="Comment Text Char"/>
    <w:rsid w:val="00FA0E0D"/>
    <w:rPr>
      <w:sz w:val="20"/>
      <w:szCs w:val="20"/>
    </w:rPr>
  </w:style>
  <w:style w:type="character" w:customStyle="1" w:styleId="CommentSubjectChar">
    <w:name w:val="Comment Subject Char"/>
    <w:rsid w:val="00FA0E0D"/>
    <w:rPr>
      <w:b/>
      <w:bCs/>
      <w:sz w:val="20"/>
      <w:szCs w:val="20"/>
    </w:rPr>
  </w:style>
  <w:style w:type="character" w:customStyle="1" w:styleId="BalloonTextChar">
    <w:name w:val="Balloon Text Char"/>
    <w:rsid w:val="00FA0E0D"/>
    <w:rPr>
      <w:rFonts w:ascii="Tahoma" w:hAnsi="Tahoma" w:cs="Tahoma"/>
      <w:sz w:val="16"/>
      <w:szCs w:val="16"/>
    </w:rPr>
  </w:style>
  <w:style w:type="character" w:customStyle="1" w:styleId="Heading1Char">
    <w:name w:val="Heading 1 Char"/>
    <w:rsid w:val="00FA0E0D"/>
    <w:rPr>
      <w:rFonts w:ascii="Cambria" w:hAnsi="Cambria" w:cs="font294"/>
      <w:b/>
      <w:bCs/>
      <w:color w:val="365F91"/>
      <w:sz w:val="28"/>
      <w:szCs w:val="28"/>
    </w:rPr>
  </w:style>
  <w:style w:type="character" w:customStyle="1" w:styleId="Heading2Char">
    <w:name w:val="Heading 2 Char"/>
    <w:rsid w:val="00FA0E0D"/>
    <w:rPr>
      <w:rFonts w:ascii="Book Antiqua" w:eastAsia="Times New Roman" w:hAnsi="Book Antiqua" w:cs="Times New Roman"/>
      <w:b/>
      <w:bCs/>
      <w:sz w:val="28"/>
      <w:szCs w:val="24"/>
    </w:rPr>
  </w:style>
  <w:style w:type="character" w:customStyle="1" w:styleId="Heading3Char">
    <w:name w:val="Heading 3 Char"/>
    <w:rsid w:val="00FA0E0D"/>
    <w:rPr>
      <w:rFonts w:ascii="Arial" w:eastAsia="Times New Roman" w:hAnsi="Arial" w:cs="Times New Roman"/>
      <w:b/>
      <w:bCs/>
      <w:sz w:val="26"/>
      <w:szCs w:val="26"/>
    </w:rPr>
  </w:style>
  <w:style w:type="character" w:customStyle="1" w:styleId="Heading4Char">
    <w:name w:val="Heading 4 Char"/>
    <w:rsid w:val="00FA0E0D"/>
    <w:rPr>
      <w:rFonts w:ascii="Book Antiqua" w:eastAsia="Times New Roman" w:hAnsi="Book Antiqua" w:cs="Times New Roman"/>
      <w:b/>
      <w:bCs/>
      <w:sz w:val="28"/>
      <w:szCs w:val="24"/>
      <w:u w:val="single"/>
    </w:rPr>
  </w:style>
  <w:style w:type="character" w:customStyle="1" w:styleId="Heading5Char">
    <w:name w:val="Heading 5 Char"/>
    <w:rsid w:val="00FA0E0D"/>
    <w:rPr>
      <w:rFonts w:ascii="Times New Roman" w:eastAsia="Times New Roman" w:hAnsi="Times New Roman" w:cs="Times New Roman"/>
      <w:b/>
      <w:bCs/>
      <w:i/>
      <w:iCs/>
      <w:sz w:val="26"/>
      <w:szCs w:val="26"/>
      <w:lang w:val="en-US"/>
    </w:rPr>
  </w:style>
  <w:style w:type="character" w:customStyle="1" w:styleId="Heading6Char">
    <w:name w:val="Heading 6 Char"/>
    <w:rsid w:val="00FA0E0D"/>
    <w:rPr>
      <w:rFonts w:ascii="Book Antiqua" w:eastAsia="Times New Roman" w:hAnsi="Book Antiqua" w:cs="Times New Roman"/>
      <w:sz w:val="28"/>
      <w:szCs w:val="24"/>
    </w:rPr>
  </w:style>
  <w:style w:type="character" w:customStyle="1" w:styleId="Heading7Char">
    <w:name w:val="Heading 7 Char"/>
    <w:rsid w:val="00FA0E0D"/>
    <w:rPr>
      <w:rFonts w:ascii="Book Antiqua" w:eastAsia="Times New Roman" w:hAnsi="Book Antiqua" w:cs="Arial"/>
      <w:b/>
      <w:bCs/>
      <w:sz w:val="24"/>
      <w:szCs w:val="24"/>
    </w:rPr>
  </w:style>
  <w:style w:type="character" w:customStyle="1" w:styleId="Heading8Char">
    <w:name w:val="Heading 8 Char"/>
    <w:rsid w:val="00FA0E0D"/>
    <w:rPr>
      <w:rFonts w:ascii="Times New Roman" w:eastAsia="Times New Roman" w:hAnsi="Times New Roman" w:cs="Times New Roman"/>
      <w:b/>
      <w:sz w:val="24"/>
      <w:szCs w:val="24"/>
    </w:rPr>
  </w:style>
  <w:style w:type="character" w:customStyle="1" w:styleId="Heading9Char">
    <w:name w:val="Heading 9 Char"/>
    <w:rsid w:val="00FA0E0D"/>
    <w:rPr>
      <w:rFonts w:ascii="Arial" w:eastAsia="Times New Roman" w:hAnsi="Arial" w:cs="Arial"/>
      <w:lang w:val="en-US"/>
    </w:rPr>
  </w:style>
  <w:style w:type="character" w:customStyle="1" w:styleId="BodyText2Char">
    <w:name w:val="Body Text 2 Char"/>
    <w:rsid w:val="00FA0E0D"/>
    <w:rPr>
      <w:sz w:val="24"/>
      <w:szCs w:val="24"/>
    </w:rPr>
  </w:style>
  <w:style w:type="character" w:customStyle="1" w:styleId="BodyText2Char1">
    <w:name w:val="Body Text 2 Char1"/>
    <w:basedOn w:val="WW-DefaultParagraphFont"/>
    <w:rsid w:val="00FA0E0D"/>
  </w:style>
  <w:style w:type="character" w:customStyle="1" w:styleId="BodyText3Char">
    <w:name w:val="Body Text 3 Char"/>
    <w:rsid w:val="00FA0E0D"/>
    <w:rPr>
      <w:rFonts w:ascii="Times New Roman" w:eastAsia="Times New Roman" w:hAnsi="Times New Roman" w:cs="Times New Roman"/>
      <w:sz w:val="16"/>
      <w:szCs w:val="16"/>
    </w:rPr>
  </w:style>
  <w:style w:type="character" w:customStyle="1" w:styleId="NoSpacingChar">
    <w:name w:val="No Spacing Char"/>
    <w:rsid w:val="00FA0E0D"/>
    <w:rPr>
      <w:rFonts w:cs="font294"/>
      <w:lang w:val="en-US"/>
    </w:rPr>
  </w:style>
  <w:style w:type="character" w:customStyle="1" w:styleId="HeaderChar">
    <w:name w:val="Header Char"/>
    <w:basedOn w:val="WW-DefaultParagraphFont"/>
    <w:rsid w:val="00FA0E0D"/>
  </w:style>
  <w:style w:type="character" w:customStyle="1" w:styleId="FooterChar">
    <w:name w:val="Footer Char"/>
    <w:basedOn w:val="WW-DefaultParagraphFont"/>
    <w:rsid w:val="00FA0E0D"/>
  </w:style>
  <w:style w:type="character" w:customStyle="1" w:styleId="ListLabel1">
    <w:name w:val="ListLabel 1"/>
    <w:rsid w:val="00FA0E0D"/>
    <w:rPr>
      <w:rFonts w:cs="Courier New"/>
    </w:rPr>
  </w:style>
  <w:style w:type="character" w:customStyle="1" w:styleId="ListLabel2">
    <w:name w:val="ListLabel 2"/>
    <w:rsid w:val="00FA0E0D"/>
    <w:rPr>
      <w:b/>
      <w:i w:val="0"/>
      <w:sz w:val="24"/>
      <w:szCs w:val="24"/>
    </w:rPr>
  </w:style>
  <w:style w:type="character" w:customStyle="1" w:styleId="ListLabel3">
    <w:name w:val="ListLabel 3"/>
    <w:rsid w:val="00FA0E0D"/>
    <w:rPr>
      <w:rFonts w:cs="Arial"/>
      <w:i w:val="0"/>
      <w:sz w:val="24"/>
    </w:rPr>
  </w:style>
  <w:style w:type="character" w:customStyle="1" w:styleId="ListLabel4">
    <w:name w:val="ListLabel 4"/>
    <w:rsid w:val="00FA0E0D"/>
    <w:rPr>
      <w:rFonts w:cs="Arial"/>
      <w:b w:val="0"/>
      <w:i w:val="0"/>
      <w:sz w:val="24"/>
    </w:rPr>
  </w:style>
  <w:style w:type="character" w:customStyle="1" w:styleId="ListLabel5">
    <w:name w:val="ListLabel 5"/>
    <w:rsid w:val="00FA0E0D"/>
    <w:rPr>
      <w:rFonts w:cs="Calibri"/>
    </w:rPr>
  </w:style>
  <w:style w:type="character" w:customStyle="1" w:styleId="ListLabel6">
    <w:name w:val="ListLabel 6"/>
    <w:rsid w:val="00FA0E0D"/>
    <w:rPr>
      <w:b w:val="0"/>
      <w:i w:val="0"/>
      <w:color w:val="00000A"/>
    </w:rPr>
  </w:style>
  <w:style w:type="character" w:customStyle="1" w:styleId="ListLabel7">
    <w:name w:val="ListLabel 7"/>
    <w:rsid w:val="00FA0E0D"/>
    <w:rPr>
      <w:rFonts w:eastAsia="TimesNewRomanPSMT" w:cs="Times New Roman"/>
    </w:rPr>
  </w:style>
  <w:style w:type="character" w:customStyle="1" w:styleId="ListLabel8">
    <w:name w:val="ListLabel 8"/>
    <w:rsid w:val="00FA0E0D"/>
    <w:rPr>
      <w:i w:val="0"/>
    </w:rPr>
  </w:style>
  <w:style w:type="character" w:customStyle="1" w:styleId="NumberingSymbols">
    <w:name w:val="Numbering Symbols"/>
    <w:rsid w:val="00FA0E0D"/>
  </w:style>
  <w:style w:type="paragraph" w:customStyle="1" w:styleId="Heading">
    <w:name w:val="Heading"/>
    <w:basedOn w:val="Normal"/>
    <w:next w:val="BodyText"/>
    <w:rsid w:val="00FA0E0D"/>
    <w:pPr>
      <w:keepNext/>
      <w:spacing w:before="240" w:after="120"/>
    </w:pPr>
    <w:rPr>
      <w:rFonts w:ascii="Arial" w:hAnsi="Arial" w:cs="Mangal"/>
      <w:sz w:val="28"/>
      <w:szCs w:val="28"/>
    </w:rPr>
  </w:style>
  <w:style w:type="paragraph" w:styleId="BodyText">
    <w:name w:val="Body Text"/>
    <w:basedOn w:val="Normal"/>
    <w:rsid w:val="00FA0E0D"/>
    <w:pPr>
      <w:spacing w:after="120"/>
    </w:pPr>
  </w:style>
  <w:style w:type="paragraph" w:styleId="List">
    <w:name w:val="List"/>
    <w:basedOn w:val="BodyText"/>
    <w:rsid w:val="00FA0E0D"/>
    <w:rPr>
      <w:rFonts w:cs="Mangal"/>
    </w:rPr>
  </w:style>
  <w:style w:type="paragraph" w:styleId="Caption">
    <w:name w:val="caption"/>
    <w:basedOn w:val="Normal"/>
    <w:qFormat/>
    <w:rsid w:val="00FA0E0D"/>
    <w:pPr>
      <w:suppressLineNumbers/>
      <w:spacing w:before="120" w:after="120"/>
    </w:pPr>
    <w:rPr>
      <w:rFonts w:cs="Mangal"/>
      <w:i/>
      <w:iCs/>
    </w:rPr>
  </w:style>
  <w:style w:type="paragraph" w:customStyle="1" w:styleId="Index">
    <w:name w:val="Index"/>
    <w:basedOn w:val="Normal"/>
    <w:rsid w:val="00FA0E0D"/>
    <w:pPr>
      <w:suppressLineNumbers/>
    </w:pPr>
    <w:rPr>
      <w:rFonts w:cs="Mangal"/>
    </w:rPr>
  </w:style>
  <w:style w:type="paragraph" w:styleId="ListParagraph">
    <w:name w:val="List Paragraph"/>
    <w:basedOn w:val="Normal"/>
    <w:qFormat/>
    <w:rsid w:val="00FA0E0D"/>
    <w:pPr>
      <w:ind w:left="720"/>
    </w:pPr>
  </w:style>
  <w:style w:type="paragraph" w:customStyle="1" w:styleId="CommentText1">
    <w:name w:val="Comment Text1"/>
    <w:basedOn w:val="Normal"/>
    <w:rsid w:val="00FA0E0D"/>
    <w:rPr>
      <w:sz w:val="20"/>
      <w:szCs w:val="20"/>
    </w:rPr>
  </w:style>
  <w:style w:type="paragraph" w:customStyle="1" w:styleId="CommentSubject1">
    <w:name w:val="Comment Subject1"/>
    <w:basedOn w:val="CommentText1"/>
    <w:rsid w:val="00FA0E0D"/>
    <w:rPr>
      <w:b/>
      <w:bCs/>
    </w:rPr>
  </w:style>
  <w:style w:type="paragraph" w:styleId="BalloonText">
    <w:name w:val="Balloon Text"/>
    <w:basedOn w:val="Normal"/>
    <w:rsid w:val="00FA0E0D"/>
    <w:rPr>
      <w:rFonts w:ascii="Tahoma" w:hAnsi="Tahoma" w:cs="Tahoma"/>
      <w:sz w:val="16"/>
      <w:szCs w:val="16"/>
    </w:rPr>
  </w:style>
  <w:style w:type="paragraph" w:customStyle="1" w:styleId="ContentsHeading">
    <w:name w:val="Contents Heading"/>
    <w:basedOn w:val="Heading1"/>
    <w:rsid w:val="00FA0E0D"/>
    <w:pPr>
      <w:suppressLineNumbers/>
    </w:pPr>
    <w:rPr>
      <w:sz w:val="32"/>
      <w:szCs w:val="32"/>
    </w:rPr>
  </w:style>
  <w:style w:type="paragraph" w:styleId="BodyText2">
    <w:name w:val="Body Text 2"/>
    <w:basedOn w:val="Normal"/>
    <w:rsid w:val="00FA0E0D"/>
    <w:pPr>
      <w:spacing w:after="120" w:line="480" w:lineRule="auto"/>
    </w:pPr>
  </w:style>
  <w:style w:type="paragraph" w:styleId="BodyText3">
    <w:name w:val="Body Text 3"/>
    <w:basedOn w:val="Normal"/>
    <w:rsid w:val="00FA0E0D"/>
    <w:pPr>
      <w:spacing w:after="120"/>
    </w:pPr>
    <w:rPr>
      <w:rFonts w:eastAsia="Times New Roman"/>
      <w:sz w:val="16"/>
      <w:szCs w:val="16"/>
    </w:rPr>
  </w:style>
  <w:style w:type="paragraph" w:styleId="NoSpacing">
    <w:name w:val="No Spacing"/>
    <w:qFormat/>
    <w:rsid w:val="00FA0E0D"/>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FA0E0D"/>
    <w:pPr>
      <w:suppressLineNumbers/>
      <w:tabs>
        <w:tab w:val="center" w:pos="4513"/>
        <w:tab w:val="right" w:pos="9026"/>
      </w:tabs>
    </w:pPr>
  </w:style>
  <w:style w:type="paragraph" w:styleId="Footer">
    <w:name w:val="footer"/>
    <w:basedOn w:val="Normal"/>
    <w:rsid w:val="00FA0E0D"/>
    <w:pPr>
      <w:suppressLineNumbers/>
      <w:tabs>
        <w:tab w:val="center" w:pos="4513"/>
        <w:tab w:val="right" w:pos="9026"/>
      </w:tabs>
    </w:pPr>
  </w:style>
  <w:style w:type="paragraph" w:customStyle="1" w:styleId="TableContents">
    <w:name w:val="Table Contents"/>
    <w:basedOn w:val="Normal"/>
    <w:rsid w:val="00FA0E0D"/>
    <w:pPr>
      <w:suppressLineNumbers/>
    </w:pPr>
  </w:style>
  <w:style w:type="paragraph" w:customStyle="1" w:styleId="TableHeading">
    <w:name w:val="Table Heading"/>
    <w:basedOn w:val="TableContents"/>
    <w:rsid w:val="00FA0E0D"/>
    <w:pPr>
      <w:jc w:val="center"/>
    </w:pPr>
    <w:rPr>
      <w:b/>
      <w:bCs/>
    </w:rPr>
  </w:style>
  <w:style w:type="paragraph" w:customStyle="1" w:styleId="PythagoreanTheorem">
    <w:name w:val="Pythagorean Theorem"/>
    <w:rsid w:val="00FA0E0D"/>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568EC"/>
    <w:pPr>
      <w:suppressAutoHyphens w:val="0"/>
      <w:spacing w:before="100" w:beforeAutospacing="1" w:after="100" w:afterAutospacing="1" w:line="240" w:lineRule="auto"/>
    </w:pPr>
    <w:rPr>
      <w:rFonts w:ascii="Verdana" w:eastAsia="Times New Roman" w:hAnsi="Verdana"/>
      <w:color w:val="auto"/>
      <w:kern w:val="0"/>
      <w:sz w:val="17"/>
      <w:szCs w:val="17"/>
      <w:lang w:eastAsia="en-US"/>
    </w:rPr>
  </w:style>
  <w:style w:type="paragraph" w:styleId="Title">
    <w:name w:val="Title"/>
    <w:basedOn w:val="Normal"/>
    <w:link w:val="TitleChar"/>
    <w:qFormat/>
    <w:rsid w:val="005568EC"/>
    <w:pPr>
      <w:suppressAutoHyphens w:val="0"/>
      <w:spacing w:line="240" w:lineRule="auto"/>
      <w:jc w:val="center"/>
    </w:pPr>
    <w:rPr>
      <w:rFonts w:eastAsia="Times New Roman"/>
      <w:color w:val="auto"/>
      <w:kern w:val="0"/>
      <w:sz w:val="28"/>
      <w:szCs w:val="28"/>
      <w:lang w:val="sr-Cyrl-CS" w:eastAsia="en-US"/>
    </w:rPr>
  </w:style>
  <w:style w:type="character" w:customStyle="1" w:styleId="TitleChar">
    <w:name w:val="Title Char"/>
    <w:link w:val="Title"/>
    <w:rsid w:val="005568EC"/>
    <w:rPr>
      <w:sz w:val="28"/>
      <w:szCs w:val="28"/>
      <w:lang w:val="sr-Cyrl-CS" w:eastAsia="en-US" w:bidi="ar-SA"/>
    </w:rPr>
  </w:style>
  <w:style w:type="character" w:styleId="Hyperlink">
    <w:name w:val="Hyperlink"/>
    <w:uiPriority w:val="99"/>
    <w:unhideWhenUsed/>
    <w:rsid w:val="00FC7266"/>
    <w:rPr>
      <w:color w:val="0000FF"/>
      <w:u w:val="single"/>
    </w:rPr>
  </w:style>
  <w:style w:type="paragraph" w:customStyle="1" w:styleId="Default">
    <w:name w:val="Default"/>
    <w:rsid w:val="00996D6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83067342">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miumart@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6458A-29D7-4D10-BE88-271A2809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31</Pages>
  <Words>7474</Words>
  <Characters>42604</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49979</CharactersWithSpaces>
  <SharedDoc>false</SharedDoc>
  <HLinks>
    <vt:vector size="6" baseType="variant">
      <vt:variant>
        <vt:i4>1703987</vt:i4>
      </vt:variant>
      <vt:variant>
        <vt:i4>0</vt:i4>
      </vt:variant>
      <vt:variant>
        <vt:i4>0</vt:i4>
      </vt:variant>
      <vt:variant>
        <vt:i4>5</vt:i4>
      </vt:variant>
      <vt:variant>
        <vt:lpwstr>mailto:sirmiumart@yahoo.com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Pismestrovic</cp:lastModifiedBy>
  <cp:revision>16</cp:revision>
  <cp:lastPrinted>2014-04-15T05:02:00Z</cp:lastPrinted>
  <dcterms:created xsi:type="dcterms:W3CDTF">2014-07-03T17:07:00Z</dcterms:created>
  <dcterms:modified xsi:type="dcterms:W3CDTF">2014-07-11T05:46:00Z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